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7FCD" w14:textId="77777777" w:rsidR="00672F3F" w:rsidRDefault="00672F3F" w:rsidP="00210D55">
      <w:pPr>
        <w:pStyle w:val="Tom"/>
        <w:ind w:firstLine="0"/>
        <w:jc w:val="center"/>
        <w:rPr>
          <w:b/>
          <w:color w:val="1F497D" w:themeColor="text2"/>
          <w:sz w:val="26"/>
          <w:szCs w:val="26"/>
        </w:rPr>
      </w:pPr>
    </w:p>
    <w:p w14:paraId="1546626C" w14:textId="06BBE9F0" w:rsidR="00210D55" w:rsidRPr="00DF09C9" w:rsidRDefault="005A4944" w:rsidP="00210D55">
      <w:pPr>
        <w:pStyle w:val="Tom"/>
        <w:ind w:firstLine="0"/>
        <w:jc w:val="center"/>
        <w:rPr>
          <w:b/>
          <w:color w:val="1F497D" w:themeColor="text2"/>
          <w:sz w:val="26"/>
          <w:szCs w:val="26"/>
        </w:rPr>
      </w:pPr>
      <w:r w:rsidRPr="00DF09C9">
        <w:rPr>
          <w:b/>
          <w:color w:val="1F497D" w:themeColor="text2"/>
          <w:sz w:val="26"/>
          <w:szCs w:val="26"/>
        </w:rPr>
        <w:t>UPCOMI</w:t>
      </w:r>
      <w:r w:rsidR="00F60856" w:rsidRPr="00DF09C9">
        <w:rPr>
          <w:b/>
          <w:color w:val="1F497D" w:themeColor="text2"/>
          <w:sz w:val="26"/>
          <w:szCs w:val="26"/>
        </w:rPr>
        <w:t>NG MEETING</w:t>
      </w:r>
      <w:r w:rsidR="0046181E" w:rsidRPr="00DF09C9">
        <w:rPr>
          <w:b/>
          <w:color w:val="1F497D" w:themeColor="text2"/>
          <w:sz w:val="26"/>
          <w:szCs w:val="26"/>
        </w:rPr>
        <w:t xml:space="preserve"> DATES</w:t>
      </w:r>
    </w:p>
    <w:p w14:paraId="483A7CEF"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All Meetings will be held at the WHCP Meeting Room</w:t>
      </w:r>
    </w:p>
    <w:p w14:paraId="06D7C368"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516 Race Street, Cambridge, MD 21613</w:t>
      </w:r>
    </w:p>
    <w:p w14:paraId="430F6477" w14:textId="77777777" w:rsidR="007674BB" w:rsidRDefault="007674BB" w:rsidP="005A4944">
      <w:pPr>
        <w:pStyle w:val="Tom"/>
        <w:ind w:firstLine="0"/>
        <w:jc w:val="center"/>
        <w:rPr>
          <w:b/>
          <w:i/>
          <w:color w:val="1F497D" w:themeColor="text2"/>
          <w:sz w:val="26"/>
          <w:szCs w:val="26"/>
        </w:rPr>
      </w:pPr>
    </w:p>
    <w:p w14:paraId="1E701372"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2018</w:t>
      </w:r>
    </w:p>
    <w:p w14:paraId="4CA6CBC3" w14:textId="77777777" w:rsidR="005A4944" w:rsidRDefault="0046181E" w:rsidP="005A4944">
      <w:pPr>
        <w:pStyle w:val="Tom"/>
        <w:ind w:firstLine="0"/>
        <w:jc w:val="center"/>
        <w:rPr>
          <w:color w:val="1F497D" w:themeColor="text2"/>
          <w:sz w:val="26"/>
          <w:szCs w:val="26"/>
        </w:rPr>
      </w:pPr>
      <w:r w:rsidRPr="00DF09C9">
        <w:rPr>
          <w:color w:val="1F497D" w:themeColor="text2"/>
          <w:sz w:val="26"/>
          <w:szCs w:val="26"/>
        </w:rPr>
        <w:t xml:space="preserve">Thursday, September 13, </w:t>
      </w:r>
      <w:r w:rsidR="005A4944" w:rsidRPr="00DF09C9">
        <w:rPr>
          <w:color w:val="1F497D" w:themeColor="text2"/>
          <w:sz w:val="26"/>
          <w:szCs w:val="26"/>
        </w:rPr>
        <w:t>7:00 pm</w:t>
      </w:r>
    </w:p>
    <w:p w14:paraId="6A68E21C" w14:textId="54B72C14" w:rsidR="007674BB" w:rsidRPr="007674BB" w:rsidRDefault="005A4944" w:rsidP="0046181E">
      <w:pPr>
        <w:pStyle w:val="Tom"/>
        <w:ind w:firstLine="0"/>
        <w:jc w:val="center"/>
        <w:rPr>
          <w:color w:val="1F497D" w:themeColor="text2"/>
          <w:sz w:val="26"/>
          <w:szCs w:val="26"/>
        </w:rPr>
      </w:pPr>
      <w:r w:rsidRPr="00DF09C9">
        <w:rPr>
          <w:color w:val="1F497D" w:themeColor="text2"/>
          <w:sz w:val="26"/>
          <w:szCs w:val="26"/>
        </w:rPr>
        <w:t>Saturday, Novemb</w:t>
      </w:r>
      <w:r w:rsidR="0046181E" w:rsidRPr="00DF09C9">
        <w:rPr>
          <w:color w:val="1F497D" w:themeColor="text2"/>
          <w:sz w:val="26"/>
          <w:szCs w:val="26"/>
        </w:rPr>
        <w:t>er 10</w:t>
      </w:r>
      <w:r w:rsidRPr="00DF09C9">
        <w:rPr>
          <w:color w:val="1F497D" w:themeColor="text2"/>
          <w:sz w:val="26"/>
          <w:szCs w:val="26"/>
        </w:rPr>
        <w:t>, 10:00 am</w:t>
      </w:r>
    </w:p>
    <w:p w14:paraId="01FDDA38" w14:textId="77777777" w:rsidR="0046181E" w:rsidRPr="00DF09C9" w:rsidRDefault="0046181E" w:rsidP="0046181E">
      <w:pPr>
        <w:pStyle w:val="Tom"/>
        <w:ind w:firstLine="0"/>
        <w:jc w:val="center"/>
        <w:rPr>
          <w:b/>
          <w:i/>
          <w:color w:val="1F497D" w:themeColor="text2"/>
          <w:sz w:val="26"/>
          <w:szCs w:val="26"/>
        </w:rPr>
      </w:pPr>
      <w:r w:rsidRPr="00DF09C9">
        <w:rPr>
          <w:b/>
          <w:i/>
          <w:color w:val="1F497D" w:themeColor="text2"/>
          <w:sz w:val="26"/>
          <w:szCs w:val="26"/>
        </w:rPr>
        <w:t>2019</w:t>
      </w:r>
    </w:p>
    <w:p w14:paraId="02A9567D"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January 12, 10:00 am</w:t>
      </w:r>
    </w:p>
    <w:p w14:paraId="3567991C"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March 9, 10:00 am</w:t>
      </w:r>
    </w:p>
    <w:p w14:paraId="62698B46"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May 9, 7:00 pm</w:t>
      </w:r>
    </w:p>
    <w:p w14:paraId="0610F944"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July 11, 7:00 pm</w:t>
      </w:r>
    </w:p>
    <w:p w14:paraId="54374A58" w14:textId="77777777" w:rsidR="0046181E" w:rsidRPr="00DF09C9" w:rsidRDefault="0046181E" w:rsidP="0046181E">
      <w:pPr>
        <w:pStyle w:val="Tom"/>
        <w:ind w:firstLine="0"/>
        <w:jc w:val="center"/>
        <w:rPr>
          <w:color w:val="1F497D" w:themeColor="text2"/>
          <w:sz w:val="26"/>
          <w:szCs w:val="26"/>
        </w:rPr>
      </w:pPr>
      <w:r w:rsidRPr="00DF09C9">
        <w:rPr>
          <w:rFonts w:eastAsiaTheme="minorEastAsia" w:cs="Comic Sans MS"/>
          <w:color w:val="1F497D" w:themeColor="text2"/>
          <w:sz w:val="26"/>
          <w:szCs w:val="26"/>
        </w:rPr>
        <w:t>Thursday, September 12, 7:00 pm</w:t>
      </w:r>
    </w:p>
    <w:p w14:paraId="682BE4FD" w14:textId="77777777" w:rsidR="00220E98"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November 9, 10:00 am</w:t>
      </w:r>
    </w:p>
    <w:p w14:paraId="76FCA1A3" w14:textId="77777777" w:rsidR="0046181E" w:rsidRPr="00DF09C9" w:rsidRDefault="0046181E" w:rsidP="0046181E">
      <w:pPr>
        <w:pStyle w:val="Tom"/>
        <w:ind w:firstLine="0"/>
        <w:jc w:val="center"/>
        <w:rPr>
          <w:color w:val="1F497D" w:themeColor="text2"/>
          <w:sz w:val="26"/>
          <w:szCs w:val="26"/>
        </w:rPr>
      </w:pPr>
    </w:p>
    <w:p w14:paraId="54D1E15A" w14:textId="77777777" w:rsidR="005A4944" w:rsidRPr="00DF09C9" w:rsidRDefault="005A4944" w:rsidP="005A4944">
      <w:pPr>
        <w:jc w:val="center"/>
        <w:rPr>
          <w:rFonts w:ascii="Calibri" w:hAnsi="Calibri" w:cs="Calibri"/>
          <w:color w:val="1F497D" w:themeColor="text2"/>
          <w:sz w:val="26"/>
          <w:szCs w:val="26"/>
        </w:rPr>
      </w:pPr>
      <w:r w:rsidRPr="00DF09C9">
        <w:rPr>
          <w:rFonts w:ascii="Calibri" w:hAnsi="Calibri" w:cs="Calibri"/>
          <w:color w:val="1F497D" w:themeColor="text2"/>
          <w:sz w:val="26"/>
          <w:szCs w:val="26"/>
        </w:rPr>
        <w:t>*     *     *     *     *</w:t>
      </w:r>
    </w:p>
    <w:p w14:paraId="12BF0C58" w14:textId="77777777" w:rsidR="005A4944" w:rsidRPr="00DF09C9" w:rsidRDefault="005509EF" w:rsidP="005A4944">
      <w:pPr>
        <w:pStyle w:val="Tom"/>
        <w:ind w:firstLine="0"/>
        <w:jc w:val="center"/>
        <w:rPr>
          <w:b/>
          <w:color w:val="1F497D" w:themeColor="text2"/>
          <w:sz w:val="26"/>
          <w:szCs w:val="26"/>
        </w:rPr>
      </w:pPr>
      <w:r w:rsidRPr="00DF09C9">
        <w:rPr>
          <w:b/>
          <w:color w:val="1F497D" w:themeColor="text2"/>
          <w:sz w:val="26"/>
          <w:szCs w:val="26"/>
        </w:rPr>
        <w:t>EXECUTIVE COMMITTEE</w:t>
      </w:r>
      <w:r w:rsidR="005A4944" w:rsidRPr="00DF09C9">
        <w:rPr>
          <w:b/>
          <w:color w:val="1F497D" w:themeColor="text2"/>
          <w:sz w:val="26"/>
          <w:szCs w:val="26"/>
        </w:rPr>
        <w:t xml:space="preserve"> MEETING</w:t>
      </w:r>
    </w:p>
    <w:p w14:paraId="46494CDB" w14:textId="77777777" w:rsidR="005A4944" w:rsidRPr="00DF09C9" w:rsidRDefault="00C6549F" w:rsidP="005A4944">
      <w:pPr>
        <w:pStyle w:val="Tom"/>
        <w:ind w:firstLine="0"/>
        <w:jc w:val="center"/>
        <w:rPr>
          <w:b/>
          <w:color w:val="1F497D" w:themeColor="text2"/>
          <w:sz w:val="26"/>
          <w:szCs w:val="26"/>
        </w:rPr>
      </w:pPr>
      <w:r>
        <w:rPr>
          <w:b/>
          <w:color w:val="1F497D" w:themeColor="text2"/>
          <w:sz w:val="26"/>
          <w:szCs w:val="26"/>
        </w:rPr>
        <w:t>August 30</w:t>
      </w:r>
      <w:r w:rsidR="00CC02CB" w:rsidRPr="00DF09C9">
        <w:rPr>
          <w:b/>
          <w:color w:val="1F497D" w:themeColor="text2"/>
          <w:sz w:val="26"/>
          <w:szCs w:val="26"/>
        </w:rPr>
        <w:t>, 2018</w:t>
      </w:r>
    </w:p>
    <w:p w14:paraId="051652F1" w14:textId="77777777" w:rsidR="005A4944" w:rsidRPr="00DF09C9" w:rsidRDefault="005A4944" w:rsidP="005A4944">
      <w:pPr>
        <w:pStyle w:val="Tom"/>
        <w:ind w:firstLine="0"/>
        <w:jc w:val="center"/>
        <w:rPr>
          <w:b/>
          <w:color w:val="1F497D" w:themeColor="text2"/>
          <w:sz w:val="26"/>
          <w:szCs w:val="26"/>
        </w:rPr>
      </w:pPr>
    </w:p>
    <w:p w14:paraId="447891CF" w14:textId="77777777" w:rsidR="005A4944" w:rsidRPr="002E3D7B" w:rsidRDefault="005A4944" w:rsidP="004B681A">
      <w:pPr>
        <w:pStyle w:val="Tom"/>
        <w:ind w:firstLine="0"/>
        <w:jc w:val="center"/>
        <w:rPr>
          <w:b/>
          <w:color w:val="FF0000"/>
          <w:sz w:val="26"/>
          <w:szCs w:val="26"/>
        </w:rPr>
      </w:pPr>
      <w:r w:rsidRPr="00DF09C9">
        <w:rPr>
          <w:b/>
          <w:color w:val="1F497D" w:themeColor="text2"/>
          <w:sz w:val="26"/>
          <w:szCs w:val="26"/>
        </w:rPr>
        <w:t>MINUTES</w:t>
      </w:r>
    </w:p>
    <w:p w14:paraId="607E9D1F" w14:textId="77777777" w:rsidR="005A4944" w:rsidRPr="00DF09C9" w:rsidRDefault="005A4944" w:rsidP="005A4944">
      <w:pPr>
        <w:pStyle w:val="Tom"/>
        <w:ind w:firstLine="0"/>
        <w:rPr>
          <w:b/>
          <w:color w:val="1F497D" w:themeColor="text2"/>
          <w:sz w:val="26"/>
          <w:szCs w:val="26"/>
        </w:rPr>
      </w:pPr>
    </w:p>
    <w:p w14:paraId="745E8FD1" w14:textId="77777777" w:rsidR="00DB0287" w:rsidRPr="00DF09C9" w:rsidRDefault="00590BED" w:rsidP="00590BED">
      <w:pPr>
        <w:pStyle w:val="BodyText"/>
        <w:spacing w:after="0" w:line="240" w:lineRule="auto"/>
        <w:ind w:right="-3"/>
        <w:rPr>
          <w:rFonts w:asciiTheme="majorHAnsi" w:hAnsiTheme="majorHAnsi"/>
          <w:color w:val="1F497D" w:themeColor="text2"/>
          <w:sz w:val="26"/>
          <w:szCs w:val="26"/>
        </w:rPr>
      </w:pPr>
      <w:r>
        <w:rPr>
          <w:rFonts w:asciiTheme="majorHAnsi" w:hAnsiTheme="majorHAnsi"/>
          <w:b/>
          <w:color w:val="1F497D" w:themeColor="text2"/>
          <w:sz w:val="26"/>
          <w:szCs w:val="26"/>
        </w:rPr>
        <w:t>Executive Committee</w:t>
      </w:r>
      <w:r w:rsidR="0092563E">
        <w:rPr>
          <w:rFonts w:asciiTheme="majorHAnsi" w:hAnsiTheme="majorHAnsi"/>
          <w:b/>
          <w:color w:val="1F497D" w:themeColor="text2"/>
          <w:sz w:val="26"/>
          <w:szCs w:val="26"/>
        </w:rPr>
        <w:t xml:space="preserve"> </w:t>
      </w:r>
      <w:r w:rsidR="005A4944" w:rsidRPr="00DF09C9">
        <w:rPr>
          <w:rFonts w:asciiTheme="majorHAnsi" w:hAnsiTheme="majorHAnsi"/>
          <w:b/>
          <w:color w:val="1F497D" w:themeColor="text2"/>
          <w:sz w:val="26"/>
          <w:szCs w:val="26"/>
        </w:rPr>
        <w:t>Members Present:</w:t>
      </w:r>
      <w:r w:rsidR="005A4944" w:rsidRPr="00DF09C9">
        <w:rPr>
          <w:rFonts w:asciiTheme="majorHAnsi" w:hAnsiTheme="majorHAnsi" w:cs="Helvetica Neue Light"/>
          <w:color w:val="1F497D" w:themeColor="text2"/>
          <w:sz w:val="26"/>
          <w:szCs w:val="26"/>
        </w:rPr>
        <w:t xml:space="preserve"> Chuck McFadden (President</w:t>
      </w:r>
      <w:r w:rsidR="005E0773" w:rsidRPr="00DF09C9">
        <w:rPr>
          <w:rFonts w:asciiTheme="majorHAnsi" w:hAnsiTheme="majorHAnsi" w:cs="Helvetica Neue Light"/>
          <w:color w:val="1F497D" w:themeColor="text2"/>
          <w:sz w:val="26"/>
          <w:szCs w:val="26"/>
        </w:rPr>
        <w:t xml:space="preserve">), </w:t>
      </w:r>
      <w:r w:rsidR="00874C3B" w:rsidRPr="00DF09C9">
        <w:rPr>
          <w:rFonts w:asciiTheme="majorHAnsi" w:hAnsiTheme="majorHAnsi" w:cs="Helvetica Neue Light"/>
          <w:color w:val="1F497D" w:themeColor="text2"/>
          <w:sz w:val="26"/>
          <w:szCs w:val="26"/>
        </w:rPr>
        <w:t>Judd Vickers (Vice President)</w:t>
      </w:r>
      <w:r w:rsidR="00874C3B">
        <w:rPr>
          <w:rFonts w:asciiTheme="majorHAnsi" w:hAnsiTheme="majorHAnsi" w:cs="Helvetica Neue Light"/>
          <w:color w:val="1F497D" w:themeColor="text2"/>
          <w:sz w:val="26"/>
          <w:szCs w:val="26"/>
        </w:rPr>
        <w:t>,</w:t>
      </w:r>
      <w:r w:rsidR="0092563E">
        <w:rPr>
          <w:rFonts w:asciiTheme="majorHAnsi" w:hAnsiTheme="majorHAnsi" w:cs="Helvetica Neue Light"/>
          <w:color w:val="1F497D" w:themeColor="text2"/>
          <w:sz w:val="26"/>
          <w:szCs w:val="26"/>
        </w:rPr>
        <w:t xml:space="preserve"> </w:t>
      </w:r>
      <w:r w:rsidR="005E0773" w:rsidRPr="00DF09C9">
        <w:rPr>
          <w:rFonts w:asciiTheme="majorHAnsi" w:hAnsiTheme="majorHAnsi" w:cs="Helvetica Neue Light"/>
          <w:color w:val="1F497D" w:themeColor="text2"/>
          <w:sz w:val="26"/>
          <w:szCs w:val="26"/>
        </w:rPr>
        <w:t>Mary Ellen Jesien (Treasurer),</w:t>
      </w:r>
      <w:r w:rsidR="0092563E">
        <w:rPr>
          <w:rFonts w:asciiTheme="majorHAnsi" w:hAnsiTheme="majorHAnsi" w:cs="Helvetica Neue Light"/>
          <w:color w:val="1F497D" w:themeColor="text2"/>
          <w:sz w:val="26"/>
          <w:szCs w:val="26"/>
        </w:rPr>
        <w:t xml:space="preserve"> </w:t>
      </w:r>
      <w:r w:rsidR="00874C3B" w:rsidRPr="00DF09C9">
        <w:rPr>
          <w:rFonts w:asciiTheme="majorHAnsi" w:hAnsiTheme="majorHAnsi" w:cs="Helvetica Neue Light"/>
          <w:color w:val="1F497D" w:themeColor="text2"/>
          <w:sz w:val="26"/>
          <w:szCs w:val="26"/>
        </w:rPr>
        <w:t>Michelle Barnes (Membership Director)</w:t>
      </w:r>
      <w:r w:rsidR="00874C3B">
        <w:rPr>
          <w:rFonts w:asciiTheme="majorHAnsi" w:hAnsiTheme="majorHAnsi" w:cs="Helvetica Neue Light"/>
          <w:color w:val="1F497D" w:themeColor="text2"/>
          <w:sz w:val="26"/>
          <w:szCs w:val="26"/>
        </w:rPr>
        <w:t>,</w:t>
      </w:r>
      <w:r w:rsidR="005E0773" w:rsidRPr="00DF09C9">
        <w:rPr>
          <w:rFonts w:asciiTheme="majorHAnsi" w:hAnsiTheme="majorHAnsi" w:cs="Helvetica Neue Light"/>
          <w:color w:val="1F497D" w:themeColor="text2"/>
          <w:sz w:val="26"/>
          <w:szCs w:val="26"/>
        </w:rPr>
        <w:t xml:space="preserve"> and Tom Puglisi (Secretary),</w:t>
      </w:r>
      <w:r w:rsidR="0092563E">
        <w:rPr>
          <w:rFonts w:asciiTheme="majorHAnsi" w:hAnsiTheme="majorHAnsi" w:cs="Helvetica Neue Light"/>
          <w:color w:val="1F497D" w:themeColor="text2"/>
          <w:sz w:val="26"/>
          <w:szCs w:val="26"/>
        </w:rPr>
        <w:t xml:space="preserve"> </w:t>
      </w:r>
      <w:r w:rsidR="00DB0287" w:rsidRPr="00DF09C9">
        <w:rPr>
          <w:rFonts w:asciiTheme="majorHAnsi" w:hAnsiTheme="majorHAnsi" w:cs="Helvetica Neue Light"/>
          <w:color w:val="1F497D" w:themeColor="text2"/>
          <w:sz w:val="26"/>
          <w:szCs w:val="26"/>
        </w:rPr>
        <w:t>c</w:t>
      </w:r>
      <w:r w:rsidR="00DB0287" w:rsidRPr="00DF09C9">
        <w:rPr>
          <w:rFonts w:asciiTheme="majorHAnsi" w:hAnsiTheme="majorHAnsi"/>
          <w:color w:val="1F497D" w:themeColor="text2"/>
          <w:sz w:val="26"/>
          <w:szCs w:val="26"/>
        </w:rPr>
        <w:t xml:space="preserve">onstituting a Quorum of the </w:t>
      </w:r>
      <w:r>
        <w:rPr>
          <w:rFonts w:asciiTheme="majorHAnsi" w:hAnsiTheme="majorHAnsi"/>
          <w:color w:val="1F497D" w:themeColor="text2"/>
          <w:sz w:val="26"/>
          <w:szCs w:val="26"/>
        </w:rPr>
        <w:t>Executive Committee (all five</w:t>
      </w:r>
      <w:r w:rsidR="00DB0287" w:rsidRPr="00DF09C9">
        <w:rPr>
          <w:rFonts w:asciiTheme="majorHAnsi" w:hAnsiTheme="majorHAnsi"/>
          <w:color w:val="1F497D" w:themeColor="text2"/>
          <w:sz w:val="26"/>
          <w:szCs w:val="26"/>
        </w:rPr>
        <w:t xml:space="preserve"> members being present)</w:t>
      </w:r>
    </w:p>
    <w:p w14:paraId="6AC031CB" w14:textId="77777777" w:rsidR="00A02BB6" w:rsidRPr="00DF09C9"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6"/>
          <w:szCs w:val="26"/>
        </w:rPr>
      </w:pPr>
    </w:p>
    <w:p w14:paraId="6A433619" w14:textId="77777777" w:rsidR="00A02BB6" w:rsidRPr="00DF09C9"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6"/>
          <w:szCs w:val="26"/>
        </w:rPr>
        <w:sectPr w:rsidR="00A02BB6" w:rsidRPr="00DF09C9" w:rsidSect="00F35131">
          <w:headerReference w:type="default" r:id="rId9"/>
          <w:footerReference w:type="default" r:id="rId10"/>
          <w:type w:val="continuous"/>
          <w:pgSz w:w="12240" w:h="15840"/>
          <w:pgMar w:top="1440" w:right="806" w:bottom="634" w:left="907" w:header="187" w:footer="0" w:gutter="0"/>
          <w:cols w:space="720"/>
          <w:docGrid w:linePitch="360"/>
        </w:sectPr>
      </w:pPr>
    </w:p>
    <w:p w14:paraId="2F7F58DD" w14:textId="77777777" w:rsidR="00A02BB6" w:rsidRPr="00DF09C9" w:rsidRDefault="00A02BB6" w:rsidP="00A02BB6">
      <w:pPr>
        <w:pStyle w:val="BodyText"/>
        <w:spacing w:after="0" w:line="240" w:lineRule="auto"/>
        <w:ind w:right="144"/>
        <w:rPr>
          <w:rFonts w:asciiTheme="majorHAnsi" w:hAnsiTheme="majorHAnsi" w:cs="Helvetica Neue Light"/>
          <w:color w:val="1F497D" w:themeColor="text2"/>
          <w:sz w:val="26"/>
          <w:szCs w:val="26"/>
        </w:rPr>
      </w:pPr>
      <w:r w:rsidRPr="00DF09C9">
        <w:rPr>
          <w:rFonts w:asciiTheme="majorHAnsi" w:hAnsiTheme="majorHAnsi"/>
          <w:b/>
          <w:color w:val="1F497D" w:themeColor="text2"/>
          <w:sz w:val="26"/>
          <w:szCs w:val="26"/>
        </w:rPr>
        <w:lastRenderedPageBreak/>
        <w:t>Board Members Attending:</w:t>
      </w:r>
      <w:r w:rsidR="0092563E">
        <w:rPr>
          <w:rFonts w:asciiTheme="majorHAnsi" w:hAnsiTheme="majorHAnsi"/>
          <w:b/>
          <w:color w:val="1F497D" w:themeColor="text2"/>
          <w:sz w:val="26"/>
          <w:szCs w:val="26"/>
        </w:rPr>
        <w:t xml:space="preserve"> </w:t>
      </w:r>
      <w:r w:rsidR="00FF4616">
        <w:rPr>
          <w:rFonts w:asciiTheme="majorHAnsi" w:hAnsiTheme="majorHAnsi" w:cs="Helvetica Neue Light"/>
          <w:color w:val="1F497D" w:themeColor="text2"/>
          <w:sz w:val="26"/>
          <w:szCs w:val="26"/>
        </w:rPr>
        <w:t xml:space="preserve">Greg Boss, </w:t>
      </w:r>
      <w:r w:rsidR="007916F0" w:rsidRPr="00DF09C9">
        <w:rPr>
          <w:rFonts w:asciiTheme="majorHAnsi" w:hAnsiTheme="majorHAnsi" w:cs="Helvetica Neue Light"/>
          <w:color w:val="1F497D" w:themeColor="text2"/>
          <w:sz w:val="26"/>
          <w:szCs w:val="26"/>
        </w:rPr>
        <w:t xml:space="preserve">Roman Jesien, </w:t>
      </w:r>
      <w:proofErr w:type="gramStart"/>
      <w:r w:rsidR="007916F0" w:rsidRPr="00DF09C9">
        <w:rPr>
          <w:rFonts w:asciiTheme="majorHAnsi" w:hAnsiTheme="majorHAnsi" w:cs="Helvetica Neue Light"/>
          <w:color w:val="1F497D" w:themeColor="text2"/>
          <w:sz w:val="26"/>
          <w:szCs w:val="26"/>
        </w:rPr>
        <w:t>Sharon</w:t>
      </w:r>
      <w:proofErr w:type="gramEnd"/>
      <w:r w:rsidR="007916F0" w:rsidRPr="00DF09C9">
        <w:rPr>
          <w:rFonts w:asciiTheme="majorHAnsi" w:hAnsiTheme="majorHAnsi" w:cs="Helvetica Neue Light"/>
          <w:color w:val="1F497D" w:themeColor="text2"/>
          <w:sz w:val="26"/>
          <w:szCs w:val="26"/>
        </w:rPr>
        <w:t xml:space="preserve"> Smith</w:t>
      </w:r>
    </w:p>
    <w:p w14:paraId="4380F2D2" w14:textId="77777777" w:rsidR="00EF2C8E" w:rsidRPr="00DF09C9" w:rsidRDefault="00EF2C8E" w:rsidP="00A02BB6">
      <w:pPr>
        <w:pStyle w:val="BodyText"/>
        <w:spacing w:after="0" w:line="240" w:lineRule="auto"/>
        <w:ind w:right="144"/>
        <w:rPr>
          <w:rFonts w:asciiTheme="majorHAnsi" w:hAnsiTheme="majorHAnsi" w:cs="Helvetica Neue Light"/>
          <w:color w:val="1F497D" w:themeColor="text2"/>
          <w:sz w:val="26"/>
          <w:szCs w:val="26"/>
        </w:rPr>
      </w:pPr>
    </w:p>
    <w:p w14:paraId="44F048A4" w14:textId="77777777" w:rsidR="00EF2C8E" w:rsidRPr="00DF09C9" w:rsidRDefault="00EF2C8E" w:rsidP="00A02BB6">
      <w:pPr>
        <w:pStyle w:val="BodyText"/>
        <w:spacing w:after="0" w:line="240" w:lineRule="auto"/>
        <w:ind w:right="144"/>
        <w:rPr>
          <w:rFonts w:asciiTheme="majorHAnsi" w:hAnsiTheme="majorHAnsi"/>
          <w:color w:val="1F497D" w:themeColor="text2"/>
          <w:sz w:val="26"/>
          <w:szCs w:val="26"/>
        </w:rPr>
      </w:pPr>
      <w:r w:rsidRPr="00DF09C9">
        <w:rPr>
          <w:rFonts w:asciiTheme="majorHAnsi" w:hAnsiTheme="majorHAnsi" w:cs="Helvetica Neue Light"/>
          <w:color w:val="1F497D" w:themeColor="text2"/>
          <w:sz w:val="26"/>
          <w:szCs w:val="26"/>
        </w:rPr>
        <w:t xml:space="preserve">CAN President Chuck McFadden </w:t>
      </w:r>
      <w:proofErr w:type="gramStart"/>
      <w:r w:rsidRPr="00DF09C9">
        <w:rPr>
          <w:rFonts w:asciiTheme="majorHAnsi" w:hAnsiTheme="majorHAnsi" w:cs="Helvetica Neue Light"/>
          <w:color w:val="1F497D" w:themeColor="text2"/>
          <w:sz w:val="26"/>
          <w:szCs w:val="26"/>
        </w:rPr>
        <w:t>opened</w:t>
      </w:r>
      <w:proofErr w:type="gramEnd"/>
      <w:r w:rsidRPr="00DF09C9">
        <w:rPr>
          <w:rFonts w:asciiTheme="majorHAnsi" w:hAnsiTheme="majorHAnsi" w:cs="Helvetica Neue Light"/>
          <w:color w:val="1F497D" w:themeColor="text2"/>
          <w:sz w:val="26"/>
          <w:szCs w:val="26"/>
        </w:rPr>
        <w:t xml:space="preserve"> the meeting at 6:30 pm.</w:t>
      </w:r>
    </w:p>
    <w:p w14:paraId="511F9A10" w14:textId="77777777" w:rsidR="00A02BB6" w:rsidRPr="00DF09C9" w:rsidRDefault="00A02BB6" w:rsidP="003F2F8C">
      <w:pPr>
        <w:widowControl w:val="0"/>
        <w:autoSpaceDE w:val="0"/>
        <w:autoSpaceDN w:val="0"/>
        <w:adjustRightInd w:val="0"/>
        <w:spacing w:after="0" w:line="240" w:lineRule="auto"/>
        <w:contextualSpacing/>
        <w:rPr>
          <w:rFonts w:asciiTheme="majorHAnsi" w:hAnsiTheme="majorHAnsi"/>
          <w:b/>
          <w:color w:val="1F497D" w:themeColor="text2"/>
          <w:sz w:val="26"/>
          <w:szCs w:val="26"/>
        </w:rPr>
      </w:pPr>
    </w:p>
    <w:p w14:paraId="44663386" w14:textId="77777777" w:rsidR="008E78BD" w:rsidRPr="007940BC" w:rsidRDefault="004231C4" w:rsidP="007940BC">
      <w:pPr>
        <w:pStyle w:val="ListParagraph"/>
        <w:numPr>
          <w:ilvl w:val="0"/>
          <w:numId w:val="41"/>
        </w:numPr>
        <w:spacing w:after="240" w:line="240" w:lineRule="auto"/>
        <w:contextualSpacing w:val="0"/>
        <w:rPr>
          <w:rFonts w:asciiTheme="majorHAnsi" w:hAnsiTheme="majorHAnsi"/>
          <w:color w:val="1F497D" w:themeColor="text2"/>
          <w:sz w:val="26"/>
          <w:szCs w:val="26"/>
        </w:rPr>
      </w:pPr>
      <w:r w:rsidRPr="00DF09C9">
        <w:rPr>
          <w:rFonts w:asciiTheme="majorHAnsi" w:hAnsiTheme="majorHAnsi"/>
          <w:b/>
          <w:color w:val="1F497D" w:themeColor="text2"/>
          <w:sz w:val="26"/>
          <w:szCs w:val="26"/>
        </w:rPr>
        <w:t xml:space="preserve">CAN JAM.  </w:t>
      </w:r>
      <w:r w:rsidR="00CA0A09">
        <w:rPr>
          <w:rFonts w:asciiTheme="majorHAnsi" w:hAnsiTheme="majorHAnsi"/>
          <w:color w:val="1F497D" w:themeColor="text2"/>
          <w:sz w:val="26"/>
          <w:szCs w:val="26"/>
        </w:rPr>
        <w:t>CAN held its first annual </w:t>
      </w:r>
      <w:r w:rsidR="00CA0A09" w:rsidRPr="00590BED">
        <w:rPr>
          <w:rFonts w:asciiTheme="majorHAnsi" w:hAnsiTheme="majorHAnsi"/>
          <w:b/>
          <w:i/>
          <w:color w:val="1F497D" w:themeColor="text2"/>
          <w:sz w:val="26"/>
          <w:szCs w:val="26"/>
        </w:rPr>
        <w:t>CAN JAM Picnic and Music Fest</w:t>
      </w:r>
      <w:r w:rsidR="00CA0A09" w:rsidRPr="00CA0A09">
        <w:rPr>
          <w:rFonts w:asciiTheme="majorHAnsi" w:hAnsiTheme="majorHAnsi"/>
          <w:color w:val="1F497D" w:themeColor="text2"/>
          <w:sz w:val="26"/>
          <w:szCs w:val="26"/>
        </w:rPr>
        <w:t xml:space="preserve"> on August 26 at</w:t>
      </w:r>
      <w:r w:rsidR="007940BC">
        <w:rPr>
          <w:rFonts w:asciiTheme="majorHAnsi" w:hAnsiTheme="majorHAnsi"/>
          <w:color w:val="1F497D" w:themeColor="text2"/>
          <w:sz w:val="26"/>
          <w:szCs w:val="26"/>
        </w:rPr>
        <w:t xml:space="preserve"> Long Wharf Park.  The CAN J</w:t>
      </w:r>
      <w:r w:rsidRPr="00DF09C9">
        <w:rPr>
          <w:rFonts w:asciiTheme="majorHAnsi" w:hAnsiTheme="majorHAnsi"/>
          <w:color w:val="1F497D" w:themeColor="text2"/>
          <w:sz w:val="26"/>
          <w:szCs w:val="26"/>
        </w:rPr>
        <w:t xml:space="preserve">AM Committee </w:t>
      </w:r>
      <w:r w:rsidR="00FF4616">
        <w:rPr>
          <w:rFonts w:asciiTheme="majorHAnsi" w:hAnsiTheme="majorHAnsi"/>
          <w:color w:val="1F497D" w:themeColor="text2"/>
          <w:sz w:val="26"/>
          <w:szCs w:val="26"/>
        </w:rPr>
        <w:t xml:space="preserve">did a great job putting it all together, including </w:t>
      </w:r>
      <w:r w:rsidR="00CA0A09">
        <w:rPr>
          <w:rFonts w:asciiTheme="majorHAnsi" w:hAnsiTheme="majorHAnsi"/>
          <w:color w:val="1F497D" w:themeColor="text2"/>
          <w:sz w:val="26"/>
          <w:szCs w:val="26"/>
        </w:rPr>
        <w:t xml:space="preserve">flying a banner </w:t>
      </w:r>
      <w:r w:rsidRPr="00DF09C9">
        <w:rPr>
          <w:rFonts w:asciiTheme="majorHAnsi" w:hAnsiTheme="majorHAnsi"/>
          <w:color w:val="1F497D" w:themeColor="text2"/>
          <w:sz w:val="26"/>
          <w:szCs w:val="26"/>
        </w:rPr>
        <w:t>across/above Race Street</w:t>
      </w:r>
      <w:r w:rsidR="00CA0A09">
        <w:rPr>
          <w:rFonts w:asciiTheme="majorHAnsi" w:hAnsiTheme="majorHAnsi"/>
          <w:color w:val="1F497D" w:themeColor="text2"/>
          <w:sz w:val="26"/>
          <w:szCs w:val="26"/>
        </w:rPr>
        <w:t xml:space="preserve"> to advertise the event</w:t>
      </w:r>
      <w:r w:rsidRPr="00DF09C9">
        <w:rPr>
          <w:rFonts w:asciiTheme="majorHAnsi" w:hAnsiTheme="majorHAnsi"/>
          <w:color w:val="1F497D" w:themeColor="text2"/>
          <w:sz w:val="26"/>
          <w:szCs w:val="26"/>
        </w:rPr>
        <w:t xml:space="preserve">, </w:t>
      </w:r>
      <w:r w:rsidR="00CA0A09">
        <w:rPr>
          <w:rFonts w:asciiTheme="majorHAnsi" w:hAnsiTheme="majorHAnsi"/>
          <w:color w:val="1F497D" w:themeColor="text2"/>
          <w:sz w:val="26"/>
          <w:szCs w:val="26"/>
        </w:rPr>
        <w:t>staffing a membership booth, arranging for food</w:t>
      </w:r>
      <w:r w:rsidR="007940BC">
        <w:rPr>
          <w:rFonts w:asciiTheme="majorHAnsi" w:hAnsiTheme="majorHAnsi"/>
          <w:color w:val="1F497D" w:themeColor="text2"/>
          <w:sz w:val="26"/>
          <w:szCs w:val="26"/>
        </w:rPr>
        <w:t>-truck</w:t>
      </w:r>
      <w:r w:rsidR="0092563E">
        <w:rPr>
          <w:rFonts w:asciiTheme="majorHAnsi" w:hAnsiTheme="majorHAnsi"/>
          <w:color w:val="1F497D" w:themeColor="text2"/>
          <w:sz w:val="26"/>
          <w:szCs w:val="26"/>
        </w:rPr>
        <w:t xml:space="preserve"> </w:t>
      </w:r>
      <w:r w:rsidR="007940BC">
        <w:rPr>
          <w:rFonts w:asciiTheme="majorHAnsi" w:hAnsiTheme="majorHAnsi"/>
          <w:color w:val="1F497D" w:themeColor="text2"/>
          <w:sz w:val="26"/>
          <w:szCs w:val="26"/>
        </w:rPr>
        <w:t xml:space="preserve">fare </w:t>
      </w:r>
      <w:r w:rsidR="00CA0A09">
        <w:rPr>
          <w:rFonts w:asciiTheme="majorHAnsi" w:hAnsiTheme="majorHAnsi"/>
          <w:color w:val="1F497D" w:themeColor="text2"/>
          <w:sz w:val="26"/>
          <w:szCs w:val="26"/>
        </w:rPr>
        <w:t xml:space="preserve">and </w:t>
      </w:r>
      <w:r w:rsidR="007940BC">
        <w:rPr>
          <w:rFonts w:asciiTheme="majorHAnsi" w:hAnsiTheme="majorHAnsi"/>
          <w:color w:val="1F497D" w:themeColor="text2"/>
          <w:sz w:val="26"/>
          <w:szCs w:val="26"/>
        </w:rPr>
        <w:t>free snow cones</w:t>
      </w:r>
      <w:r w:rsidR="00CA0A09">
        <w:rPr>
          <w:rFonts w:asciiTheme="majorHAnsi" w:hAnsiTheme="majorHAnsi"/>
          <w:color w:val="1F497D" w:themeColor="text2"/>
          <w:sz w:val="26"/>
          <w:szCs w:val="26"/>
        </w:rPr>
        <w:t>, hosting line dancing, and attracting</w:t>
      </w:r>
      <w:r w:rsidR="0092563E">
        <w:rPr>
          <w:rFonts w:asciiTheme="majorHAnsi" w:hAnsiTheme="majorHAnsi"/>
          <w:color w:val="1F497D" w:themeColor="text2"/>
          <w:sz w:val="26"/>
          <w:szCs w:val="26"/>
        </w:rPr>
        <w:t xml:space="preserve"> </w:t>
      </w:r>
      <w:r w:rsidR="00CA0A09">
        <w:rPr>
          <w:rFonts w:asciiTheme="majorHAnsi" w:hAnsiTheme="majorHAnsi"/>
          <w:color w:val="1F497D" w:themeColor="text2"/>
          <w:sz w:val="26"/>
          <w:szCs w:val="26"/>
        </w:rPr>
        <w:t>musical talent.  CAN JAM</w:t>
      </w:r>
      <w:r w:rsidR="00CA0A09" w:rsidRPr="00CA0A09">
        <w:rPr>
          <w:rFonts w:asciiTheme="majorHAnsi" w:hAnsiTheme="majorHAnsi"/>
          <w:color w:val="1F497D" w:themeColor="text2"/>
          <w:sz w:val="26"/>
          <w:szCs w:val="26"/>
        </w:rPr>
        <w:t xml:space="preserve"> promoted CAN’s mission of encouraging community involvement and neighborhood vitality across all areas of the City.  "Pete Doyle and the CAN Jammers” (Alan Gerrard, Kevin Diaz, Tom Hutchinson, and Terry White,</w:t>
      </w:r>
      <w:r w:rsidR="0092563E">
        <w:rPr>
          <w:rFonts w:asciiTheme="majorHAnsi" w:hAnsiTheme="majorHAnsi"/>
          <w:color w:val="1F497D" w:themeColor="text2"/>
          <w:sz w:val="26"/>
          <w:szCs w:val="26"/>
        </w:rPr>
        <w:t xml:space="preserve"> </w:t>
      </w:r>
      <w:r w:rsidR="00CA0A09" w:rsidRPr="00CA0A09">
        <w:rPr>
          <w:rFonts w:asciiTheme="majorHAnsi" w:hAnsiTheme="majorHAnsi"/>
          <w:color w:val="1F497D" w:themeColor="text2"/>
          <w:sz w:val="26"/>
          <w:szCs w:val="26"/>
        </w:rPr>
        <w:t>with special guest Bill "Bilvis” Hofherr) provided lively entertainment throughout the afternoon (with technical support from WHCP’s Mike Starling).  </w:t>
      </w:r>
      <w:r w:rsidR="007940BC">
        <w:rPr>
          <w:rFonts w:asciiTheme="majorHAnsi" w:hAnsiTheme="majorHAnsi"/>
          <w:color w:val="1F497D" w:themeColor="text2"/>
          <w:sz w:val="26"/>
          <w:szCs w:val="26"/>
        </w:rPr>
        <w:t xml:space="preserve">The opportunity to meet </w:t>
      </w:r>
      <w:r w:rsidR="00CA0A09" w:rsidRPr="00CA0A09">
        <w:rPr>
          <w:rFonts w:asciiTheme="majorHAnsi" w:hAnsiTheme="majorHAnsi"/>
          <w:color w:val="1F497D" w:themeColor="text2"/>
          <w:sz w:val="26"/>
          <w:szCs w:val="26"/>
        </w:rPr>
        <w:t>new friends</w:t>
      </w:r>
      <w:r w:rsidR="007940BC">
        <w:rPr>
          <w:rFonts w:asciiTheme="majorHAnsi" w:hAnsiTheme="majorHAnsi"/>
          <w:color w:val="1F497D" w:themeColor="text2"/>
          <w:sz w:val="26"/>
          <w:szCs w:val="26"/>
        </w:rPr>
        <w:t xml:space="preserve">, to have fun, and </w:t>
      </w:r>
      <w:r w:rsidR="007940BC">
        <w:rPr>
          <w:rFonts w:asciiTheme="majorHAnsi" w:hAnsiTheme="majorHAnsi"/>
          <w:color w:val="1F497D" w:themeColor="text2"/>
          <w:sz w:val="26"/>
          <w:szCs w:val="26"/>
        </w:rPr>
        <w:lastRenderedPageBreak/>
        <w:t xml:space="preserve">exchange </w:t>
      </w:r>
      <w:r w:rsidR="00CA0A09" w:rsidRPr="00CA0A09">
        <w:rPr>
          <w:rFonts w:asciiTheme="majorHAnsi" w:hAnsiTheme="majorHAnsi"/>
          <w:color w:val="1F497D" w:themeColor="text2"/>
          <w:sz w:val="26"/>
          <w:szCs w:val="26"/>
        </w:rPr>
        <w:t>neighborhood interests and concerns</w:t>
      </w:r>
      <w:r w:rsidR="007940BC">
        <w:rPr>
          <w:rFonts w:asciiTheme="majorHAnsi" w:hAnsiTheme="majorHAnsi"/>
          <w:color w:val="1F497D" w:themeColor="text2"/>
          <w:sz w:val="26"/>
          <w:szCs w:val="26"/>
        </w:rPr>
        <w:t xml:space="preserve"> made the day a great success</w:t>
      </w:r>
      <w:r w:rsidR="00CA0A09" w:rsidRPr="00CA0A09">
        <w:rPr>
          <w:rFonts w:asciiTheme="majorHAnsi" w:hAnsiTheme="majorHAnsi"/>
          <w:color w:val="1F497D" w:themeColor="text2"/>
          <w:sz w:val="26"/>
          <w:szCs w:val="26"/>
        </w:rPr>
        <w:t>.</w:t>
      </w:r>
      <w:r w:rsidR="007940BC">
        <w:rPr>
          <w:rFonts w:asciiTheme="majorHAnsi" w:hAnsiTheme="majorHAnsi"/>
          <w:color w:val="1F497D" w:themeColor="text2"/>
          <w:sz w:val="26"/>
          <w:szCs w:val="26"/>
        </w:rPr>
        <w:t xml:space="preserve">  The CAN JAM Committee will create an After-Action Report and w</w:t>
      </w:r>
      <w:r w:rsidR="00152FF6">
        <w:rPr>
          <w:rFonts w:asciiTheme="majorHAnsi" w:hAnsiTheme="majorHAnsi"/>
          <w:color w:val="1F497D" w:themeColor="text2"/>
          <w:sz w:val="26"/>
          <w:szCs w:val="26"/>
        </w:rPr>
        <w:t xml:space="preserve">elcomes ideas for improvement. </w:t>
      </w:r>
      <w:r w:rsidR="007940BC">
        <w:rPr>
          <w:rFonts w:asciiTheme="majorHAnsi" w:hAnsiTheme="majorHAnsi"/>
          <w:color w:val="1F497D" w:themeColor="text2"/>
          <w:sz w:val="26"/>
          <w:szCs w:val="26"/>
        </w:rPr>
        <w:t xml:space="preserve">Although this first CAM JAN cost only a </w:t>
      </w:r>
      <w:r w:rsidR="00AF354B">
        <w:rPr>
          <w:rFonts w:asciiTheme="majorHAnsi" w:hAnsiTheme="majorHAnsi"/>
          <w:color w:val="1F497D" w:themeColor="text2"/>
          <w:sz w:val="26"/>
          <w:szCs w:val="26"/>
        </w:rPr>
        <w:t>few</w:t>
      </w:r>
      <w:r w:rsidR="007940BC">
        <w:rPr>
          <w:rFonts w:asciiTheme="majorHAnsi" w:hAnsiTheme="majorHAnsi"/>
          <w:color w:val="1F497D" w:themeColor="text2"/>
          <w:sz w:val="26"/>
          <w:szCs w:val="26"/>
        </w:rPr>
        <w:t xml:space="preserve"> hundred dollars</w:t>
      </w:r>
      <w:r w:rsidR="00152FF6">
        <w:rPr>
          <w:rFonts w:asciiTheme="majorHAnsi" w:hAnsiTheme="majorHAnsi"/>
          <w:color w:val="1F497D" w:themeColor="text2"/>
          <w:sz w:val="26"/>
          <w:szCs w:val="26"/>
        </w:rPr>
        <w:t xml:space="preserve"> (including </w:t>
      </w:r>
      <w:r w:rsidR="00AF354B">
        <w:rPr>
          <w:rFonts w:asciiTheme="majorHAnsi" w:hAnsiTheme="majorHAnsi"/>
          <w:color w:val="1F497D" w:themeColor="text2"/>
          <w:sz w:val="26"/>
          <w:szCs w:val="26"/>
        </w:rPr>
        <w:t xml:space="preserve">advertising costs </w:t>
      </w:r>
      <w:r w:rsidR="00BC7BE3">
        <w:rPr>
          <w:rFonts w:asciiTheme="majorHAnsi" w:hAnsiTheme="majorHAnsi"/>
          <w:color w:val="1F497D" w:themeColor="text2"/>
          <w:sz w:val="26"/>
          <w:szCs w:val="26"/>
        </w:rPr>
        <w:t xml:space="preserve">of $200 </w:t>
      </w:r>
      <w:r w:rsidR="00AF354B">
        <w:rPr>
          <w:rFonts w:asciiTheme="majorHAnsi" w:hAnsiTheme="majorHAnsi"/>
          <w:color w:val="1F497D" w:themeColor="text2"/>
          <w:sz w:val="26"/>
          <w:szCs w:val="26"/>
        </w:rPr>
        <w:t xml:space="preserve">and </w:t>
      </w:r>
      <w:r w:rsidR="00BC7BE3">
        <w:rPr>
          <w:rFonts w:asciiTheme="majorHAnsi" w:hAnsiTheme="majorHAnsi"/>
          <w:color w:val="1F497D" w:themeColor="text2"/>
          <w:sz w:val="26"/>
          <w:szCs w:val="26"/>
        </w:rPr>
        <w:t xml:space="preserve">$114 to purchase </w:t>
      </w:r>
      <w:r w:rsidR="00152FF6">
        <w:rPr>
          <w:rFonts w:asciiTheme="majorHAnsi" w:hAnsiTheme="majorHAnsi"/>
          <w:color w:val="1F497D" w:themeColor="text2"/>
          <w:sz w:val="26"/>
          <w:szCs w:val="26"/>
        </w:rPr>
        <w:t>a tent for the membership booth)</w:t>
      </w:r>
      <w:r w:rsidR="007940BC">
        <w:rPr>
          <w:rFonts w:asciiTheme="majorHAnsi" w:hAnsiTheme="majorHAnsi"/>
          <w:color w:val="1F497D" w:themeColor="text2"/>
          <w:sz w:val="26"/>
          <w:szCs w:val="26"/>
        </w:rPr>
        <w:t>, it is anticipated that future CAN JAM expenses will run in the $700 to $800 range.</w:t>
      </w:r>
    </w:p>
    <w:p w14:paraId="1FD3821C" w14:textId="77777777" w:rsidR="00724D9F" w:rsidRPr="00DF09C9" w:rsidRDefault="008E78BD" w:rsidP="007940BC">
      <w:pPr>
        <w:pStyle w:val="ListParagraph"/>
        <w:widowControl w:val="0"/>
        <w:numPr>
          <w:ilvl w:val="0"/>
          <w:numId w:val="41"/>
        </w:numPr>
        <w:autoSpaceDE w:val="0"/>
        <w:autoSpaceDN w:val="0"/>
        <w:adjustRightInd w:val="0"/>
        <w:spacing w:after="240" w:line="240" w:lineRule="auto"/>
        <w:contextualSpacing w:val="0"/>
        <w:rPr>
          <w:b/>
          <w:bCs/>
          <w:color w:val="1F497D" w:themeColor="text2"/>
          <w:sz w:val="26"/>
          <w:szCs w:val="26"/>
        </w:rPr>
      </w:pPr>
      <w:r w:rsidRPr="00DF09C9">
        <w:rPr>
          <w:rFonts w:asciiTheme="majorHAnsi" w:hAnsiTheme="majorHAnsi"/>
          <w:b/>
          <w:color w:val="1F497D" w:themeColor="text2"/>
          <w:sz w:val="26"/>
          <w:szCs w:val="26"/>
        </w:rPr>
        <w:t xml:space="preserve">Board of Directors Meetings. </w:t>
      </w:r>
      <w:r w:rsidRPr="00DF09C9">
        <w:rPr>
          <w:rFonts w:asciiTheme="majorHAnsi" w:hAnsiTheme="majorHAnsi"/>
          <w:color w:val="1F497D" w:themeColor="text2"/>
          <w:sz w:val="26"/>
          <w:szCs w:val="26"/>
        </w:rPr>
        <w:t xml:space="preserve"> See above for schedule.  The WHCP meeting room has been reserved for all scheduled Board meetings through the end of 2019.  </w:t>
      </w:r>
      <w:r w:rsidR="007940BC">
        <w:rPr>
          <w:rFonts w:asciiTheme="majorHAnsi" w:hAnsiTheme="majorHAnsi"/>
          <w:color w:val="1F497D" w:themeColor="text2"/>
          <w:sz w:val="26"/>
          <w:szCs w:val="26"/>
        </w:rPr>
        <w:t xml:space="preserve">The September 13 meeting, to </w:t>
      </w:r>
      <w:r w:rsidR="00AA5E05">
        <w:rPr>
          <w:rFonts w:asciiTheme="majorHAnsi" w:hAnsiTheme="majorHAnsi"/>
          <w:color w:val="1F497D" w:themeColor="text2"/>
          <w:sz w:val="26"/>
          <w:szCs w:val="26"/>
        </w:rPr>
        <w:t xml:space="preserve">be held at 7:00 pm, </w:t>
      </w:r>
      <w:r w:rsidR="007940BC">
        <w:rPr>
          <w:rFonts w:asciiTheme="majorHAnsi" w:hAnsiTheme="majorHAnsi"/>
          <w:color w:val="1F497D" w:themeColor="text2"/>
          <w:sz w:val="26"/>
          <w:szCs w:val="26"/>
        </w:rPr>
        <w:t>will feature new</w:t>
      </w:r>
      <w:r w:rsidR="00B65CC2" w:rsidRPr="00DF09C9">
        <w:rPr>
          <w:rFonts w:asciiTheme="majorHAnsi" w:hAnsiTheme="majorHAnsi"/>
          <w:color w:val="1F497D" w:themeColor="text2"/>
          <w:sz w:val="26"/>
          <w:szCs w:val="26"/>
        </w:rPr>
        <w:t xml:space="preserve"> City Man</w:t>
      </w:r>
      <w:r w:rsidR="007940BC">
        <w:rPr>
          <w:rFonts w:asciiTheme="majorHAnsi" w:hAnsiTheme="majorHAnsi"/>
          <w:color w:val="1F497D" w:themeColor="text2"/>
          <w:sz w:val="26"/>
          <w:szCs w:val="26"/>
        </w:rPr>
        <w:t>ager, Patrick Comiskey</w:t>
      </w:r>
      <w:r w:rsidR="00B65CC2" w:rsidRPr="00DF09C9">
        <w:rPr>
          <w:rFonts w:asciiTheme="majorHAnsi" w:hAnsiTheme="majorHAnsi"/>
          <w:color w:val="1F497D" w:themeColor="text2"/>
          <w:sz w:val="26"/>
          <w:szCs w:val="26"/>
        </w:rPr>
        <w:t xml:space="preserve">.  </w:t>
      </w:r>
      <w:r w:rsidR="00AA5E05">
        <w:rPr>
          <w:rFonts w:asciiTheme="majorHAnsi" w:hAnsiTheme="majorHAnsi"/>
          <w:color w:val="1F497D" w:themeColor="text2"/>
          <w:sz w:val="26"/>
          <w:szCs w:val="26"/>
        </w:rPr>
        <w:t xml:space="preserve">Board members will send Chuck questions to present to the City Manager ahead of the meeting.  </w:t>
      </w:r>
      <w:r w:rsidR="007940BC">
        <w:rPr>
          <w:rFonts w:asciiTheme="majorHAnsi" w:hAnsiTheme="majorHAnsi"/>
          <w:color w:val="1F497D" w:themeColor="text2"/>
          <w:sz w:val="26"/>
          <w:szCs w:val="26"/>
        </w:rPr>
        <w:t>Mid-Shore Meals 'til Monday will also give a short</w:t>
      </w:r>
      <w:r w:rsidR="00AA5E05">
        <w:rPr>
          <w:rFonts w:asciiTheme="majorHAnsi" w:hAnsiTheme="majorHAnsi"/>
          <w:color w:val="1F497D" w:themeColor="text2"/>
          <w:sz w:val="26"/>
          <w:szCs w:val="26"/>
        </w:rPr>
        <w:t xml:space="preserve"> presentation</w:t>
      </w:r>
      <w:r w:rsidR="00B65CC2" w:rsidRPr="00DF09C9">
        <w:rPr>
          <w:rFonts w:asciiTheme="majorHAnsi" w:hAnsiTheme="majorHAnsi"/>
          <w:color w:val="1F497D" w:themeColor="text2"/>
          <w:sz w:val="26"/>
          <w:szCs w:val="26"/>
        </w:rPr>
        <w:t>.</w:t>
      </w:r>
      <w:r w:rsidR="0092563E">
        <w:rPr>
          <w:rFonts w:asciiTheme="majorHAnsi" w:hAnsiTheme="majorHAnsi"/>
          <w:color w:val="1F497D" w:themeColor="text2"/>
          <w:sz w:val="26"/>
          <w:szCs w:val="26"/>
        </w:rPr>
        <w:t xml:space="preserve"> </w:t>
      </w:r>
      <w:r w:rsidR="00152FF6">
        <w:rPr>
          <w:rFonts w:asciiTheme="majorHAnsi" w:hAnsiTheme="majorHAnsi"/>
          <w:color w:val="1F497D" w:themeColor="text2"/>
          <w:sz w:val="26"/>
          <w:szCs w:val="26"/>
        </w:rPr>
        <w:t>City Council Commissioners are always sent an invitation to attend CAN Board Meetings.</w:t>
      </w:r>
    </w:p>
    <w:p w14:paraId="10332B44" w14:textId="1711B216" w:rsidR="00152FF6" w:rsidRPr="00AF354B" w:rsidRDefault="00152FF6" w:rsidP="00724D9F">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Pr>
          <w:rFonts w:asciiTheme="majorHAnsi" w:hAnsiTheme="majorHAnsi"/>
          <w:b/>
          <w:color w:val="1F497D" w:themeColor="text2"/>
          <w:sz w:val="26"/>
          <w:szCs w:val="26"/>
        </w:rPr>
        <w:t>Treasurer's Report.</w:t>
      </w:r>
      <w:r w:rsidR="0092563E">
        <w:rPr>
          <w:rFonts w:asciiTheme="majorHAnsi" w:hAnsiTheme="majorHAnsi"/>
          <w:b/>
          <w:color w:val="1F497D" w:themeColor="text2"/>
          <w:sz w:val="26"/>
          <w:szCs w:val="26"/>
        </w:rPr>
        <w:t xml:space="preserve"> </w:t>
      </w:r>
      <w:r w:rsidR="00AF354B">
        <w:rPr>
          <w:rFonts w:asciiTheme="majorHAnsi" w:hAnsiTheme="majorHAnsi"/>
          <w:color w:val="1F497D" w:themeColor="text2"/>
          <w:sz w:val="26"/>
          <w:szCs w:val="26"/>
        </w:rPr>
        <w:t xml:space="preserve">CAN Treasurer </w:t>
      </w:r>
      <w:r>
        <w:rPr>
          <w:rFonts w:asciiTheme="majorHAnsi" w:hAnsiTheme="majorHAnsi"/>
          <w:color w:val="1F497D" w:themeColor="text2"/>
          <w:sz w:val="26"/>
          <w:szCs w:val="26"/>
        </w:rPr>
        <w:t xml:space="preserve">Mary Ellen Jesien </w:t>
      </w:r>
      <w:proofErr w:type="gramStart"/>
      <w:r>
        <w:rPr>
          <w:rFonts w:asciiTheme="majorHAnsi" w:hAnsiTheme="majorHAnsi"/>
          <w:color w:val="1F497D" w:themeColor="text2"/>
          <w:sz w:val="26"/>
          <w:szCs w:val="26"/>
        </w:rPr>
        <w:t>reported</w:t>
      </w:r>
      <w:proofErr w:type="gramEnd"/>
      <w:r>
        <w:rPr>
          <w:rFonts w:asciiTheme="majorHAnsi" w:hAnsiTheme="majorHAnsi"/>
          <w:color w:val="1F497D" w:themeColor="text2"/>
          <w:sz w:val="26"/>
          <w:szCs w:val="26"/>
        </w:rPr>
        <w:t xml:space="preserve"> that CAN</w:t>
      </w:r>
      <w:r w:rsidR="00590BED">
        <w:rPr>
          <w:rFonts w:asciiTheme="majorHAnsi" w:hAnsiTheme="majorHAnsi"/>
          <w:color w:val="1F497D" w:themeColor="text2"/>
          <w:sz w:val="26"/>
          <w:szCs w:val="26"/>
        </w:rPr>
        <w:t>'s treasury</w:t>
      </w:r>
      <w:r>
        <w:rPr>
          <w:rFonts w:asciiTheme="majorHAnsi" w:hAnsiTheme="majorHAnsi"/>
          <w:color w:val="1F497D" w:themeColor="text2"/>
          <w:sz w:val="26"/>
          <w:szCs w:val="26"/>
        </w:rPr>
        <w:t xml:space="preserve"> c</w:t>
      </w:r>
      <w:r w:rsidR="00AF354B">
        <w:rPr>
          <w:rFonts w:asciiTheme="majorHAnsi" w:hAnsiTheme="majorHAnsi"/>
          <w:color w:val="1F497D" w:themeColor="text2"/>
          <w:sz w:val="26"/>
          <w:szCs w:val="26"/>
        </w:rPr>
        <w:t xml:space="preserve">urrently holds $1433.08.  Approximately </w:t>
      </w:r>
      <w:r>
        <w:rPr>
          <w:rFonts w:asciiTheme="majorHAnsi" w:hAnsiTheme="majorHAnsi"/>
          <w:color w:val="1F497D" w:themeColor="text2"/>
          <w:sz w:val="26"/>
          <w:szCs w:val="26"/>
        </w:rPr>
        <w:t xml:space="preserve">ten new members </w:t>
      </w:r>
      <w:r w:rsidR="00590BED">
        <w:rPr>
          <w:rFonts w:asciiTheme="majorHAnsi" w:hAnsiTheme="majorHAnsi"/>
          <w:color w:val="1F497D" w:themeColor="text2"/>
          <w:sz w:val="26"/>
          <w:szCs w:val="26"/>
        </w:rPr>
        <w:t>joined during the CAM JAM event</w:t>
      </w:r>
      <w:r>
        <w:rPr>
          <w:rFonts w:asciiTheme="majorHAnsi" w:hAnsiTheme="majorHAnsi"/>
          <w:color w:val="1F497D" w:themeColor="text2"/>
          <w:sz w:val="26"/>
          <w:szCs w:val="26"/>
        </w:rPr>
        <w:t>.</w:t>
      </w:r>
      <w:r w:rsidR="00AF354B">
        <w:rPr>
          <w:rFonts w:asciiTheme="majorHAnsi" w:hAnsiTheme="majorHAnsi"/>
          <w:color w:val="1F497D" w:themeColor="text2"/>
          <w:sz w:val="26"/>
          <w:szCs w:val="26"/>
        </w:rPr>
        <w:t xml:space="preserve"> Discussion ensued regarding what approvals, if any, are needed for the President and Treasure to spend CAN funds.  It was noted that </w:t>
      </w:r>
      <w:r w:rsidR="0092563E">
        <w:rPr>
          <w:rFonts w:asciiTheme="majorHAnsi" w:hAnsiTheme="majorHAnsi"/>
          <w:color w:val="1F497D" w:themeColor="text2"/>
          <w:sz w:val="26"/>
          <w:szCs w:val="26"/>
        </w:rPr>
        <w:t xml:space="preserve">the </w:t>
      </w:r>
      <w:r w:rsidR="00AF354B">
        <w:rPr>
          <w:rFonts w:asciiTheme="majorHAnsi" w:hAnsiTheme="majorHAnsi"/>
          <w:color w:val="1F497D" w:themeColor="text2"/>
          <w:sz w:val="26"/>
          <w:szCs w:val="26"/>
        </w:rPr>
        <w:t xml:space="preserve">CAN Bylaws (Article X) provide little direction as to this issue.  Judd Vickers was tasked with developing proposed Bylaw language to address this matter more specifically.  Bylaws changes require approval by the CAN membership at the Annual Business Meeting or at a Special </w:t>
      </w:r>
      <w:r w:rsidR="007674BB">
        <w:rPr>
          <w:rFonts w:asciiTheme="majorHAnsi" w:hAnsiTheme="majorHAnsi"/>
          <w:color w:val="1F497D" w:themeColor="text2"/>
          <w:sz w:val="26"/>
          <w:szCs w:val="26"/>
        </w:rPr>
        <w:t xml:space="preserve">Members' </w:t>
      </w:r>
      <w:r w:rsidR="00AF354B">
        <w:rPr>
          <w:rFonts w:asciiTheme="majorHAnsi" w:hAnsiTheme="majorHAnsi"/>
          <w:color w:val="1F497D" w:themeColor="text2"/>
          <w:sz w:val="26"/>
          <w:szCs w:val="26"/>
        </w:rPr>
        <w:t>M</w:t>
      </w:r>
      <w:r w:rsidR="007674BB">
        <w:rPr>
          <w:rFonts w:asciiTheme="majorHAnsi" w:hAnsiTheme="majorHAnsi"/>
          <w:color w:val="1F497D" w:themeColor="text2"/>
          <w:sz w:val="26"/>
          <w:szCs w:val="26"/>
        </w:rPr>
        <w:t>eeting</w:t>
      </w:r>
      <w:r w:rsidR="00AF354B">
        <w:rPr>
          <w:rFonts w:asciiTheme="majorHAnsi" w:hAnsiTheme="majorHAnsi"/>
          <w:color w:val="1F497D" w:themeColor="text2"/>
          <w:sz w:val="26"/>
          <w:szCs w:val="26"/>
        </w:rPr>
        <w:t>.</w:t>
      </w:r>
    </w:p>
    <w:p w14:paraId="160F80EF" w14:textId="77777777" w:rsidR="00AF354B" w:rsidRPr="00152FF6" w:rsidRDefault="00AF354B" w:rsidP="00724D9F">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sidRPr="00AF354B">
        <w:rPr>
          <w:rFonts w:asciiTheme="majorHAnsi" w:hAnsiTheme="majorHAnsi"/>
          <w:b/>
          <w:color w:val="1F497D" w:themeColor="text2"/>
          <w:sz w:val="26"/>
          <w:szCs w:val="26"/>
        </w:rPr>
        <w:t>CAN Accomplishments</w:t>
      </w:r>
      <w:r>
        <w:rPr>
          <w:rFonts w:asciiTheme="majorHAnsi" w:hAnsiTheme="majorHAnsi"/>
          <w:color w:val="1F497D" w:themeColor="text2"/>
          <w:sz w:val="26"/>
          <w:szCs w:val="26"/>
        </w:rPr>
        <w:t>.  Chuck distributed a list of CAN's accomplishments (see attached) and invited Board Members to suggest additional items for the list.</w:t>
      </w:r>
      <w:r w:rsidR="00BC7BE3">
        <w:rPr>
          <w:rFonts w:asciiTheme="majorHAnsi" w:hAnsiTheme="majorHAnsi"/>
          <w:color w:val="1F497D" w:themeColor="text2"/>
          <w:sz w:val="26"/>
          <w:szCs w:val="26"/>
        </w:rPr>
        <w:t xml:space="preserve">  It was determined that the large email distribution list</w:t>
      </w:r>
      <w:r w:rsidR="0017246B">
        <w:rPr>
          <w:rFonts w:asciiTheme="majorHAnsi" w:hAnsiTheme="majorHAnsi"/>
          <w:color w:val="1F497D" w:themeColor="text2"/>
          <w:sz w:val="26"/>
          <w:szCs w:val="26"/>
        </w:rPr>
        <w:t xml:space="preserve"> maintained for CAN by Dave Thatcher currently includes about 450 addresses.  The CAN membership distribution list includes about 125 of those 450 addresses.  Tom clarified that most CAN announcements are sent to the large list in orde</w:t>
      </w:r>
      <w:r w:rsidR="00590BED">
        <w:rPr>
          <w:rFonts w:asciiTheme="majorHAnsi" w:hAnsiTheme="majorHAnsi"/>
          <w:color w:val="1F497D" w:themeColor="text2"/>
          <w:sz w:val="26"/>
          <w:szCs w:val="26"/>
        </w:rPr>
        <w:t>r to make the larger Cambridge c</w:t>
      </w:r>
      <w:r w:rsidR="0017246B">
        <w:rPr>
          <w:rFonts w:asciiTheme="majorHAnsi" w:hAnsiTheme="majorHAnsi"/>
          <w:color w:val="1F497D" w:themeColor="text2"/>
          <w:sz w:val="26"/>
          <w:szCs w:val="26"/>
        </w:rPr>
        <w:t xml:space="preserve">ommunity aware of CAN activities.  A few announcements each year of interest primarily to CAN members (e.g., election of officers) are sent only the CAN distribution list. </w:t>
      </w:r>
      <w:r w:rsidR="00AE427E">
        <w:rPr>
          <w:rFonts w:asciiTheme="majorHAnsi" w:hAnsiTheme="majorHAnsi"/>
          <w:color w:val="1F497D" w:themeColor="text2"/>
          <w:sz w:val="26"/>
          <w:szCs w:val="26"/>
        </w:rPr>
        <w:t xml:space="preserve"> Tom also noted that Marti and Fred Phillips-Patrick have volunteered to write articles on real estate sales in Cambridge for CAN's Bi-Monthly Newsletter (which is distributed during the week preceding CAN's Board Meetings).</w:t>
      </w:r>
    </w:p>
    <w:p w14:paraId="6BD21143" w14:textId="77777777" w:rsidR="00B65CC2" w:rsidRPr="00DF09C9" w:rsidRDefault="00B65CC2" w:rsidP="00724D9F">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sidRPr="00DF09C9">
        <w:rPr>
          <w:rFonts w:asciiTheme="majorHAnsi" w:hAnsiTheme="majorHAnsi"/>
          <w:b/>
          <w:color w:val="1F497D" w:themeColor="text2"/>
          <w:sz w:val="26"/>
          <w:szCs w:val="26"/>
        </w:rPr>
        <w:t>CAN Donations</w:t>
      </w:r>
      <w:r w:rsidR="00724D9F" w:rsidRPr="00DF09C9">
        <w:rPr>
          <w:rFonts w:asciiTheme="majorHAnsi" w:hAnsiTheme="majorHAnsi"/>
          <w:b/>
          <w:color w:val="1F497D" w:themeColor="text2"/>
          <w:sz w:val="26"/>
          <w:szCs w:val="26"/>
        </w:rPr>
        <w:t xml:space="preserve"> and Community Support. </w:t>
      </w:r>
      <w:r w:rsidR="00BC7BE3">
        <w:rPr>
          <w:rFonts w:asciiTheme="majorHAnsi" w:hAnsiTheme="majorHAnsi"/>
          <w:color w:val="1F497D" w:themeColor="text2"/>
          <w:sz w:val="26"/>
          <w:szCs w:val="26"/>
        </w:rPr>
        <w:t xml:space="preserve"> Disc</w:t>
      </w:r>
      <w:r w:rsidR="00590BED">
        <w:rPr>
          <w:rFonts w:asciiTheme="majorHAnsi" w:hAnsiTheme="majorHAnsi"/>
          <w:color w:val="1F497D" w:themeColor="text2"/>
          <w:sz w:val="26"/>
          <w:szCs w:val="26"/>
        </w:rPr>
        <w:t>ussion (begun at the August 8 Executive Committee</w:t>
      </w:r>
      <w:r w:rsidR="00BC7BE3">
        <w:rPr>
          <w:rFonts w:asciiTheme="majorHAnsi" w:hAnsiTheme="majorHAnsi"/>
          <w:color w:val="1F497D" w:themeColor="text2"/>
          <w:sz w:val="26"/>
          <w:szCs w:val="26"/>
        </w:rPr>
        <w:t xml:space="preserve"> meeting) c</w:t>
      </w:r>
      <w:r w:rsidR="00AE427E">
        <w:rPr>
          <w:rFonts w:asciiTheme="majorHAnsi" w:hAnsiTheme="majorHAnsi"/>
          <w:color w:val="1F497D" w:themeColor="text2"/>
          <w:sz w:val="26"/>
          <w:szCs w:val="26"/>
        </w:rPr>
        <w:t>ontinued at some length regardi</w:t>
      </w:r>
      <w:r w:rsidR="00BC7BE3">
        <w:rPr>
          <w:rFonts w:asciiTheme="majorHAnsi" w:hAnsiTheme="majorHAnsi"/>
          <w:color w:val="1F497D" w:themeColor="text2"/>
          <w:sz w:val="26"/>
          <w:szCs w:val="26"/>
        </w:rPr>
        <w:t>ng CAN's need for</w:t>
      </w:r>
      <w:r w:rsidR="00724D9F" w:rsidRPr="00DF09C9">
        <w:rPr>
          <w:rFonts w:asciiTheme="majorHAnsi" w:hAnsiTheme="majorHAnsi"/>
          <w:color w:val="1F497D" w:themeColor="text2"/>
          <w:sz w:val="26"/>
          <w:szCs w:val="26"/>
        </w:rPr>
        <w:t xml:space="preserve"> a public, written policy articulating its guidelines, criteria, and application process for making donations to deserving groups.  </w:t>
      </w:r>
      <w:r w:rsidR="002E3D7B" w:rsidRPr="00DF09C9">
        <w:rPr>
          <w:rFonts w:asciiTheme="majorHAnsi" w:hAnsiTheme="majorHAnsi"/>
          <w:color w:val="1F497D" w:themeColor="text2"/>
          <w:sz w:val="26"/>
          <w:szCs w:val="26"/>
        </w:rPr>
        <w:t>Greg</w:t>
      </w:r>
      <w:r w:rsidR="002E3D7B">
        <w:rPr>
          <w:rFonts w:asciiTheme="majorHAnsi" w:hAnsiTheme="majorHAnsi"/>
          <w:color w:val="1F497D" w:themeColor="text2"/>
          <w:sz w:val="26"/>
          <w:szCs w:val="26"/>
        </w:rPr>
        <w:t xml:space="preserve"> Boss </w:t>
      </w:r>
      <w:r w:rsidR="00672F3F">
        <w:rPr>
          <w:rFonts w:asciiTheme="majorHAnsi" w:hAnsiTheme="majorHAnsi"/>
          <w:color w:val="1F497D" w:themeColor="text2"/>
          <w:sz w:val="26"/>
          <w:szCs w:val="26"/>
        </w:rPr>
        <w:t>described</w:t>
      </w:r>
      <w:r w:rsidR="002E3D7B">
        <w:rPr>
          <w:rFonts w:asciiTheme="majorHAnsi" w:hAnsiTheme="majorHAnsi"/>
          <w:color w:val="1F497D" w:themeColor="text2"/>
          <w:sz w:val="26"/>
          <w:szCs w:val="26"/>
        </w:rPr>
        <w:t xml:space="preserve"> hi</w:t>
      </w:r>
      <w:r w:rsidR="00672F3F">
        <w:rPr>
          <w:rFonts w:asciiTheme="majorHAnsi" w:hAnsiTheme="majorHAnsi"/>
          <w:color w:val="1F497D" w:themeColor="text2"/>
          <w:sz w:val="26"/>
          <w:szCs w:val="26"/>
        </w:rPr>
        <w:t>s</w:t>
      </w:r>
      <w:r w:rsidR="0092563E">
        <w:rPr>
          <w:rFonts w:asciiTheme="majorHAnsi" w:hAnsiTheme="majorHAnsi"/>
          <w:color w:val="1F497D" w:themeColor="text2"/>
          <w:sz w:val="26"/>
          <w:szCs w:val="26"/>
        </w:rPr>
        <w:t xml:space="preserve"> </w:t>
      </w:r>
      <w:r w:rsidR="002E3D7B">
        <w:rPr>
          <w:rFonts w:asciiTheme="majorHAnsi" w:hAnsiTheme="majorHAnsi"/>
          <w:color w:val="1F497D" w:themeColor="text2"/>
          <w:sz w:val="26"/>
          <w:szCs w:val="26"/>
        </w:rPr>
        <w:t xml:space="preserve">August 8 </w:t>
      </w:r>
      <w:r w:rsidR="002E3D7B" w:rsidRPr="00DF09C9">
        <w:rPr>
          <w:rFonts w:asciiTheme="majorHAnsi" w:hAnsiTheme="majorHAnsi"/>
          <w:color w:val="1F497D" w:themeColor="text2"/>
          <w:sz w:val="26"/>
          <w:szCs w:val="26"/>
        </w:rPr>
        <w:t>proposal</w:t>
      </w:r>
      <w:r w:rsidR="0092563E">
        <w:rPr>
          <w:rFonts w:asciiTheme="majorHAnsi" w:hAnsiTheme="majorHAnsi"/>
          <w:color w:val="1F497D" w:themeColor="text2"/>
          <w:sz w:val="26"/>
          <w:szCs w:val="26"/>
        </w:rPr>
        <w:t xml:space="preserve"> </w:t>
      </w:r>
      <w:r w:rsidR="00590BED">
        <w:rPr>
          <w:rFonts w:asciiTheme="majorHAnsi" w:hAnsiTheme="majorHAnsi"/>
          <w:color w:val="1F497D" w:themeColor="text2"/>
          <w:sz w:val="26"/>
          <w:szCs w:val="26"/>
        </w:rPr>
        <w:t xml:space="preserve">(attached) </w:t>
      </w:r>
      <w:r w:rsidR="002E3D7B">
        <w:rPr>
          <w:rFonts w:asciiTheme="majorHAnsi" w:hAnsiTheme="majorHAnsi"/>
          <w:color w:val="1F497D" w:themeColor="text2"/>
          <w:sz w:val="26"/>
          <w:szCs w:val="26"/>
        </w:rPr>
        <w:t>for CAN to facilitate grant app</w:t>
      </w:r>
      <w:r w:rsidR="00672F3F">
        <w:rPr>
          <w:rFonts w:asciiTheme="majorHAnsi" w:hAnsiTheme="majorHAnsi"/>
          <w:color w:val="1F497D" w:themeColor="text2"/>
          <w:sz w:val="26"/>
          <w:szCs w:val="26"/>
        </w:rPr>
        <w:t>lications, and eventually, grant management on behalf of area non-profits.  A</w:t>
      </w:r>
      <w:r w:rsidR="00BC7BE3">
        <w:rPr>
          <w:rFonts w:asciiTheme="majorHAnsi" w:hAnsiTheme="majorHAnsi"/>
          <w:color w:val="1F497D" w:themeColor="text2"/>
          <w:sz w:val="26"/>
          <w:szCs w:val="26"/>
        </w:rPr>
        <w:t xml:space="preserve">s decided at the August 8 meeting, </w:t>
      </w:r>
      <w:r w:rsidR="00724D9F" w:rsidRPr="00DF09C9">
        <w:rPr>
          <w:rFonts w:asciiTheme="majorHAnsi" w:hAnsiTheme="majorHAnsi"/>
          <w:color w:val="1F497D" w:themeColor="text2"/>
          <w:sz w:val="26"/>
          <w:szCs w:val="26"/>
        </w:rPr>
        <w:t xml:space="preserve">Sharon Smith will develop a draft </w:t>
      </w:r>
      <w:r w:rsidR="0092563E">
        <w:rPr>
          <w:rFonts w:asciiTheme="majorHAnsi" w:hAnsiTheme="majorHAnsi"/>
          <w:color w:val="1F497D" w:themeColor="text2"/>
          <w:sz w:val="26"/>
          <w:szCs w:val="26"/>
        </w:rPr>
        <w:t xml:space="preserve">donations </w:t>
      </w:r>
      <w:r w:rsidR="00724D9F" w:rsidRPr="00DF09C9">
        <w:rPr>
          <w:rFonts w:asciiTheme="majorHAnsi" w:hAnsiTheme="majorHAnsi"/>
          <w:color w:val="1F497D" w:themeColor="text2"/>
          <w:sz w:val="26"/>
          <w:szCs w:val="26"/>
        </w:rPr>
        <w:t xml:space="preserve">policy for the Board to consider.  All such donations, including those previously discussed, will be put on hold until the written policy is finalized.  </w:t>
      </w:r>
    </w:p>
    <w:p w14:paraId="74ED1945" w14:textId="77777777" w:rsidR="00213430" w:rsidRPr="00213430" w:rsidRDefault="00724D9F" w:rsidP="00724D9F">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sidRPr="00DF09C9">
        <w:rPr>
          <w:rFonts w:asciiTheme="majorHAnsi" w:hAnsiTheme="majorHAnsi"/>
          <w:b/>
          <w:bCs/>
          <w:color w:val="1F497D" w:themeColor="text2"/>
          <w:sz w:val="26"/>
          <w:szCs w:val="26"/>
        </w:rPr>
        <w:t xml:space="preserve">Planning and Zoning Proposals.  </w:t>
      </w:r>
      <w:r w:rsidR="00133891" w:rsidRPr="00DF09C9">
        <w:rPr>
          <w:rFonts w:asciiTheme="majorHAnsi" w:hAnsiTheme="majorHAnsi"/>
          <w:bCs/>
          <w:color w:val="1F497D" w:themeColor="text2"/>
          <w:sz w:val="26"/>
          <w:szCs w:val="26"/>
        </w:rPr>
        <w:t xml:space="preserve">During the Planning and Zoning Commission meeting on August 6, City Planner Ms. </w:t>
      </w:r>
      <w:r w:rsidR="00590BED">
        <w:rPr>
          <w:rFonts w:asciiTheme="majorHAnsi" w:hAnsiTheme="majorHAnsi"/>
          <w:bCs/>
          <w:color w:val="1F497D" w:themeColor="text2"/>
          <w:sz w:val="26"/>
          <w:szCs w:val="26"/>
        </w:rPr>
        <w:t xml:space="preserve">Pat </w:t>
      </w:r>
      <w:r w:rsidR="00133891" w:rsidRPr="00DF09C9">
        <w:rPr>
          <w:rFonts w:asciiTheme="majorHAnsi" w:hAnsiTheme="majorHAnsi"/>
          <w:bCs/>
          <w:color w:val="1F497D" w:themeColor="text2"/>
          <w:sz w:val="26"/>
          <w:szCs w:val="26"/>
        </w:rPr>
        <w:t xml:space="preserve">Escher invited CAN's input on two proposals that would ease </w:t>
      </w:r>
      <w:r w:rsidR="00133891" w:rsidRPr="00DF09C9">
        <w:rPr>
          <w:rFonts w:asciiTheme="majorHAnsi" w:hAnsiTheme="majorHAnsi"/>
          <w:bCs/>
          <w:color w:val="1F497D" w:themeColor="text2"/>
          <w:sz w:val="26"/>
          <w:szCs w:val="26"/>
        </w:rPr>
        <w:lastRenderedPageBreak/>
        <w:t>the City's requirement that single-family houses which have been converted to multi-unit dwellings revert back to single-famil</w:t>
      </w:r>
      <w:r w:rsidR="00590BED">
        <w:rPr>
          <w:rFonts w:asciiTheme="majorHAnsi" w:hAnsiTheme="majorHAnsi"/>
          <w:bCs/>
          <w:color w:val="1F497D" w:themeColor="text2"/>
          <w:sz w:val="26"/>
          <w:szCs w:val="26"/>
        </w:rPr>
        <w:t xml:space="preserve">y dwellings following a </w:t>
      </w:r>
      <w:r w:rsidR="00133891" w:rsidRPr="00DF09C9">
        <w:rPr>
          <w:rFonts w:asciiTheme="majorHAnsi" w:hAnsiTheme="majorHAnsi"/>
          <w:bCs/>
          <w:color w:val="1F497D" w:themeColor="text2"/>
          <w:sz w:val="26"/>
          <w:szCs w:val="26"/>
        </w:rPr>
        <w:t>90-day period of vacancy</w:t>
      </w:r>
      <w:r w:rsidR="00F63EC6">
        <w:rPr>
          <w:rFonts w:asciiTheme="majorHAnsi" w:hAnsiTheme="majorHAnsi"/>
          <w:bCs/>
          <w:color w:val="1F497D" w:themeColor="text2"/>
          <w:sz w:val="26"/>
          <w:szCs w:val="26"/>
        </w:rPr>
        <w:t xml:space="preserve">.  </w:t>
      </w:r>
      <w:r w:rsidR="00DF5168">
        <w:rPr>
          <w:rFonts w:asciiTheme="majorHAnsi" w:hAnsiTheme="majorHAnsi"/>
          <w:bCs/>
          <w:color w:val="1F497D" w:themeColor="text2"/>
          <w:sz w:val="26"/>
          <w:szCs w:val="26"/>
        </w:rPr>
        <w:t>Suggested changes were</w:t>
      </w:r>
      <w:r w:rsidR="00F63EC6">
        <w:rPr>
          <w:rFonts w:asciiTheme="majorHAnsi" w:hAnsiTheme="majorHAnsi"/>
          <w:bCs/>
          <w:color w:val="1F497D" w:themeColor="text2"/>
          <w:sz w:val="26"/>
          <w:szCs w:val="26"/>
        </w:rPr>
        <w:t xml:space="preserve">:  (i) </w:t>
      </w:r>
      <w:r w:rsidR="00DF5168">
        <w:rPr>
          <w:rFonts w:asciiTheme="majorHAnsi" w:hAnsiTheme="majorHAnsi"/>
          <w:bCs/>
          <w:color w:val="1F497D" w:themeColor="text2"/>
          <w:sz w:val="26"/>
          <w:szCs w:val="26"/>
        </w:rPr>
        <w:t>Potentially a</w:t>
      </w:r>
      <w:r w:rsidR="00F63EC6">
        <w:rPr>
          <w:rFonts w:asciiTheme="majorHAnsi" w:hAnsiTheme="majorHAnsi"/>
          <w:bCs/>
          <w:color w:val="1F497D" w:themeColor="text2"/>
          <w:sz w:val="26"/>
          <w:szCs w:val="26"/>
        </w:rPr>
        <w:t>llow</w:t>
      </w:r>
      <w:r w:rsidR="00133891" w:rsidRPr="00DF09C9">
        <w:rPr>
          <w:rFonts w:asciiTheme="majorHAnsi" w:hAnsiTheme="majorHAnsi"/>
          <w:bCs/>
          <w:color w:val="1F497D" w:themeColor="text2"/>
          <w:sz w:val="26"/>
          <w:szCs w:val="26"/>
        </w:rPr>
        <w:t xml:space="preserve"> </w:t>
      </w:r>
      <w:r w:rsidR="00DF5168">
        <w:rPr>
          <w:rFonts w:asciiTheme="majorHAnsi" w:hAnsiTheme="majorHAnsi"/>
          <w:bCs/>
          <w:color w:val="1F497D" w:themeColor="text2"/>
          <w:sz w:val="26"/>
          <w:szCs w:val="26"/>
        </w:rPr>
        <w:t xml:space="preserve">non-conforming </w:t>
      </w:r>
      <w:r w:rsidR="00133891" w:rsidRPr="00DF09C9">
        <w:rPr>
          <w:rFonts w:asciiTheme="majorHAnsi" w:hAnsiTheme="majorHAnsi"/>
          <w:bCs/>
          <w:color w:val="1F497D" w:themeColor="text2"/>
          <w:sz w:val="26"/>
          <w:szCs w:val="26"/>
        </w:rPr>
        <w:t>two-unit dwellings where the owner lives in one of the two units</w:t>
      </w:r>
      <w:r w:rsidR="00DF5168">
        <w:rPr>
          <w:rFonts w:asciiTheme="majorHAnsi" w:hAnsiTheme="majorHAnsi"/>
          <w:bCs/>
          <w:color w:val="1F497D" w:themeColor="text2"/>
          <w:sz w:val="26"/>
          <w:szCs w:val="26"/>
        </w:rPr>
        <w:t xml:space="preserve"> to continue under certain conditions</w:t>
      </w:r>
      <w:r w:rsidR="00133891" w:rsidRPr="00DF09C9">
        <w:rPr>
          <w:rFonts w:asciiTheme="majorHAnsi" w:hAnsiTheme="majorHAnsi"/>
          <w:bCs/>
          <w:color w:val="1F497D" w:themeColor="text2"/>
          <w:sz w:val="26"/>
          <w:szCs w:val="26"/>
        </w:rPr>
        <w:t>, and (ii) permit continuation of multi-unit dwellings where the owner is making extensive renovations that require vacati</w:t>
      </w:r>
      <w:r w:rsidR="00F63EC6">
        <w:rPr>
          <w:rFonts w:asciiTheme="majorHAnsi" w:hAnsiTheme="majorHAnsi"/>
          <w:bCs/>
          <w:color w:val="1F497D" w:themeColor="text2"/>
          <w:sz w:val="26"/>
          <w:szCs w:val="26"/>
        </w:rPr>
        <w:t xml:space="preserve">ng the dwelling in excess of the currently permitted 90-day vacancy period by permitting </w:t>
      </w:r>
      <w:r w:rsidR="00DF5168">
        <w:rPr>
          <w:rFonts w:asciiTheme="majorHAnsi" w:hAnsiTheme="majorHAnsi"/>
          <w:bCs/>
          <w:color w:val="1F497D" w:themeColor="text2"/>
          <w:sz w:val="26"/>
          <w:szCs w:val="26"/>
        </w:rPr>
        <w:t>an extension</w:t>
      </w:r>
      <w:r w:rsidR="0092563E">
        <w:rPr>
          <w:rFonts w:asciiTheme="majorHAnsi" w:hAnsiTheme="majorHAnsi"/>
          <w:bCs/>
          <w:color w:val="1F497D" w:themeColor="text2"/>
          <w:sz w:val="26"/>
          <w:szCs w:val="26"/>
        </w:rPr>
        <w:t xml:space="preserve"> for renovations</w:t>
      </w:r>
      <w:r w:rsidR="00F63EC6">
        <w:rPr>
          <w:rFonts w:asciiTheme="majorHAnsi" w:hAnsiTheme="majorHAnsi"/>
          <w:bCs/>
          <w:color w:val="1F497D" w:themeColor="text2"/>
          <w:sz w:val="26"/>
          <w:szCs w:val="26"/>
        </w:rPr>
        <w:t xml:space="preserve">.  </w:t>
      </w:r>
    </w:p>
    <w:p w14:paraId="46EF557E" w14:textId="77777777" w:rsidR="00721FE4" w:rsidRPr="00213430" w:rsidRDefault="00F63EC6" w:rsidP="00213430">
      <w:pPr>
        <w:widowControl w:val="0"/>
        <w:autoSpaceDE w:val="0"/>
        <w:autoSpaceDN w:val="0"/>
        <w:adjustRightInd w:val="0"/>
        <w:spacing w:after="240" w:line="240" w:lineRule="auto"/>
        <w:ind w:left="720"/>
        <w:rPr>
          <w:rFonts w:asciiTheme="majorHAnsi" w:hAnsiTheme="majorHAnsi"/>
          <w:b/>
          <w:bCs/>
          <w:color w:val="1F497D" w:themeColor="text2"/>
          <w:sz w:val="26"/>
          <w:szCs w:val="26"/>
        </w:rPr>
      </w:pPr>
      <w:r w:rsidRPr="00213430">
        <w:rPr>
          <w:rFonts w:asciiTheme="majorHAnsi" w:hAnsiTheme="majorHAnsi"/>
          <w:bCs/>
          <w:color w:val="1F497D" w:themeColor="text2"/>
          <w:sz w:val="26"/>
          <w:szCs w:val="26"/>
        </w:rPr>
        <w:t xml:space="preserve">Greg Boss presented data </w:t>
      </w:r>
      <w:r w:rsidR="00396D1B" w:rsidRPr="00213430">
        <w:rPr>
          <w:rFonts w:asciiTheme="majorHAnsi" w:hAnsiTheme="majorHAnsi"/>
          <w:bCs/>
          <w:color w:val="1F497D" w:themeColor="text2"/>
          <w:sz w:val="26"/>
          <w:szCs w:val="26"/>
        </w:rPr>
        <w:t xml:space="preserve">on </w:t>
      </w:r>
      <w:r w:rsidRPr="00213430">
        <w:rPr>
          <w:rFonts w:asciiTheme="majorHAnsi" w:hAnsiTheme="majorHAnsi"/>
          <w:bCs/>
          <w:color w:val="1F497D" w:themeColor="text2"/>
          <w:sz w:val="26"/>
          <w:szCs w:val="26"/>
        </w:rPr>
        <w:t xml:space="preserve">multi-resident </w:t>
      </w:r>
      <w:r w:rsidR="00590BED">
        <w:rPr>
          <w:rFonts w:asciiTheme="majorHAnsi" w:hAnsiTheme="majorHAnsi"/>
          <w:bCs/>
          <w:color w:val="1F497D" w:themeColor="text2"/>
          <w:sz w:val="26"/>
          <w:szCs w:val="26"/>
        </w:rPr>
        <w:t xml:space="preserve">zoning </w:t>
      </w:r>
      <w:r w:rsidRPr="00213430">
        <w:rPr>
          <w:rFonts w:asciiTheme="majorHAnsi" w:hAnsiTheme="majorHAnsi"/>
          <w:bCs/>
          <w:color w:val="1F497D" w:themeColor="text2"/>
          <w:sz w:val="26"/>
          <w:szCs w:val="26"/>
        </w:rPr>
        <w:t>exceptions</w:t>
      </w:r>
      <w:r w:rsidR="00396D1B" w:rsidRPr="00213430">
        <w:rPr>
          <w:rFonts w:asciiTheme="majorHAnsi" w:hAnsiTheme="majorHAnsi"/>
          <w:bCs/>
          <w:color w:val="1F497D" w:themeColor="text2"/>
          <w:sz w:val="26"/>
          <w:szCs w:val="26"/>
        </w:rPr>
        <w:t xml:space="preserve"> within Cambrid</w:t>
      </w:r>
      <w:r w:rsidR="00590BED">
        <w:rPr>
          <w:rFonts w:asciiTheme="majorHAnsi" w:hAnsiTheme="majorHAnsi"/>
          <w:bCs/>
          <w:color w:val="1F497D" w:themeColor="text2"/>
          <w:sz w:val="26"/>
          <w:szCs w:val="26"/>
        </w:rPr>
        <w:t xml:space="preserve">ge, and an economic analysis focusing on </w:t>
      </w:r>
      <w:r w:rsidR="00396D1B" w:rsidRPr="00213430">
        <w:rPr>
          <w:rFonts w:asciiTheme="majorHAnsi" w:hAnsiTheme="majorHAnsi"/>
          <w:bCs/>
          <w:color w:val="1F497D" w:themeColor="text2"/>
          <w:sz w:val="26"/>
          <w:szCs w:val="26"/>
        </w:rPr>
        <w:t>West En</w:t>
      </w:r>
      <w:r w:rsidR="00466597" w:rsidRPr="00213430">
        <w:rPr>
          <w:rFonts w:asciiTheme="majorHAnsi" w:hAnsiTheme="majorHAnsi"/>
          <w:bCs/>
          <w:color w:val="1F497D" w:themeColor="text2"/>
          <w:sz w:val="26"/>
          <w:szCs w:val="26"/>
        </w:rPr>
        <w:t xml:space="preserve">d </w:t>
      </w:r>
      <w:r w:rsidR="00590BED">
        <w:rPr>
          <w:rFonts w:asciiTheme="majorHAnsi" w:hAnsiTheme="majorHAnsi"/>
          <w:bCs/>
          <w:color w:val="1F497D" w:themeColor="text2"/>
          <w:sz w:val="26"/>
          <w:szCs w:val="26"/>
        </w:rPr>
        <w:t xml:space="preserve">multi-unit </w:t>
      </w:r>
      <w:r w:rsidR="00466597" w:rsidRPr="00213430">
        <w:rPr>
          <w:rFonts w:asciiTheme="majorHAnsi" w:hAnsiTheme="majorHAnsi"/>
          <w:bCs/>
          <w:color w:val="1F497D" w:themeColor="text2"/>
          <w:sz w:val="26"/>
          <w:szCs w:val="26"/>
        </w:rPr>
        <w:t xml:space="preserve">properties (see attached).  The data indicate that Cambridge has plenty of rental </w:t>
      </w:r>
      <w:r w:rsidR="00213430">
        <w:rPr>
          <w:rFonts w:asciiTheme="majorHAnsi" w:hAnsiTheme="majorHAnsi"/>
          <w:bCs/>
          <w:color w:val="1F497D" w:themeColor="text2"/>
          <w:sz w:val="26"/>
          <w:szCs w:val="26"/>
        </w:rPr>
        <w:t>housing.</w:t>
      </w:r>
      <w:r w:rsidR="00466597" w:rsidRPr="00213430">
        <w:rPr>
          <w:rFonts w:asciiTheme="majorHAnsi" w:hAnsiTheme="majorHAnsi"/>
          <w:bCs/>
          <w:color w:val="1F497D" w:themeColor="text2"/>
          <w:sz w:val="26"/>
          <w:szCs w:val="26"/>
        </w:rPr>
        <w:t xml:space="preserve">  The problem is that Cambridge has an overabundance of deteriorating and substandard rental housing whose owners are unwilling to invest in the</w:t>
      </w:r>
      <w:r w:rsidR="002945EB">
        <w:rPr>
          <w:rFonts w:asciiTheme="majorHAnsi" w:hAnsiTheme="majorHAnsi"/>
          <w:bCs/>
          <w:color w:val="1F497D" w:themeColor="text2"/>
          <w:sz w:val="26"/>
          <w:szCs w:val="26"/>
        </w:rPr>
        <w:t>ir maintenance.</w:t>
      </w:r>
      <w:r w:rsidR="00213430">
        <w:rPr>
          <w:rFonts w:asciiTheme="majorHAnsi" w:hAnsiTheme="majorHAnsi"/>
          <w:bCs/>
          <w:color w:val="1F497D" w:themeColor="text2"/>
          <w:sz w:val="26"/>
          <w:szCs w:val="26"/>
        </w:rPr>
        <w:t xml:space="preserve"> Much of this deteriorating housing is clustered on narrow streets </w:t>
      </w:r>
      <w:r w:rsidR="00BA60FE">
        <w:rPr>
          <w:rFonts w:asciiTheme="majorHAnsi" w:hAnsiTheme="majorHAnsi"/>
          <w:bCs/>
          <w:color w:val="1F497D" w:themeColor="text2"/>
          <w:sz w:val="26"/>
          <w:szCs w:val="26"/>
        </w:rPr>
        <w:t xml:space="preserve">(e.g., Choptank, West End, Willis) </w:t>
      </w:r>
      <w:r w:rsidR="00213430">
        <w:rPr>
          <w:rFonts w:asciiTheme="majorHAnsi" w:hAnsiTheme="majorHAnsi"/>
          <w:bCs/>
          <w:color w:val="1F497D" w:themeColor="text2"/>
          <w:sz w:val="26"/>
          <w:szCs w:val="26"/>
        </w:rPr>
        <w:t xml:space="preserve">with little </w:t>
      </w:r>
      <w:r w:rsidR="002945EB">
        <w:rPr>
          <w:rFonts w:asciiTheme="majorHAnsi" w:hAnsiTheme="majorHAnsi"/>
          <w:bCs/>
          <w:color w:val="1F497D" w:themeColor="text2"/>
          <w:sz w:val="26"/>
          <w:szCs w:val="26"/>
        </w:rPr>
        <w:t xml:space="preserve">off-street parking and </w:t>
      </w:r>
      <w:r w:rsidR="00BA60FE">
        <w:rPr>
          <w:rFonts w:asciiTheme="majorHAnsi" w:hAnsiTheme="majorHAnsi"/>
          <w:bCs/>
          <w:color w:val="1F497D" w:themeColor="text2"/>
          <w:sz w:val="26"/>
          <w:szCs w:val="26"/>
        </w:rPr>
        <w:t xml:space="preserve">insufficient street </w:t>
      </w:r>
      <w:r w:rsidR="002945EB">
        <w:rPr>
          <w:rFonts w:asciiTheme="majorHAnsi" w:hAnsiTheme="majorHAnsi"/>
          <w:bCs/>
          <w:color w:val="1F497D" w:themeColor="text2"/>
          <w:sz w:val="26"/>
          <w:szCs w:val="26"/>
        </w:rPr>
        <w:t xml:space="preserve">parking </w:t>
      </w:r>
      <w:r w:rsidR="00213430">
        <w:rPr>
          <w:rFonts w:asciiTheme="majorHAnsi" w:hAnsiTheme="majorHAnsi"/>
          <w:bCs/>
          <w:color w:val="1F497D" w:themeColor="text2"/>
          <w:sz w:val="26"/>
          <w:szCs w:val="26"/>
        </w:rPr>
        <w:t>to accommodate multi-unit dwellings.  For example, Belvedere Avenue from the river to Locust St</w:t>
      </w:r>
      <w:r w:rsidR="00BA60FE">
        <w:rPr>
          <w:rFonts w:asciiTheme="majorHAnsi" w:hAnsiTheme="majorHAnsi"/>
          <w:bCs/>
          <w:color w:val="1F497D" w:themeColor="text2"/>
          <w:sz w:val="26"/>
          <w:szCs w:val="26"/>
        </w:rPr>
        <w:t>reet has 78% owner-</w:t>
      </w:r>
      <w:r w:rsidR="00213430">
        <w:rPr>
          <w:rFonts w:asciiTheme="majorHAnsi" w:hAnsiTheme="majorHAnsi"/>
          <w:bCs/>
          <w:color w:val="1F497D" w:themeColor="text2"/>
          <w:sz w:val="26"/>
          <w:szCs w:val="26"/>
        </w:rPr>
        <w:t>occupancy</w:t>
      </w:r>
      <w:r w:rsidR="002945EB">
        <w:rPr>
          <w:rFonts w:asciiTheme="majorHAnsi" w:hAnsiTheme="majorHAnsi"/>
          <w:bCs/>
          <w:color w:val="1F497D" w:themeColor="text2"/>
          <w:sz w:val="26"/>
          <w:szCs w:val="26"/>
        </w:rPr>
        <w:t>,</w:t>
      </w:r>
      <w:r w:rsidR="0092563E">
        <w:rPr>
          <w:rFonts w:asciiTheme="majorHAnsi" w:hAnsiTheme="majorHAnsi"/>
          <w:bCs/>
          <w:color w:val="1F497D" w:themeColor="text2"/>
          <w:sz w:val="26"/>
          <w:szCs w:val="26"/>
        </w:rPr>
        <w:t xml:space="preserve"> </w:t>
      </w:r>
      <w:r w:rsidR="00BA60FE">
        <w:rPr>
          <w:rFonts w:asciiTheme="majorHAnsi" w:hAnsiTheme="majorHAnsi"/>
          <w:bCs/>
          <w:color w:val="1F497D" w:themeColor="text2"/>
          <w:sz w:val="26"/>
          <w:szCs w:val="26"/>
        </w:rPr>
        <w:t>and all of its</w:t>
      </w:r>
      <w:r w:rsidR="00213430">
        <w:rPr>
          <w:rFonts w:asciiTheme="majorHAnsi" w:hAnsiTheme="majorHAnsi"/>
          <w:bCs/>
          <w:color w:val="1F497D" w:themeColor="text2"/>
          <w:sz w:val="26"/>
          <w:szCs w:val="26"/>
        </w:rPr>
        <w:t xml:space="preserve"> rental housing is single-family.  </w:t>
      </w:r>
      <w:r w:rsidR="00BA60FE">
        <w:rPr>
          <w:rFonts w:asciiTheme="majorHAnsi" w:hAnsiTheme="majorHAnsi"/>
          <w:bCs/>
          <w:color w:val="1F497D" w:themeColor="text2"/>
          <w:sz w:val="26"/>
          <w:szCs w:val="26"/>
        </w:rPr>
        <w:t>On the other hand, Choptank Avenue (a very narrow street) has only 48% owner occupancy and many multi-unit dwellings;</w:t>
      </w:r>
      <w:r w:rsidR="0092563E">
        <w:rPr>
          <w:rFonts w:asciiTheme="majorHAnsi" w:hAnsiTheme="majorHAnsi"/>
          <w:bCs/>
          <w:color w:val="1F497D" w:themeColor="text2"/>
          <w:sz w:val="26"/>
          <w:szCs w:val="26"/>
        </w:rPr>
        <w:t xml:space="preserve"> and</w:t>
      </w:r>
      <w:r w:rsidR="00BA60FE">
        <w:rPr>
          <w:rFonts w:asciiTheme="majorHAnsi" w:hAnsiTheme="majorHAnsi"/>
          <w:bCs/>
          <w:color w:val="1F497D" w:themeColor="text2"/>
          <w:sz w:val="26"/>
          <w:szCs w:val="26"/>
        </w:rPr>
        <w:t xml:space="preserve"> the 300-block is made up almost entirely of rental properties. </w:t>
      </w:r>
      <w:r w:rsidR="00213430" w:rsidRPr="00213430">
        <w:rPr>
          <w:rFonts w:asciiTheme="majorHAnsi" w:hAnsiTheme="majorHAnsi"/>
          <w:bCs/>
          <w:color w:val="1F497D" w:themeColor="text2"/>
          <w:sz w:val="26"/>
          <w:szCs w:val="26"/>
        </w:rPr>
        <w:t>Current code enforcement approaches actually encourage the use of delay tactics and appeals, rather than compliance</w:t>
      </w:r>
      <w:r w:rsidR="002945EB">
        <w:rPr>
          <w:rFonts w:asciiTheme="majorHAnsi" w:hAnsiTheme="majorHAnsi"/>
          <w:bCs/>
          <w:color w:val="1F497D" w:themeColor="text2"/>
          <w:sz w:val="26"/>
          <w:szCs w:val="26"/>
        </w:rPr>
        <w:t>, on the part of certain landlords</w:t>
      </w:r>
      <w:r w:rsidR="00213430" w:rsidRPr="00213430">
        <w:rPr>
          <w:rFonts w:asciiTheme="majorHAnsi" w:hAnsiTheme="majorHAnsi"/>
          <w:bCs/>
          <w:color w:val="1F497D" w:themeColor="text2"/>
          <w:sz w:val="26"/>
          <w:szCs w:val="26"/>
        </w:rPr>
        <w:t>.  Greg's analysis suggests that the ability to deny rental licenses to non-compliant owners, especially owners with multiple non-compliant properties,</w:t>
      </w:r>
      <w:r w:rsidR="00396D1B" w:rsidRPr="00213430">
        <w:rPr>
          <w:rFonts w:asciiTheme="majorHAnsi" w:hAnsiTheme="majorHAnsi"/>
          <w:bCs/>
          <w:color w:val="1F497D" w:themeColor="text2"/>
          <w:sz w:val="26"/>
          <w:szCs w:val="26"/>
        </w:rPr>
        <w:t xml:space="preserve"> represents a significant gap that needs to be addressed before any relaxation of current code requir</w:t>
      </w:r>
      <w:r w:rsidR="00466597" w:rsidRPr="00213430">
        <w:rPr>
          <w:rFonts w:asciiTheme="majorHAnsi" w:hAnsiTheme="majorHAnsi"/>
          <w:bCs/>
          <w:color w:val="1F497D" w:themeColor="text2"/>
          <w:sz w:val="26"/>
          <w:szCs w:val="26"/>
        </w:rPr>
        <w:t>ements is considered.  Extensive</w:t>
      </w:r>
      <w:r w:rsidR="00396D1B" w:rsidRPr="00213430">
        <w:rPr>
          <w:rFonts w:asciiTheme="majorHAnsi" w:hAnsiTheme="majorHAnsi"/>
          <w:bCs/>
          <w:color w:val="1F497D" w:themeColor="text2"/>
          <w:sz w:val="26"/>
          <w:szCs w:val="26"/>
        </w:rPr>
        <w:t xml:space="preserve"> discussion of this issue resulted in the following consensus:</w:t>
      </w:r>
    </w:p>
    <w:p w14:paraId="66AF8C20" w14:textId="77777777" w:rsidR="00396D1B" w:rsidRPr="00990D71" w:rsidRDefault="00396D1B" w:rsidP="00396D1B">
      <w:pPr>
        <w:pStyle w:val="ListParagraph"/>
        <w:widowControl w:val="0"/>
        <w:numPr>
          <w:ilvl w:val="1"/>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Pr>
          <w:rFonts w:asciiTheme="majorHAnsi" w:hAnsiTheme="majorHAnsi"/>
          <w:bCs/>
          <w:color w:val="1F497D" w:themeColor="text2"/>
          <w:sz w:val="26"/>
          <w:szCs w:val="26"/>
        </w:rPr>
        <w:t xml:space="preserve">The </w:t>
      </w:r>
      <w:r w:rsidR="00990D71">
        <w:rPr>
          <w:rFonts w:asciiTheme="majorHAnsi" w:hAnsiTheme="majorHAnsi"/>
          <w:bCs/>
          <w:color w:val="1F497D" w:themeColor="text2"/>
          <w:sz w:val="26"/>
          <w:szCs w:val="26"/>
        </w:rPr>
        <w:t>Waterfront and the Historic Dis</w:t>
      </w:r>
      <w:r>
        <w:rPr>
          <w:rFonts w:asciiTheme="majorHAnsi" w:hAnsiTheme="majorHAnsi"/>
          <w:bCs/>
          <w:color w:val="1F497D" w:themeColor="text2"/>
          <w:sz w:val="26"/>
          <w:szCs w:val="26"/>
        </w:rPr>
        <w:t>trict</w:t>
      </w:r>
      <w:r w:rsidR="00990D71">
        <w:rPr>
          <w:rFonts w:asciiTheme="majorHAnsi" w:hAnsiTheme="majorHAnsi"/>
          <w:bCs/>
          <w:color w:val="1F497D" w:themeColor="text2"/>
          <w:sz w:val="26"/>
          <w:szCs w:val="26"/>
        </w:rPr>
        <w:t xml:space="preserve"> are significant sources of visitor interest and revenue for Cambridge.  These areas need to be developed and preserved wisely to optimize Cambridge's viability going forward. </w:t>
      </w:r>
    </w:p>
    <w:p w14:paraId="779FA128" w14:textId="77777777" w:rsidR="00990D71" w:rsidRPr="00990D71" w:rsidRDefault="00990D71" w:rsidP="00396D1B">
      <w:pPr>
        <w:pStyle w:val="ListParagraph"/>
        <w:widowControl w:val="0"/>
        <w:numPr>
          <w:ilvl w:val="1"/>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Pr>
          <w:rFonts w:asciiTheme="majorHAnsi" w:hAnsiTheme="majorHAnsi"/>
          <w:bCs/>
          <w:color w:val="1F497D" w:themeColor="text2"/>
          <w:sz w:val="26"/>
          <w:szCs w:val="26"/>
        </w:rPr>
        <w:t>Cambridge should change its ordinances to make loss of rental licenses a meaningful enforcement tool.</w:t>
      </w:r>
    </w:p>
    <w:p w14:paraId="41F66D33" w14:textId="77777777" w:rsidR="00466597" w:rsidRPr="0092563E" w:rsidRDefault="00466597" w:rsidP="00466597">
      <w:pPr>
        <w:pStyle w:val="ListParagraph"/>
        <w:widowControl w:val="0"/>
        <w:numPr>
          <w:ilvl w:val="1"/>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Pr>
          <w:rFonts w:asciiTheme="majorHAnsi" w:hAnsiTheme="majorHAnsi"/>
          <w:bCs/>
          <w:color w:val="1F497D" w:themeColor="text2"/>
          <w:sz w:val="26"/>
          <w:szCs w:val="26"/>
        </w:rPr>
        <w:t>CAN needs to take a broad approach that addresses the needs of all residents throughout the City.</w:t>
      </w:r>
      <w:r w:rsidR="0092563E">
        <w:rPr>
          <w:rFonts w:asciiTheme="majorHAnsi" w:hAnsiTheme="majorHAnsi"/>
          <w:bCs/>
          <w:color w:val="1F497D" w:themeColor="text2"/>
          <w:sz w:val="26"/>
          <w:szCs w:val="26"/>
        </w:rPr>
        <w:t xml:space="preserve">  </w:t>
      </w:r>
      <w:r w:rsidR="00990D71" w:rsidRPr="00466597">
        <w:rPr>
          <w:rFonts w:asciiTheme="majorHAnsi" w:hAnsiTheme="majorHAnsi"/>
          <w:bCs/>
          <w:color w:val="1F497D" w:themeColor="text2"/>
          <w:sz w:val="26"/>
          <w:szCs w:val="26"/>
        </w:rPr>
        <w:t xml:space="preserve">Emphasis only on the West End is too insular an approach and smacks </w:t>
      </w:r>
      <w:r w:rsidR="002945EB">
        <w:rPr>
          <w:rFonts w:asciiTheme="majorHAnsi" w:hAnsiTheme="majorHAnsi"/>
          <w:bCs/>
          <w:color w:val="1F497D" w:themeColor="text2"/>
          <w:sz w:val="26"/>
          <w:szCs w:val="26"/>
        </w:rPr>
        <w:t xml:space="preserve">of </w:t>
      </w:r>
      <w:r w:rsidR="00990D71" w:rsidRPr="00466597">
        <w:rPr>
          <w:rFonts w:asciiTheme="majorHAnsi" w:hAnsiTheme="majorHAnsi"/>
          <w:bCs/>
          <w:color w:val="1F497D" w:themeColor="text2"/>
          <w:sz w:val="26"/>
          <w:szCs w:val="26"/>
        </w:rPr>
        <w:t xml:space="preserve">an elitism that CAN needs to avoid.  </w:t>
      </w:r>
      <w:r w:rsidRPr="00466597">
        <w:rPr>
          <w:rFonts w:asciiTheme="majorHAnsi" w:hAnsiTheme="majorHAnsi"/>
          <w:bCs/>
          <w:color w:val="1F497D" w:themeColor="text2"/>
          <w:sz w:val="26"/>
          <w:szCs w:val="26"/>
        </w:rPr>
        <w:t>However, the historic character of the West End can be leveraged as a source of tax revenue for the City to use in generating matching funds to improve all of Cambridge.</w:t>
      </w:r>
      <w:r w:rsidR="002945EB">
        <w:rPr>
          <w:rFonts w:asciiTheme="majorHAnsi" w:hAnsiTheme="majorHAnsi"/>
          <w:bCs/>
          <w:color w:val="1F497D" w:themeColor="text2"/>
          <w:sz w:val="26"/>
          <w:szCs w:val="26"/>
        </w:rPr>
        <w:t xml:space="preserve">  CAN</w:t>
      </w:r>
      <w:r>
        <w:rPr>
          <w:rFonts w:asciiTheme="majorHAnsi" w:hAnsiTheme="majorHAnsi"/>
          <w:bCs/>
          <w:color w:val="1F497D" w:themeColor="text2"/>
          <w:sz w:val="26"/>
          <w:szCs w:val="26"/>
        </w:rPr>
        <w:t xml:space="preserve"> needs to stress </w:t>
      </w:r>
      <w:r w:rsidR="002945EB">
        <w:rPr>
          <w:rFonts w:asciiTheme="majorHAnsi" w:hAnsiTheme="majorHAnsi"/>
          <w:bCs/>
          <w:color w:val="1F497D" w:themeColor="text2"/>
          <w:sz w:val="26"/>
          <w:szCs w:val="26"/>
        </w:rPr>
        <w:t xml:space="preserve">policies for </w:t>
      </w:r>
      <w:r>
        <w:rPr>
          <w:rFonts w:asciiTheme="majorHAnsi" w:hAnsiTheme="majorHAnsi"/>
          <w:bCs/>
          <w:color w:val="1F497D" w:themeColor="text2"/>
          <w:sz w:val="26"/>
          <w:szCs w:val="26"/>
        </w:rPr>
        <w:t>lifting up the City as a whole.</w:t>
      </w:r>
    </w:p>
    <w:p w14:paraId="25C80623" w14:textId="52956BAA" w:rsidR="00DF5168" w:rsidRPr="0092563E" w:rsidRDefault="00B30620" w:rsidP="00B30620">
      <w:pPr>
        <w:pStyle w:val="ListParagraph"/>
        <w:widowControl w:val="0"/>
        <w:numPr>
          <w:ilvl w:val="1"/>
          <w:numId w:val="41"/>
        </w:numPr>
        <w:autoSpaceDE w:val="0"/>
        <w:autoSpaceDN w:val="0"/>
        <w:adjustRightInd w:val="0"/>
        <w:spacing w:after="240" w:line="240" w:lineRule="auto"/>
        <w:ind w:right="-93"/>
        <w:contextualSpacing w:val="0"/>
        <w:rPr>
          <w:rFonts w:asciiTheme="majorHAnsi" w:hAnsiTheme="majorHAnsi"/>
          <w:b/>
          <w:bCs/>
          <w:color w:val="1F497D" w:themeColor="text2"/>
          <w:sz w:val="26"/>
          <w:szCs w:val="26"/>
        </w:rPr>
      </w:pPr>
      <w:r>
        <w:rPr>
          <w:rFonts w:asciiTheme="majorHAnsi" w:hAnsiTheme="majorHAnsi"/>
          <w:bCs/>
          <w:color w:val="1F497D" w:themeColor="text2"/>
          <w:sz w:val="26"/>
          <w:szCs w:val="26"/>
        </w:rPr>
        <w:t>Based on Greg's data</w:t>
      </w:r>
      <w:r w:rsidR="006D2E2B">
        <w:rPr>
          <w:rFonts w:asciiTheme="majorHAnsi" w:hAnsiTheme="majorHAnsi"/>
          <w:bCs/>
          <w:color w:val="1F497D" w:themeColor="text2"/>
          <w:sz w:val="26"/>
          <w:szCs w:val="26"/>
        </w:rPr>
        <w:t xml:space="preserve">, the </w:t>
      </w:r>
      <w:bookmarkStart w:id="0" w:name="_GoBack"/>
      <w:bookmarkEnd w:id="0"/>
      <w:r>
        <w:rPr>
          <w:rFonts w:asciiTheme="majorHAnsi" w:hAnsiTheme="majorHAnsi"/>
          <w:bCs/>
          <w:color w:val="1F497D" w:themeColor="text2"/>
          <w:sz w:val="26"/>
          <w:szCs w:val="26"/>
        </w:rPr>
        <w:t>Executive Committee</w:t>
      </w:r>
      <w:r w:rsidR="00DF5168">
        <w:rPr>
          <w:rFonts w:asciiTheme="majorHAnsi" w:hAnsiTheme="majorHAnsi"/>
          <w:bCs/>
          <w:color w:val="1F497D" w:themeColor="text2"/>
          <w:sz w:val="26"/>
          <w:szCs w:val="26"/>
        </w:rPr>
        <w:t xml:space="preserve"> felt</w:t>
      </w:r>
      <w:r>
        <w:rPr>
          <w:rFonts w:asciiTheme="majorHAnsi" w:hAnsiTheme="majorHAnsi"/>
          <w:bCs/>
          <w:color w:val="1F497D" w:themeColor="text2"/>
          <w:sz w:val="26"/>
          <w:szCs w:val="26"/>
        </w:rPr>
        <w:t xml:space="preserve"> the existing Code as it relates to non-conforming uses is appropriate and changes are</w:t>
      </w:r>
      <w:r w:rsidR="00DF5168">
        <w:rPr>
          <w:rFonts w:asciiTheme="majorHAnsi" w:hAnsiTheme="majorHAnsi"/>
          <w:bCs/>
          <w:color w:val="1F497D" w:themeColor="text2"/>
          <w:sz w:val="26"/>
          <w:szCs w:val="26"/>
        </w:rPr>
        <w:t xml:space="preserve"> not necessary</w:t>
      </w:r>
      <w:r>
        <w:rPr>
          <w:rFonts w:asciiTheme="majorHAnsi" w:hAnsiTheme="majorHAnsi"/>
          <w:bCs/>
          <w:color w:val="1F497D" w:themeColor="text2"/>
          <w:sz w:val="26"/>
          <w:szCs w:val="26"/>
        </w:rPr>
        <w:t xml:space="preserve"> at this time</w:t>
      </w:r>
      <w:r w:rsidR="00DF5168">
        <w:rPr>
          <w:rFonts w:asciiTheme="majorHAnsi" w:hAnsiTheme="majorHAnsi"/>
          <w:bCs/>
          <w:color w:val="1F497D" w:themeColor="text2"/>
          <w:sz w:val="26"/>
          <w:szCs w:val="26"/>
        </w:rPr>
        <w:t>.</w:t>
      </w:r>
    </w:p>
    <w:p w14:paraId="05A02092" w14:textId="77777777" w:rsidR="00881117" w:rsidRPr="00396D1B" w:rsidRDefault="00EF2C8E" w:rsidP="00396D1B">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sidRPr="00396D1B">
        <w:rPr>
          <w:rFonts w:asciiTheme="majorHAnsi" w:hAnsiTheme="majorHAnsi"/>
          <w:color w:val="1F497D" w:themeColor="text2"/>
          <w:sz w:val="26"/>
          <w:szCs w:val="26"/>
        </w:rPr>
        <w:t>T</w:t>
      </w:r>
      <w:r w:rsidR="00396D1B">
        <w:rPr>
          <w:rFonts w:asciiTheme="majorHAnsi" w:hAnsiTheme="majorHAnsi"/>
          <w:color w:val="1F497D" w:themeColor="text2"/>
          <w:sz w:val="26"/>
          <w:szCs w:val="26"/>
        </w:rPr>
        <w:t>he meeting was adjourned at 8:4</w:t>
      </w:r>
      <w:r w:rsidR="00C6701A" w:rsidRPr="00396D1B">
        <w:rPr>
          <w:rFonts w:asciiTheme="majorHAnsi" w:hAnsiTheme="majorHAnsi"/>
          <w:color w:val="1F497D" w:themeColor="text2"/>
          <w:sz w:val="26"/>
          <w:szCs w:val="26"/>
        </w:rPr>
        <w:t>0</w:t>
      </w:r>
      <w:r w:rsidRPr="00396D1B">
        <w:rPr>
          <w:rFonts w:asciiTheme="majorHAnsi" w:hAnsiTheme="majorHAnsi"/>
          <w:color w:val="1F497D" w:themeColor="text2"/>
          <w:sz w:val="26"/>
          <w:szCs w:val="26"/>
        </w:rPr>
        <w:t xml:space="preserve"> pm.</w:t>
      </w:r>
    </w:p>
    <w:p w14:paraId="6B0E28D3" w14:textId="77777777" w:rsidR="00280DB5" w:rsidRPr="00724D9F" w:rsidRDefault="00280DB5" w:rsidP="00881117">
      <w:pPr>
        <w:tabs>
          <w:tab w:val="left" w:pos="0"/>
        </w:tabs>
        <w:spacing w:line="240" w:lineRule="auto"/>
        <w:ind w:left="270"/>
        <w:rPr>
          <w:rFonts w:asciiTheme="majorHAnsi" w:hAnsiTheme="majorHAnsi"/>
          <w:color w:val="1F497D" w:themeColor="text2"/>
          <w:sz w:val="28"/>
          <w:szCs w:val="28"/>
        </w:rPr>
        <w:sectPr w:rsidR="00280DB5" w:rsidRPr="00724D9F" w:rsidSect="002909A1">
          <w:headerReference w:type="default" r:id="rId11"/>
          <w:type w:val="continuous"/>
          <w:pgSz w:w="12240" w:h="15840"/>
          <w:pgMar w:top="140" w:right="806" w:bottom="634" w:left="907" w:header="187" w:footer="0" w:gutter="0"/>
          <w:cols w:space="720"/>
          <w:docGrid w:linePitch="360"/>
        </w:sectPr>
      </w:pPr>
    </w:p>
    <w:p w14:paraId="194111CD" w14:textId="77777777" w:rsidR="00697CB5"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lastRenderedPageBreak/>
        <w:t xml:space="preserve">From: </w:t>
      </w:r>
      <w:r w:rsidRPr="00DF09C9">
        <w:rPr>
          <w:rFonts w:asciiTheme="majorHAnsi" w:eastAsiaTheme="minorEastAsia" w:hAnsiTheme="majorHAnsi" w:cs="Comic Sans MS"/>
          <w:bCs/>
          <w:sz w:val="24"/>
          <w:szCs w:val="24"/>
        </w:rPr>
        <w:t>Greg Boss</w:t>
      </w:r>
      <w:r w:rsidR="00101F3B">
        <w:t>‬</w:t>
      </w:r>
      <w:r w:rsidR="00C6549F">
        <w:t>‬</w:t>
      </w:r>
      <w:r w:rsidR="00C51D8B">
        <w:t>‬</w:t>
      </w:r>
    </w:p>
    <w:p w14:paraId="7054B5B8" w14:textId="7777777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Date: Wed, Aug 8, 2018 at 9:52 PM</w:t>
      </w:r>
    </w:p>
    <w:p w14:paraId="7CCC4249" w14:textId="7777777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Subject: Thursday meeting</w:t>
      </w:r>
    </w:p>
    <w:p w14:paraId="4317E0D5" w14:textId="77777777" w:rsidR="00697CB5" w:rsidRDefault="00697CB5"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p>
    <w:p w14:paraId="06191E07" w14:textId="7777777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I’m sorry I can’t make the meeting, but I’m already behind the curve this week due to the furniture moving and related logistics.  I tried putting in some extra hours today, but my customer has to come first.  I won’t be able to leave work early enough to get there before about 8 for sure.  You may note I am writing this at 930.</w:t>
      </w:r>
    </w:p>
    <w:p w14:paraId="0CA1B36F" w14:textId="7777777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Anyway, I hope Judd can set up a housing committee meeting or at least spare some time for me.  I will not be back until Sunday (still more commitments), but I’m dropping him and email about that separately.</w:t>
      </w:r>
    </w:p>
    <w:p w14:paraId="326D6857" w14:textId="7777777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Regarding the fund raising.  I wanted to propose that the CAN consider working as an executive manager of funds for other non-profits.  That is a 5-year objective, but if we start small and grow our fund raising and work with other Cambridge non-profits each year, we have the possibility of putting some incentive into ‘joining’ the CAN.</w:t>
      </w:r>
    </w:p>
    <w:p w14:paraId="2A48A23B" w14:textId="7777777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I have an opportunity at my company to get matching funds for a charity of our choice.  It happens that my outfit Cybercore Technologies has worked with Baltimore to provide support for something that operates pretty much like our ‘Mid Shore Meals till Monday’.  They have provided backpacks and money to programs that support students in schools like would be familiar to anyone aware of family conditions at Sandy Hill in Cambridge.   Cybercore wants to feature an article in the September company newsletter about whatever it is we want to fund, to raise awareness for a future fund drive.</w:t>
      </w:r>
    </w:p>
    <w:p w14:paraId="3F8475FE" w14:textId="7777777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The program is a matching grant.  We will need to raise funds ourselves to match.  I propose we look at raising $1000.  I myself will write a check for $100 to get started, but we can use our public meeting for example to raise funds explaining the match.  I believe Mid Shore Meals till Monday might be good match for Cybercore, but I am willing to take any cause we feel we should and could support forward.</w:t>
      </w:r>
    </w:p>
    <w:p w14:paraId="57AF72D4" w14:textId="2095563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 xml:space="preserve">I also heard the plea of Pastor Gonzales (e.g. the FLAG camp). He </w:t>
      </w:r>
      <w:proofErr w:type="gramStart"/>
      <w:r w:rsidR="0095535F" w:rsidRPr="00DF09C9">
        <w:rPr>
          <w:rFonts w:asciiTheme="majorHAnsi" w:eastAsiaTheme="minorEastAsia" w:hAnsiTheme="majorHAnsi" w:cs="Comic Sans MS"/>
          <w:sz w:val="24"/>
          <w:szCs w:val="24"/>
        </w:rPr>
        <w:t>indicated</w:t>
      </w:r>
      <w:proofErr w:type="gramEnd"/>
      <w:r w:rsidR="0095535F" w:rsidRPr="00DF09C9">
        <w:rPr>
          <w:rFonts w:asciiTheme="majorHAnsi" w:eastAsiaTheme="minorEastAsia" w:hAnsiTheme="majorHAnsi" w:cs="Comic Sans MS"/>
          <w:sz w:val="24"/>
          <w:szCs w:val="24"/>
        </w:rPr>
        <w:t xml:space="preserve"> </w:t>
      </w:r>
      <w:proofErr w:type="gramStart"/>
      <w:r w:rsidR="0095535F" w:rsidRPr="00DF09C9">
        <w:rPr>
          <w:rFonts w:asciiTheme="majorHAnsi" w:eastAsiaTheme="minorEastAsia" w:hAnsiTheme="majorHAnsi" w:cs="Comic Sans MS"/>
          <w:sz w:val="24"/>
          <w:szCs w:val="24"/>
        </w:rPr>
        <w:t>that</w:t>
      </w:r>
      <w:r w:rsidRPr="00DF09C9">
        <w:rPr>
          <w:rFonts w:asciiTheme="majorHAnsi" w:eastAsiaTheme="minorEastAsia" w:hAnsiTheme="majorHAnsi" w:cs="Comic Sans MS"/>
          <w:sz w:val="24"/>
          <w:szCs w:val="24"/>
        </w:rPr>
        <w:t xml:space="preserve"> he need help</w:t>
      </w:r>
      <w:proofErr w:type="gramEnd"/>
      <w:r w:rsidRPr="00DF09C9">
        <w:rPr>
          <w:rFonts w:asciiTheme="majorHAnsi" w:eastAsiaTheme="minorEastAsia" w:hAnsiTheme="majorHAnsi" w:cs="Comic Sans MS"/>
          <w:sz w:val="24"/>
          <w:szCs w:val="24"/>
        </w:rPr>
        <w:t xml:space="preserve"> locating and obtaining grants.  The religious component of his effort (the G in FLAG), unfortunately, disqualifies him from participating in the Cybercore program.  I contacted a friend who has worked as the Executive Director of a number of non-profits over the last 30+ years and asked what it takes to get access to foundation grants, state or federal sources.  The bottom line there is that ‘grant writing’ (as you likely know) is essentially an exercise in writing management proposals, and management teams need experience as well as a plan to gain funds.  My friend, Debbie, pointed out that we would have to build a resume to get access to larger funding sources.</w:t>
      </w:r>
    </w:p>
    <w:p w14:paraId="00D51BE4" w14:textId="77777777" w:rsidR="00697CB5"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This is the 5-year plan part of the topic.  The CAN could b</w:t>
      </w:r>
      <w:r w:rsidR="00672F3F">
        <w:rPr>
          <w:rFonts w:asciiTheme="majorHAnsi" w:eastAsiaTheme="minorEastAsia" w:hAnsiTheme="majorHAnsi" w:cs="Comic Sans MS"/>
          <w:sz w:val="24"/>
          <w:szCs w:val="24"/>
        </w:rPr>
        <w:t>ecome a 'center of excellence’ </w:t>
      </w:r>
      <w:r w:rsidRPr="00DF09C9">
        <w:rPr>
          <w:rFonts w:asciiTheme="majorHAnsi" w:eastAsiaTheme="minorEastAsia" w:hAnsiTheme="majorHAnsi" w:cs="Comic Sans MS"/>
          <w:sz w:val="24"/>
          <w:szCs w:val="24"/>
        </w:rPr>
        <w:t>around promoting topics and writing grant proposals.  We can start small, building our experience through the program at my company and through similar resources.  After a couple of cycles, my friend also pointed to resource that can be used to locate funding sources, training, and related su</w:t>
      </w:r>
      <w:r>
        <w:rPr>
          <w:rFonts w:asciiTheme="majorHAnsi" w:eastAsiaTheme="minorEastAsia" w:hAnsiTheme="majorHAnsi" w:cs="Comic Sans MS"/>
          <w:sz w:val="24"/>
          <w:szCs w:val="24"/>
        </w:rPr>
        <w:t>pport for successful proposals</w:t>
      </w:r>
      <w:r w:rsidR="00697CB5">
        <w:rPr>
          <w:rFonts w:asciiTheme="majorHAnsi" w:eastAsiaTheme="minorEastAsia" w:hAnsiTheme="majorHAnsi" w:cs="Comic Sans MS"/>
          <w:sz w:val="24"/>
          <w:szCs w:val="24"/>
        </w:rPr>
        <w:t>.</w:t>
      </w:r>
    </w:p>
    <w:p w14:paraId="0A9BAA63" w14:textId="77777777" w:rsidR="00697CB5" w:rsidRDefault="00697CB5"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 xml:space="preserve">As a CAN board member, I wanted to offer this </w:t>
      </w:r>
      <w:r>
        <w:rPr>
          <w:rFonts w:asciiTheme="majorHAnsi" w:eastAsiaTheme="minorEastAsia" w:hAnsiTheme="majorHAnsi" w:cs="Comic Sans MS"/>
          <w:sz w:val="24"/>
          <w:szCs w:val="24"/>
        </w:rPr>
        <w:t>to our group as an opportunity.</w:t>
      </w:r>
    </w:p>
    <w:p w14:paraId="10E4400E" w14:textId="77777777" w:rsidR="006B2947" w:rsidRPr="00101F3B" w:rsidRDefault="00101F3B" w:rsidP="00697CB5">
      <w:pPr>
        <w:widowControl w:val="0"/>
        <w:autoSpaceDE w:val="0"/>
        <w:autoSpaceDN w:val="0"/>
        <w:adjustRightInd w:val="0"/>
        <w:spacing w:after="0" w:line="240" w:lineRule="auto"/>
        <w:ind w:left="-720" w:right="-720"/>
        <w:rPr>
          <w:rFonts w:asciiTheme="majorHAnsi" w:eastAsiaTheme="minorEastAsia" w:hAnsiTheme="majorHAnsi" w:cs="Comic Sans MS"/>
          <w:i/>
          <w:sz w:val="24"/>
          <w:szCs w:val="24"/>
        </w:rPr>
      </w:pPr>
      <w:r w:rsidRPr="00101F3B">
        <w:rPr>
          <w:rFonts w:asciiTheme="majorHAnsi" w:eastAsiaTheme="minorEastAsia" w:hAnsiTheme="majorHAnsi" w:cs="Comic Sans MS"/>
          <w:i/>
          <w:sz w:val="24"/>
          <w:szCs w:val="24"/>
        </w:rPr>
        <w:t>- Greg Boss</w:t>
      </w:r>
    </w:p>
    <w:p w14:paraId="299EDC35" w14:textId="77777777" w:rsidR="001942D8" w:rsidRPr="00DF09C9" w:rsidRDefault="001942D8" w:rsidP="00DF09C9">
      <w:pPr>
        <w:ind w:left="-720" w:right="-720"/>
        <w:rPr>
          <w:rFonts w:asciiTheme="majorHAnsi" w:hAnsiTheme="majorHAnsi"/>
          <w:color w:val="1F497D" w:themeColor="text2"/>
        </w:rPr>
      </w:pPr>
    </w:p>
    <w:sectPr w:rsidR="001942D8" w:rsidRPr="00DF09C9" w:rsidSect="00DF09C9">
      <w:headerReference w:type="default" r:id="rId12"/>
      <w:footerReference w:type="default" r:id="rId13"/>
      <w:pgSz w:w="12240" w:h="15840"/>
      <w:pgMar w:top="1166" w:right="1800" w:bottom="864" w:left="1800" w:header="72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17F9" w14:textId="77777777" w:rsidR="00A42241" w:rsidRDefault="00A42241" w:rsidP="00BD2329">
      <w:r>
        <w:separator/>
      </w:r>
    </w:p>
  </w:endnote>
  <w:endnote w:type="continuationSeparator" w:id="0">
    <w:p w14:paraId="0678558C" w14:textId="77777777" w:rsidR="00A42241" w:rsidRDefault="00A42241"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55568" w14:textId="77777777" w:rsidR="00A42241" w:rsidRPr="00BE09D5" w:rsidRDefault="00A42241" w:rsidP="002909A1">
    <w:pPr>
      <w:pStyle w:val="Footer"/>
      <w:tabs>
        <w:tab w:val="clear" w:pos="4320"/>
        <w:tab w:val="clear" w:pos="8640"/>
        <w:tab w:val="center" w:pos="5220"/>
        <w:tab w:val="right" w:pos="10260"/>
      </w:tabs>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077A3A72" w14:textId="77777777" w:rsidR="00A42241" w:rsidRPr="002909A1" w:rsidRDefault="00A42241" w:rsidP="002909A1">
    <w:pPr>
      <w:pStyle w:val="Footer"/>
      <w:tabs>
        <w:tab w:val="clear" w:pos="4320"/>
        <w:tab w:val="clear" w:pos="8640"/>
        <w:tab w:val="center" w:pos="5220"/>
      </w:tabs>
      <w:ind w:right="-144"/>
      <w:rPr>
        <w:rFonts w:asciiTheme="majorHAnsi" w:hAnsiTheme="majorHAnsi"/>
        <w:color w:val="1F497D" w:themeColor="text2"/>
      </w:rPr>
    </w:pPr>
    <w:r>
      <w:rPr>
        <w:rFonts w:asciiTheme="majorHAnsi" w:hAnsiTheme="majorHAnsi"/>
        <w:color w:val="1F497D" w:themeColor="text2"/>
      </w:rPr>
      <w:t xml:space="preserve">CAN EXECUTIVE COMMITTEE </w:t>
    </w:r>
    <w:r>
      <w:rPr>
        <w:rFonts w:asciiTheme="majorHAnsi" w:hAnsiTheme="majorHAnsi"/>
        <w:color w:val="1F497D" w:themeColor="text2"/>
      </w:rPr>
      <w:tab/>
      <w:t>August 30, 2018 - Meeting Minutes</w:t>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sidRPr="00BE09D5">
      <w:rPr>
        <w:rFonts w:asciiTheme="majorHAnsi" w:hAnsiTheme="majorHAnsi"/>
        <w:color w:val="1F497D" w:themeColor="text2"/>
      </w:rPr>
      <w:t>page</w:t>
    </w:r>
    <w:r w:rsidRPr="00BE09D5">
      <w:rPr>
        <w:rFonts w:asciiTheme="majorHAnsi" w:hAnsiTheme="majorHAnsi"/>
        <w:color w:val="1F497D" w:themeColor="text2"/>
      </w:rPr>
      <w:tab/>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6D2E2B">
      <w:rPr>
        <w:rStyle w:val="PageNumber"/>
        <w:rFonts w:asciiTheme="majorHAnsi" w:hAnsiTheme="majorHAnsi"/>
        <w:noProof/>
        <w:color w:val="1F497D" w:themeColor="text2"/>
      </w:rPr>
      <w:t>3</w:t>
    </w:r>
    <w:r w:rsidRPr="00BE09D5">
      <w:rPr>
        <w:rStyle w:val="PageNumber"/>
        <w:rFonts w:asciiTheme="majorHAnsi" w:hAnsiTheme="majorHAnsi"/>
        <w:color w:val="1F497D" w:themeColor="text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CF70" w14:textId="77777777" w:rsidR="00A42241" w:rsidRPr="00DF09C9" w:rsidRDefault="00A42241" w:rsidP="00DF09C9">
    <w:pPr>
      <w:pStyle w:val="Footer"/>
      <w:tabs>
        <w:tab w:val="clear" w:pos="4320"/>
        <w:tab w:val="clear" w:pos="8640"/>
        <w:tab w:val="center" w:pos="5220"/>
        <w:tab w:val="right" w:pos="10260"/>
      </w:tabs>
      <w:rPr>
        <w:rFonts w:asciiTheme="majorHAnsi" w:hAnsiTheme="majorHAnsi"/>
        <w:color w:val="1F497D" w:themeColor="text2"/>
        <w:u w:val="thic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93FD" w14:textId="77777777" w:rsidR="00A42241" w:rsidRDefault="00A42241" w:rsidP="00BD2329">
      <w:r>
        <w:separator/>
      </w:r>
    </w:p>
  </w:footnote>
  <w:footnote w:type="continuationSeparator" w:id="0">
    <w:p w14:paraId="621E3CE7" w14:textId="77777777" w:rsidR="00A42241" w:rsidRDefault="00A42241"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3E28" w14:textId="77777777" w:rsidR="00A42241" w:rsidRDefault="00A42241">
    <w:r>
      <w:rPr>
        <w:noProof/>
      </w:rPr>
      <w:drawing>
        <wp:inline distT="0" distB="0" distL="0" distR="0" wp14:anchorId="26D6100C" wp14:editId="7D3264D0">
          <wp:extent cx="6684645" cy="964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96407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E412" w14:textId="77777777" w:rsidR="00A42241" w:rsidRPr="002909A1" w:rsidRDefault="00A42241"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color w:val="1F497D" w:themeColor="text2"/>
        <w:u w:val="thick"/>
      </w:rPr>
      <w:tab/>
    </w:r>
  </w:p>
  <w:p w14:paraId="24CF6720" w14:textId="77777777" w:rsidR="00A42241" w:rsidRPr="002909A1" w:rsidRDefault="00A42241" w:rsidP="002909A1">
    <w:pPr>
      <w:spacing w:after="0" w:line="240" w:lineRule="auto"/>
      <w:jc w:val="center"/>
      <w:rPr>
        <w:rFonts w:asciiTheme="majorHAnsi" w:hAnsiTheme="majorHAnsi"/>
        <w:b/>
        <w:color w:val="1F497D" w:themeColor="text2"/>
        <w:sz w:val="16"/>
        <w:szCs w:val="16"/>
      </w:rPr>
    </w:pPr>
  </w:p>
  <w:p w14:paraId="43B3EF45" w14:textId="77777777" w:rsidR="00A42241" w:rsidRPr="002909A1" w:rsidRDefault="00A42241" w:rsidP="002909A1">
    <w:pPr>
      <w:spacing w:after="0" w:line="240" w:lineRule="auto"/>
      <w:jc w:val="center"/>
      <w:rPr>
        <w:rFonts w:asciiTheme="majorHAnsi" w:hAnsiTheme="majorHAnsi"/>
        <w:b/>
        <w:color w:val="1F497D" w:themeColor="text2"/>
        <w:sz w:val="24"/>
        <w:szCs w:val="24"/>
      </w:rPr>
    </w:pPr>
    <w:r w:rsidRPr="002909A1">
      <w:rPr>
        <w:rFonts w:asciiTheme="majorHAnsi" w:hAnsiTheme="majorHAnsi"/>
        <w:b/>
        <w:color w:val="1F497D" w:themeColor="text2"/>
        <w:sz w:val="24"/>
        <w:szCs w:val="24"/>
      </w:rPr>
      <w:t xml:space="preserve">CAMBRIDGE ASSOCIATION OF NEIGHBORHOODS — BUILDING A BETTER COMMUNITY, BLOCK BY BLOCK </w:t>
    </w:r>
  </w:p>
  <w:p w14:paraId="68EF1031" w14:textId="77777777" w:rsidR="00A42241" w:rsidRDefault="00A42241"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color w:val="1F497D" w:themeColor="text2"/>
        <w:u w:val="thick"/>
      </w:rPr>
      <w:tab/>
    </w:r>
  </w:p>
  <w:p w14:paraId="364D17BF" w14:textId="77777777" w:rsidR="00A42241" w:rsidRPr="002909A1" w:rsidRDefault="00A42241" w:rsidP="002909A1">
    <w:pPr>
      <w:tabs>
        <w:tab w:val="right" w:pos="10440"/>
      </w:tabs>
      <w:spacing w:after="0" w:line="240" w:lineRule="auto"/>
      <w:ind w:right="-54"/>
      <w:rPr>
        <w:rFonts w:asciiTheme="majorHAnsi" w:hAnsiTheme="majorHAnsi"/>
        <w:color w:val="1F497D" w:themeColor="text2"/>
        <w:u w:val="thick"/>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F062" w14:textId="77777777" w:rsidR="00A42241" w:rsidRPr="002909A1" w:rsidRDefault="00A42241" w:rsidP="00DF09C9">
    <w:pPr>
      <w:tabs>
        <w:tab w:val="left" w:pos="2790"/>
        <w:tab w:val="right" w:pos="9360"/>
      </w:tabs>
      <w:spacing w:after="0" w:line="240" w:lineRule="auto"/>
      <w:ind w:left="-900" w:right="-54"/>
      <w:rPr>
        <w:rFonts w:asciiTheme="majorHAnsi" w:hAnsiTheme="majorHAnsi"/>
        <w:color w:val="1F497D" w:themeColor="text2"/>
        <w:u w:val="thick"/>
      </w:rPr>
    </w:pPr>
    <w:r>
      <w:rPr>
        <w:rFonts w:asciiTheme="majorHAnsi" w:hAnsiTheme="majorHAnsi"/>
        <w:color w:val="1F497D" w:themeColor="text2"/>
      </w:rPr>
      <w:t xml:space="preserve">CAN EXECUTIVE COMMITTEE </w:t>
    </w:r>
    <w:r>
      <w:rPr>
        <w:rFonts w:asciiTheme="majorHAnsi" w:hAnsiTheme="majorHAnsi"/>
        <w:color w:val="1F497D" w:themeColor="text2"/>
      </w:rPr>
      <w:tab/>
      <w:t>August 30, 2018 - Meeting Minutes</w:t>
    </w:r>
    <w:r>
      <w:rPr>
        <w:rFonts w:asciiTheme="majorHAnsi" w:hAnsiTheme="majorHAnsi"/>
        <w:color w:val="1F497D" w:themeColor="text2"/>
      </w:rPr>
      <w:tab/>
    </w:r>
    <w:r>
      <w:rPr>
        <w:rFonts w:asciiTheme="majorHAnsi" w:hAnsiTheme="majorHAnsi"/>
        <w:b/>
        <w:color w:val="1F497D" w:themeColor="text2"/>
        <w:sz w:val="24"/>
        <w:szCs w:val="24"/>
      </w:rPr>
      <w:t>ATTACHMENT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D683C"/>
    <w:multiLevelType w:val="hybridMultilevel"/>
    <w:tmpl w:val="14F2F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43618"/>
    <w:multiLevelType w:val="hybridMultilevel"/>
    <w:tmpl w:val="C5FA9012"/>
    <w:lvl w:ilvl="0" w:tplc="04090019">
      <w:start w:val="1"/>
      <w:numFmt w:val="lowerLetter"/>
      <w:lvlText w:val="%1."/>
      <w:lvlJc w:val="left"/>
      <w:pPr>
        <w:ind w:left="36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10">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5D25CE6"/>
    <w:multiLevelType w:val="hybridMultilevel"/>
    <w:tmpl w:val="734A5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96C75"/>
    <w:multiLevelType w:val="multilevel"/>
    <w:tmpl w:val="18605CB8"/>
    <w:lvl w:ilvl="0">
      <w:start w:val="1"/>
      <w:numFmt w:val="decimal"/>
      <w:lvlText w:val="%1."/>
      <w:lvlJc w:val="left"/>
      <w:pPr>
        <w:ind w:left="720" w:hanging="360"/>
      </w:pPr>
      <w:rPr>
        <w:b/>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C0AEC"/>
    <w:multiLevelType w:val="hybridMultilevel"/>
    <w:tmpl w:val="6E72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9">
    <w:nsid w:val="3F8C25C1"/>
    <w:multiLevelType w:val="multilevel"/>
    <w:tmpl w:val="734A5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76F8B"/>
    <w:multiLevelType w:val="multilevel"/>
    <w:tmpl w:val="AC385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4">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F8714F"/>
    <w:multiLevelType w:val="hybridMultilevel"/>
    <w:tmpl w:val="54D03BBA"/>
    <w:lvl w:ilvl="0" w:tplc="A0960408">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D1F539A"/>
    <w:multiLevelType w:val="hybridMultilevel"/>
    <w:tmpl w:val="18605CB8"/>
    <w:lvl w:ilvl="0" w:tplc="8BACDAC6">
      <w:start w:val="1"/>
      <w:numFmt w:val="decimal"/>
      <w:lvlText w:val="%1."/>
      <w:lvlJc w:val="left"/>
      <w:pPr>
        <w:ind w:left="720" w:hanging="360"/>
      </w:pPr>
      <w:rPr>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AA65B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3"/>
  </w:num>
  <w:num w:numId="2">
    <w:abstractNumId w:val="28"/>
  </w:num>
  <w:num w:numId="3">
    <w:abstractNumId w:val="13"/>
  </w:num>
  <w:num w:numId="4">
    <w:abstractNumId w:val="9"/>
  </w:num>
  <w:num w:numId="5">
    <w:abstractNumId w:val="3"/>
  </w:num>
  <w:num w:numId="6">
    <w:abstractNumId w:val="35"/>
  </w:num>
  <w:num w:numId="7">
    <w:abstractNumId w:val="40"/>
  </w:num>
  <w:num w:numId="8">
    <w:abstractNumId w:val="22"/>
  </w:num>
  <w:num w:numId="9">
    <w:abstractNumId w:val="6"/>
  </w:num>
  <w:num w:numId="10">
    <w:abstractNumId w:val="7"/>
  </w:num>
  <w:num w:numId="11">
    <w:abstractNumId w:val="10"/>
  </w:num>
  <w:num w:numId="12">
    <w:abstractNumId w:val="38"/>
  </w:num>
  <w:num w:numId="13">
    <w:abstractNumId w:val="30"/>
  </w:num>
  <w:num w:numId="14">
    <w:abstractNumId w:val="12"/>
  </w:num>
  <w:num w:numId="15">
    <w:abstractNumId w:val="25"/>
  </w:num>
  <w:num w:numId="16">
    <w:abstractNumId w:val="8"/>
  </w:num>
  <w:num w:numId="17">
    <w:abstractNumId w:val="4"/>
  </w:num>
  <w:num w:numId="18">
    <w:abstractNumId w:val="29"/>
  </w:num>
  <w:num w:numId="19">
    <w:abstractNumId w:val="26"/>
  </w:num>
  <w:num w:numId="20">
    <w:abstractNumId w:val="16"/>
  </w:num>
  <w:num w:numId="21">
    <w:abstractNumId w:val="20"/>
  </w:num>
  <w:num w:numId="22">
    <w:abstractNumId w:val="24"/>
  </w:num>
  <w:num w:numId="23">
    <w:abstractNumId w:val="23"/>
  </w:num>
  <w:num w:numId="24">
    <w:abstractNumId w:val="34"/>
  </w:num>
  <w:num w:numId="25">
    <w:abstractNumId w:val="14"/>
  </w:num>
  <w:num w:numId="26">
    <w:abstractNumId w:val="39"/>
  </w:num>
  <w:num w:numId="27">
    <w:abstractNumId w:val="37"/>
  </w:num>
  <w:num w:numId="28">
    <w:abstractNumId w:val="32"/>
  </w:num>
  <w:num w:numId="29">
    <w:abstractNumId w:val="18"/>
  </w:num>
  <w:num w:numId="30">
    <w:abstractNumId w:val="2"/>
  </w:num>
  <w:num w:numId="31">
    <w:abstractNumId w:val="31"/>
  </w:num>
  <w:num w:numId="32">
    <w:abstractNumId w:val="21"/>
  </w:num>
  <w:num w:numId="33">
    <w:abstractNumId w:val="17"/>
  </w:num>
  <w:num w:numId="34">
    <w:abstractNumId w:val="27"/>
  </w:num>
  <w:num w:numId="35">
    <w:abstractNumId w:val="15"/>
  </w:num>
  <w:num w:numId="36">
    <w:abstractNumId w:val="1"/>
  </w:num>
  <w:num w:numId="37">
    <w:abstractNumId w:val="11"/>
  </w:num>
  <w:num w:numId="38">
    <w:abstractNumId w:val="19"/>
  </w:num>
  <w:num w:numId="39">
    <w:abstractNumId w:val="5"/>
  </w:num>
  <w:num w:numId="40">
    <w:abstractNumId w:val="0"/>
  </w:num>
  <w:num w:numId="4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34B8"/>
    <w:rsid w:val="000242B2"/>
    <w:rsid w:val="0003043E"/>
    <w:rsid w:val="0003229C"/>
    <w:rsid w:val="000328C7"/>
    <w:rsid w:val="00044434"/>
    <w:rsid w:val="00044B13"/>
    <w:rsid w:val="00047340"/>
    <w:rsid w:val="000500D3"/>
    <w:rsid w:val="000512DC"/>
    <w:rsid w:val="00057226"/>
    <w:rsid w:val="0006230A"/>
    <w:rsid w:val="00073F26"/>
    <w:rsid w:val="00075859"/>
    <w:rsid w:val="00082980"/>
    <w:rsid w:val="00082FE8"/>
    <w:rsid w:val="00085BF6"/>
    <w:rsid w:val="000864B5"/>
    <w:rsid w:val="000944A8"/>
    <w:rsid w:val="000A6205"/>
    <w:rsid w:val="000B63DE"/>
    <w:rsid w:val="000B6CE7"/>
    <w:rsid w:val="000C4503"/>
    <w:rsid w:val="000C7B6F"/>
    <w:rsid w:val="000D1E2D"/>
    <w:rsid w:val="000D1F4A"/>
    <w:rsid w:val="000D535F"/>
    <w:rsid w:val="000D5FF9"/>
    <w:rsid w:val="000E1A0D"/>
    <w:rsid w:val="000E1E40"/>
    <w:rsid w:val="000E2FA7"/>
    <w:rsid w:val="000E6C7B"/>
    <w:rsid w:val="000F0A1C"/>
    <w:rsid w:val="00101F3B"/>
    <w:rsid w:val="001158AA"/>
    <w:rsid w:val="00120AB8"/>
    <w:rsid w:val="001279C8"/>
    <w:rsid w:val="00133891"/>
    <w:rsid w:val="00143001"/>
    <w:rsid w:val="0015267A"/>
    <w:rsid w:val="00152AB0"/>
    <w:rsid w:val="00152FF6"/>
    <w:rsid w:val="001548E7"/>
    <w:rsid w:val="00155E4D"/>
    <w:rsid w:val="001578FE"/>
    <w:rsid w:val="001611DE"/>
    <w:rsid w:val="0016485E"/>
    <w:rsid w:val="00164D30"/>
    <w:rsid w:val="001651AD"/>
    <w:rsid w:val="001654CE"/>
    <w:rsid w:val="00167F6A"/>
    <w:rsid w:val="0017246B"/>
    <w:rsid w:val="00177541"/>
    <w:rsid w:val="001805F9"/>
    <w:rsid w:val="00180E94"/>
    <w:rsid w:val="00181BF0"/>
    <w:rsid w:val="001942D8"/>
    <w:rsid w:val="00195E02"/>
    <w:rsid w:val="001A209D"/>
    <w:rsid w:val="001B2E3A"/>
    <w:rsid w:val="001B4128"/>
    <w:rsid w:val="001B59BF"/>
    <w:rsid w:val="001C5950"/>
    <w:rsid w:val="001D48CF"/>
    <w:rsid w:val="001D7D27"/>
    <w:rsid w:val="001E0E19"/>
    <w:rsid w:val="001E178E"/>
    <w:rsid w:val="001E1A3E"/>
    <w:rsid w:val="001E76EE"/>
    <w:rsid w:val="001F0F15"/>
    <w:rsid w:val="001F72A9"/>
    <w:rsid w:val="002005AC"/>
    <w:rsid w:val="0020682B"/>
    <w:rsid w:val="00210D55"/>
    <w:rsid w:val="002113C7"/>
    <w:rsid w:val="00211E30"/>
    <w:rsid w:val="00213430"/>
    <w:rsid w:val="00216212"/>
    <w:rsid w:val="00220E98"/>
    <w:rsid w:val="00221FF7"/>
    <w:rsid w:val="00222C9A"/>
    <w:rsid w:val="00233B95"/>
    <w:rsid w:val="002354F5"/>
    <w:rsid w:val="002359B9"/>
    <w:rsid w:val="00235C9D"/>
    <w:rsid w:val="0023630D"/>
    <w:rsid w:val="00236BCA"/>
    <w:rsid w:val="00237406"/>
    <w:rsid w:val="00245C9A"/>
    <w:rsid w:val="00247F59"/>
    <w:rsid w:val="00264E51"/>
    <w:rsid w:val="002665FC"/>
    <w:rsid w:val="002711EF"/>
    <w:rsid w:val="00275F24"/>
    <w:rsid w:val="00276521"/>
    <w:rsid w:val="00280DB5"/>
    <w:rsid w:val="00282D99"/>
    <w:rsid w:val="002909A1"/>
    <w:rsid w:val="00291750"/>
    <w:rsid w:val="002925A9"/>
    <w:rsid w:val="002945EB"/>
    <w:rsid w:val="002959E0"/>
    <w:rsid w:val="002A1AC3"/>
    <w:rsid w:val="002B2597"/>
    <w:rsid w:val="002B3AC2"/>
    <w:rsid w:val="002C3262"/>
    <w:rsid w:val="002C6E0A"/>
    <w:rsid w:val="002D3329"/>
    <w:rsid w:val="002D4F37"/>
    <w:rsid w:val="002D5CD5"/>
    <w:rsid w:val="002D760B"/>
    <w:rsid w:val="002E3D7B"/>
    <w:rsid w:val="002E6111"/>
    <w:rsid w:val="002E6B00"/>
    <w:rsid w:val="002F2CD7"/>
    <w:rsid w:val="002F7F6B"/>
    <w:rsid w:val="003028A7"/>
    <w:rsid w:val="003041CD"/>
    <w:rsid w:val="003055DE"/>
    <w:rsid w:val="00306E15"/>
    <w:rsid w:val="00312F44"/>
    <w:rsid w:val="003135E6"/>
    <w:rsid w:val="00313B7E"/>
    <w:rsid w:val="00314D57"/>
    <w:rsid w:val="00315443"/>
    <w:rsid w:val="00321B38"/>
    <w:rsid w:val="00324653"/>
    <w:rsid w:val="00333B95"/>
    <w:rsid w:val="00341E86"/>
    <w:rsid w:val="003425FA"/>
    <w:rsid w:val="00345D7F"/>
    <w:rsid w:val="00350CCE"/>
    <w:rsid w:val="003556A6"/>
    <w:rsid w:val="003570CF"/>
    <w:rsid w:val="00360459"/>
    <w:rsid w:val="00365709"/>
    <w:rsid w:val="0036798D"/>
    <w:rsid w:val="003719E6"/>
    <w:rsid w:val="00381BA1"/>
    <w:rsid w:val="003824B0"/>
    <w:rsid w:val="00390C67"/>
    <w:rsid w:val="0039366D"/>
    <w:rsid w:val="003960D2"/>
    <w:rsid w:val="00396D1B"/>
    <w:rsid w:val="003A0B19"/>
    <w:rsid w:val="003B0361"/>
    <w:rsid w:val="003B6065"/>
    <w:rsid w:val="003C0C6A"/>
    <w:rsid w:val="003C30B3"/>
    <w:rsid w:val="003C37D2"/>
    <w:rsid w:val="003E36FF"/>
    <w:rsid w:val="003F2F8C"/>
    <w:rsid w:val="00405987"/>
    <w:rsid w:val="0041305D"/>
    <w:rsid w:val="004130EE"/>
    <w:rsid w:val="00416EEC"/>
    <w:rsid w:val="00420758"/>
    <w:rsid w:val="004231C4"/>
    <w:rsid w:val="00423373"/>
    <w:rsid w:val="004277FA"/>
    <w:rsid w:val="00430487"/>
    <w:rsid w:val="0043540A"/>
    <w:rsid w:val="00436487"/>
    <w:rsid w:val="004374D6"/>
    <w:rsid w:val="00440D59"/>
    <w:rsid w:val="0044546D"/>
    <w:rsid w:val="0046051B"/>
    <w:rsid w:val="00460C83"/>
    <w:rsid w:val="0046181E"/>
    <w:rsid w:val="00461DD4"/>
    <w:rsid w:val="00466597"/>
    <w:rsid w:val="00466985"/>
    <w:rsid w:val="00467D5A"/>
    <w:rsid w:val="0048237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6737"/>
    <w:rsid w:val="00510026"/>
    <w:rsid w:val="005106BA"/>
    <w:rsid w:val="005113A0"/>
    <w:rsid w:val="0052188E"/>
    <w:rsid w:val="0052733E"/>
    <w:rsid w:val="00527BCF"/>
    <w:rsid w:val="00532AB9"/>
    <w:rsid w:val="005509EF"/>
    <w:rsid w:val="00550DAD"/>
    <w:rsid w:val="00552518"/>
    <w:rsid w:val="0055278D"/>
    <w:rsid w:val="00554213"/>
    <w:rsid w:val="00556937"/>
    <w:rsid w:val="00557D5F"/>
    <w:rsid w:val="00564744"/>
    <w:rsid w:val="0056529D"/>
    <w:rsid w:val="00566C7B"/>
    <w:rsid w:val="00571503"/>
    <w:rsid w:val="00572BBD"/>
    <w:rsid w:val="00576DF3"/>
    <w:rsid w:val="00577792"/>
    <w:rsid w:val="005777EF"/>
    <w:rsid w:val="0057782C"/>
    <w:rsid w:val="005804A9"/>
    <w:rsid w:val="00586422"/>
    <w:rsid w:val="0059097C"/>
    <w:rsid w:val="00590BED"/>
    <w:rsid w:val="005A4944"/>
    <w:rsid w:val="005B6349"/>
    <w:rsid w:val="005D5009"/>
    <w:rsid w:val="005E02F9"/>
    <w:rsid w:val="005E0773"/>
    <w:rsid w:val="005E0D3B"/>
    <w:rsid w:val="005E23EB"/>
    <w:rsid w:val="005E4266"/>
    <w:rsid w:val="005F1659"/>
    <w:rsid w:val="005F7AE4"/>
    <w:rsid w:val="00600C4A"/>
    <w:rsid w:val="006100C0"/>
    <w:rsid w:val="0061597D"/>
    <w:rsid w:val="0062611A"/>
    <w:rsid w:val="006349B3"/>
    <w:rsid w:val="006400CD"/>
    <w:rsid w:val="00661113"/>
    <w:rsid w:val="00666DED"/>
    <w:rsid w:val="00672F3F"/>
    <w:rsid w:val="00674C6C"/>
    <w:rsid w:val="006806F4"/>
    <w:rsid w:val="00683745"/>
    <w:rsid w:val="0068389D"/>
    <w:rsid w:val="00683940"/>
    <w:rsid w:val="00686056"/>
    <w:rsid w:val="006934FD"/>
    <w:rsid w:val="00697CB5"/>
    <w:rsid w:val="006A0F77"/>
    <w:rsid w:val="006A44B4"/>
    <w:rsid w:val="006A59DD"/>
    <w:rsid w:val="006A7713"/>
    <w:rsid w:val="006B0D7E"/>
    <w:rsid w:val="006B0D9F"/>
    <w:rsid w:val="006B2947"/>
    <w:rsid w:val="006B3320"/>
    <w:rsid w:val="006B7CBC"/>
    <w:rsid w:val="006C116F"/>
    <w:rsid w:val="006C3EC7"/>
    <w:rsid w:val="006C7A67"/>
    <w:rsid w:val="006D2E2B"/>
    <w:rsid w:val="006E0658"/>
    <w:rsid w:val="006F0FA1"/>
    <w:rsid w:val="006F70E4"/>
    <w:rsid w:val="006F7EF7"/>
    <w:rsid w:val="00701221"/>
    <w:rsid w:val="00704689"/>
    <w:rsid w:val="00713925"/>
    <w:rsid w:val="0071651E"/>
    <w:rsid w:val="00721FE4"/>
    <w:rsid w:val="00722B63"/>
    <w:rsid w:val="00724905"/>
    <w:rsid w:val="00724D9F"/>
    <w:rsid w:val="00740C2E"/>
    <w:rsid w:val="007440CA"/>
    <w:rsid w:val="00746FB2"/>
    <w:rsid w:val="00751CD8"/>
    <w:rsid w:val="00760078"/>
    <w:rsid w:val="007674BB"/>
    <w:rsid w:val="0077308D"/>
    <w:rsid w:val="00777AE7"/>
    <w:rsid w:val="00785E0D"/>
    <w:rsid w:val="007916F0"/>
    <w:rsid w:val="007940BC"/>
    <w:rsid w:val="00794241"/>
    <w:rsid w:val="00795A64"/>
    <w:rsid w:val="007A0B92"/>
    <w:rsid w:val="007A2FE6"/>
    <w:rsid w:val="007A7BCB"/>
    <w:rsid w:val="007B0E9B"/>
    <w:rsid w:val="007B7807"/>
    <w:rsid w:val="007B7D86"/>
    <w:rsid w:val="007C094A"/>
    <w:rsid w:val="007C2B3C"/>
    <w:rsid w:val="007C40F9"/>
    <w:rsid w:val="007C5533"/>
    <w:rsid w:val="007C6826"/>
    <w:rsid w:val="007C7C71"/>
    <w:rsid w:val="007D5EA2"/>
    <w:rsid w:val="007E517E"/>
    <w:rsid w:val="007E569A"/>
    <w:rsid w:val="007E6452"/>
    <w:rsid w:val="007E7BDE"/>
    <w:rsid w:val="007F1523"/>
    <w:rsid w:val="00801266"/>
    <w:rsid w:val="0080450D"/>
    <w:rsid w:val="00810BCA"/>
    <w:rsid w:val="00811CFB"/>
    <w:rsid w:val="00815CF5"/>
    <w:rsid w:val="00816FB2"/>
    <w:rsid w:val="00820D05"/>
    <w:rsid w:val="00820FEC"/>
    <w:rsid w:val="008309DA"/>
    <w:rsid w:val="008327E5"/>
    <w:rsid w:val="0083403B"/>
    <w:rsid w:val="0083426C"/>
    <w:rsid w:val="00855C6B"/>
    <w:rsid w:val="008630DA"/>
    <w:rsid w:val="00866680"/>
    <w:rsid w:val="00874C3B"/>
    <w:rsid w:val="00874C77"/>
    <w:rsid w:val="008759EA"/>
    <w:rsid w:val="00881117"/>
    <w:rsid w:val="00881F9B"/>
    <w:rsid w:val="00883FE4"/>
    <w:rsid w:val="00884CD6"/>
    <w:rsid w:val="00891578"/>
    <w:rsid w:val="008939D5"/>
    <w:rsid w:val="00895298"/>
    <w:rsid w:val="008A2CB8"/>
    <w:rsid w:val="008B01BC"/>
    <w:rsid w:val="008B183B"/>
    <w:rsid w:val="008B40BE"/>
    <w:rsid w:val="008B65BA"/>
    <w:rsid w:val="008B6CD4"/>
    <w:rsid w:val="008B7C4B"/>
    <w:rsid w:val="008C560D"/>
    <w:rsid w:val="008C61D9"/>
    <w:rsid w:val="008C7664"/>
    <w:rsid w:val="008D0CD3"/>
    <w:rsid w:val="008D2827"/>
    <w:rsid w:val="008E2127"/>
    <w:rsid w:val="008E25B7"/>
    <w:rsid w:val="008E4528"/>
    <w:rsid w:val="008E78BD"/>
    <w:rsid w:val="008F07DD"/>
    <w:rsid w:val="00902CF6"/>
    <w:rsid w:val="0090374C"/>
    <w:rsid w:val="009045AA"/>
    <w:rsid w:val="00904FE7"/>
    <w:rsid w:val="0091537D"/>
    <w:rsid w:val="00917893"/>
    <w:rsid w:val="0092466F"/>
    <w:rsid w:val="009248B8"/>
    <w:rsid w:val="0092563E"/>
    <w:rsid w:val="009345DC"/>
    <w:rsid w:val="009363B1"/>
    <w:rsid w:val="00940566"/>
    <w:rsid w:val="00952090"/>
    <w:rsid w:val="0095535F"/>
    <w:rsid w:val="00955A15"/>
    <w:rsid w:val="00956EC4"/>
    <w:rsid w:val="009620F9"/>
    <w:rsid w:val="00962A57"/>
    <w:rsid w:val="0098073E"/>
    <w:rsid w:val="00980E30"/>
    <w:rsid w:val="00983726"/>
    <w:rsid w:val="00984B75"/>
    <w:rsid w:val="00990D71"/>
    <w:rsid w:val="00995549"/>
    <w:rsid w:val="009961E6"/>
    <w:rsid w:val="009A07E3"/>
    <w:rsid w:val="009A2B82"/>
    <w:rsid w:val="009B5F34"/>
    <w:rsid w:val="009B6BC6"/>
    <w:rsid w:val="009B774C"/>
    <w:rsid w:val="009C1CE9"/>
    <w:rsid w:val="009C3B31"/>
    <w:rsid w:val="009D1CB0"/>
    <w:rsid w:val="009D2027"/>
    <w:rsid w:val="009D69DE"/>
    <w:rsid w:val="009E06A3"/>
    <w:rsid w:val="009E3CA2"/>
    <w:rsid w:val="009E77BE"/>
    <w:rsid w:val="009F0C98"/>
    <w:rsid w:val="00A00D3C"/>
    <w:rsid w:val="00A02BB6"/>
    <w:rsid w:val="00A02CCD"/>
    <w:rsid w:val="00A03AE6"/>
    <w:rsid w:val="00A057C8"/>
    <w:rsid w:val="00A06155"/>
    <w:rsid w:val="00A12B5E"/>
    <w:rsid w:val="00A1316B"/>
    <w:rsid w:val="00A246AF"/>
    <w:rsid w:val="00A30EAF"/>
    <w:rsid w:val="00A3110B"/>
    <w:rsid w:val="00A320A9"/>
    <w:rsid w:val="00A344DE"/>
    <w:rsid w:val="00A347AF"/>
    <w:rsid w:val="00A42241"/>
    <w:rsid w:val="00A43F67"/>
    <w:rsid w:val="00A44545"/>
    <w:rsid w:val="00A454CA"/>
    <w:rsid w:val="00A50903"/>
    <w:rsid w:val="00A515FC"/>
    <w:rsid w:val="00A55FCD"/>
    <w:rsid w:val="00A60DB0"/>
    <w:rsid w:val="00A63826"/>
    <w:rsid w:val="00A655F7"/>
    <w:rsid w:val="00A7369A"/>
    <w:rsid w:val="00A76528"/>
    <w:rsid w:val="00A90D51"/>
    <w:rsid w:val="00A9766C"/>
    <w:rsid w:val="00AA078C"/>
    <w:rsid w:val="00AA1B01"/>
    <w:rsid w:val="00AA1D51"/>
    <w:rsid w:val="00AA5A8A"/>
    <w:rsid w:val="00AA5D17"/>
    <w:rsid w:val="00AA5E05"/>
    <w:rsid w:val="00AA764E"/>
    <w:rsid w:val="00AB3915"/>
    <w:rsid w:val="00AB7166"/>
    <w:rsid w:val="00AC1372"/>
    <w:rsid w:val="00AD066B"/>
    <w:rsid w:val="00AE427E"/>
    <w:rsid w:val="00AE5F24"/>
    <w:rsid w:val="00AF05E3"/>
    <w:rsid w:val="00AF11C2"/>
    <w:rsid w:val="00AF354B"/>
    <w:rsid w:val="00B202A2"/>
    <w:rsid w:val="00B232D7"/>
    <w:rsid w:val="00B265A7"/>
    <w:rsid w:val="00B30620"/>
    <w:rsid w:val="00B33492"/>
    <w:rsid w:val="00B3669A"/>
    <w:rsid w:val="00B45C50"/>
    <w:rsid w:val="00B4777E"/>
    <w:rsid w:val="00B545EF"/>
    <w:rsid w:val="00B56669"/>
    <w:rsid w:val="00B573C4"/>
    <w:rsid w:val="00B65CC2"/>
    <w:rsid w:val="00B7075E"/>
    <w:rsid w:val="00B70E26"/>
    <w:rsid w:val="00B72831"/>
    <w:rsid w:val="00B77A59"/>
    <w:rsid w:val="00B83B60"/>
    <w:rsid w:val="00B912AF"/>
    <w:rsid w:val="00B95146"/>
    <w:rsid w:val="00BA5791"/>
    <w:rsid w:val="00BA5F8F"/>
    <w:rsid w:val="00BA60FE"/>
    <w:rsid w:val="00BB266F"/>
    <w:rsid w:val="00BB50A2"/>
    <w:rsid w:val="00BB50BE"/>
    <w:rsid w:val="00BC7BE3"/>
    <w:rsid w:val="00BD10AF"/>
    <w:rsid w:val="00BD2329"/>
    <w:rsid w:val="00BE09D5"/>
    <w:rsid w:val="00BF08FF"/>
    <w:rsid w:val="00BF2A91"/>
    <w:rsid w:val="00BF3463"/>
    <w:rsid w:val="00BF5808"/>
    <w:rsid w:val="00BF6A28"/>
    <w:rsid w:val="00C002E0"/>
    <w:rsid w:val="00C0309B"/>
    <w:rsid w:val="00C1040A"/>
    <w:rsid w:val="00C11AD8"/>
    <w:rsid w:val="00C133B3"/>
    <w:rsid w:val="00C161B8"/>
    <w:rsid w:val="00C1701B"/>
    <w:rsid w:val="00C302C8"/>
    <w:rsid w:val="00C3187F"/>
    <w:rsid w:val="00C366D9"/>
    <w:rsid w:val="00C4246F"/>
    <w:rsid w:val="00C51D8B"/>
    <w:rsid w:val="00C6549F"/>
    <w:rsid w:val="00C660DE"/>
    <w:rsid w:val="00C663AF"/>
    <w:rsid w:val="00C6701A"/>
    <w:rsid w:val="00C7221C"/>
    <w:rsid w:val="00C83E2F"/>
    <w:rsid w:val="00C95EC7"/>
    <w:rsid w:val="00CA0A09"/>
    <w:rsid w:val="00CB334C"/>
    <w:rsid w:val="00CB6211"/>
    <w:rsid w:val="00CB79C1"/>
    <w:rsid w:val="00CC02CB"/>
    <w:rsid w:val="00CD17EA"/>
    <w:rsid w:val="00CD685C"/>
    <w:rsid w:val="00CE2EEE"/>
    <w:rsid w:val="00CE4D48"/>
    <w:rsid w:val="00CF0896"/>
    <w:rsid w:val="00CF1ADA"/>
    <w:rsid w:val="00CF1B90"/>
    <w:rsid w:val="00CF2756"/>
    <w:rsid w:val="00CF49D5"/>
    <w:rsid w:val="00D0744B"/>
    <w:rsid w:val="00D07453"/>
    <w:rsid w:val="00D13347"/>
    <w:rsid w:val="00D16904"/>
    <w:rsid w:val="00D16D3E"/>
    <w:rsid w:val="00D2079E"/>
    <w:rsid w:val="00D20C1D"/>
    <w:rsid w:val="00D210DD"/>
    <w:rsid w:val="00D23CD4"/>
    <w:rsid w:val="00D25F95"/>
    <w:rsid w:val="00D268D2"/>
    <w:rsid w:val="00D3060D"/>
    <w:rsid w:val="00D412AA"/>
    <w:rsid w:val="00D45922"/>
    <w:rsid w:val="00D51C4F"/>
    <w:rsid w:val="00D52042"/>
    <w:rsid w:val="00D55F96"/>
    <w:rsid w:val="00D63AC6"/>
    <w:rsid w:val="00D66E20"/>
    <w:rsid w:val="00D67D26"/>
    <w:rsid w:val="00D715EB"/>
    <w:rsid w:val="00D740FE"/>
    <w:rsid w:val="00D74B84"/>
    <w:rsid w:val="00D76C6C"/>
    <w:rsid w:val="00D8080B"/>
    <w:rsid w:val="00D92D16"/>
    <w:rsid w:val="00D92F41"/>
    <w:rsid w:val="00D9439E"/>
    <w:rsid w:val="00DB0287"/>
    <w:rsid w:val="00DB16DB"/>
    <w:rsid w:val="00DB3932"/>
    <w:rsid w:val="00DB3950"/>
    <w:rsid w:val="00DB71F7"/>
    <w:rsid w:val="00DC1E0F"/>
    <w:rsid w:val="00DD0808"/>
    <w:rsid w:val="00DD0C88"/>
    <w:rsid w:val="00DD485B"/>
    <w:rsid w:val="00DE03A7"/>
    <w:rsid w:val="00DE40D5"/>
    <w:rsid w:val="00DE43CB"/>
    <w:rsid w:val="00DF09C9"/>
    <w:rsid w:val="00DF5168"/>
    <w:rsid w:val="00E00C91"/>
    <w:rsid w:val="00E01F72"/>
    <w:rsid w:val="00E04190"/>
    <w:rsid w:val="00E047FD"/>
    <w:rsid w:val="00E06F2F"/>
    <w:rsid w:val="00E0769D"/>
    <w:rsid w:val="00E1122C"/>
    <w:rsid w:val="00E11DD9"/>
    <w:rsid w:val="00E12AF6"/>
    <w:rsid w:val="00E14EB2"/>
    <w:rsid w:val="00E174B8"/>
    <w:rsid w:val="00E30107"/>
    <w:rsid w:val="00E43F20"/>
    <w:rsid w:val="00E45E06"/>
    <w:rsid w:val="00E525A1"/>
    <w:rsid w:val="00E63B0A"/>
    <w:rsid w:val="00E65C98"/>
    <w:rsid w:val="00E6702E"/>
    <w:rsid w:val="00E73889"/>
    <w:rsid w:val="00E753DC"/>
    <w:rsid w:val="00E75713"/>
    <w:rsid w:val="00E757A1"/>
    <w:rsid w:val="00EA3B06"/>
    <w:rsid w:val="00EA451F"/>
    <w:rsid w:val="00EA5677"/>
    <w:rsid w:val="00EB0AA1"/>
    <w:rsid w:val="00EB637B"/>
    <w:rsid w:val="00EC16EF"/>
    <w:rsid w:val="00EC205D"/>
    <w:rsid w:val="00ED0F6F"/>
    <w:rsid w:val="00ED4A49"/>
    <w:rsid w:val="00ED51B4"/>
    <w:rsid w:val="00ED66A7"/>
    <w:rsid w:val="00ED711F"/>
    <w:rsid w:val="00EE7636"/>
    <w:rsid w:val="00EF2396"/>
    <w:rsid w:val="00EF2BD6"/>
    <w:rsid w:val="00EF2C8E"/>
    <w:rsid w:val="00EF3895"/>
    <w:rsid w:val="00EF7C2B"/>
    <w:rsid w:val="00F173F0"/>
    <w:rsid w:val="00F2531D"/>
    <w:rsid w:val="00F26DFE"/>
    <w:rsid w:val="00F27F88"/>
    <w:rsid w:val="00F3319D"/>
    <w:rsid w:val="00F35131"/>
    <w:rsid w:val="00F435B0"/>
    <w:rsid w:val="00F43AD4"/>
    <w:rsid w:val="00F47560"/>
    <w:rsid w:val="00F5189B"/>
    <w:rsid w:val="00F5203C"/>
    <w:rsid w:val="00F546BC"/>
    <w:rsid w:val="00F54A38"/>
    <w:rsid w:val="00F60856"/>
    <w:rsid w:val="00F61419"/>
    <w:rsid w:val="00F61AC1"/>
    <w:rsid w:val="00F63D8B"/>
    <w:rsid w:val="00F63EC6"/>
    <w:rsid w:val="00F664B4"/>
    <w:rsid w:val="00F70E62"/>
    <w:rsid w:val="00F745BC"/>
    <w:rsid w:val="00F82099"/>
    <w:rsid w:val="00F83155"/>
    <w:rsid w:val="00F86239"/>
    <w:rsid w:val="00F930F7"/>
    <w:rsid w:val="00F95479"/>
    <w:rsid w:val="00FB0844"/>
    <w:rsid w:val="00FB1045"/>
    <w:rsid w:val="00FB38FB"/>
    <w:rsid w:val="00FB4F52"/>
    <w:rsid w:val="00FC3A27"/>
    <w:rsid w:val="00FD523F"/>
    <w:rsid w:val="00FD624C"/>
    <w:rsid w:val="00FE68A5"/>
    <w:rsid w:val="00FF4616"/>
    <w:rsid w:val="00FF5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F4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236">
      <w:bodyDiv w:val="1"/>
      <w:marLeft w:val="0"/>
      <w:marRight w:val="0"/>
      <w:marTop w:val="0"/>
      <w:marBottom w:val="0"/>
      <w:divBdr>
        <w:top w:val="none" w:sz="0" w:space="0" w:color="auto"/>
        <w:left w:val="none" w:sz="0" w:space="0" w:color="auto"/>
        <w:bottom w:val="none" w:sz="0" w:space="0" w:color="auto"/>
        <w:right w:val="none" w:sz="0" w:space="0" w:color="auto"/>
      </w:divBdr>
    </w:div>
    <w:div w:id="75174479">
      <w:bodyDiv w:val="1"/>
      <w:marLeft w:val="0"/>
      <w:marRight w:val="0"/>
      <w:marTop w:val="0"/>
      <w:marBottom w:val="0"/>
      <w:divBdr>
        <w:top w:val="none" w:sz="0" w:space="0" w:color="auto"/>
        <w:left w:val="none" w:sz="0" w:space="0" w:color="auto"/>
        <w:bottom w:val="none" w:sz="0" w:space="0" w:color="auto"/>
        <w:right w:val="none" w:sz="0" w:space="0" w:color="auto"/>
      </w:divBdr>
    </w:div>
    <w:div w:id="1688022294">
      <w:bodyDiv w:val="1"/>
      <w:marLeft w:val="0"/>
      <w:marRight w:val="0"/>
      <w:marTop w:val="0"/>
      <w:marBottom w:val="0"/>
      <w:divBdr>
        <w:top w:val="none" w:sz="0" w:space="0" w:color="auto"/>
        <w:left w:val="none" w:sz="0" w:space="0" w:color="auto"/>
        <w:bottom w:val="none" w:sz="0" w:space="0" w:color="auto"/>
        <w:right w:val="none" w:sz="0" w:space="0" w:color="auto"/>
      </w:divBdr>
    </w:div>
    <w:div w:id="187696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504A-B555-904A-A863-D124AACA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1650</Words>
  <Characters>9409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10</cp:revision>
  <dcterms:created xsi:type="dcterms:W3CDTF">2018-09-08T20:00:00Z</dcterms:created>
  <dcterms:modified xsi:type="dcterms:W3CDTF">2018-09-09T15:09:00Z</dcterms:modified>
</cp:coreProperties>
</file>