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64B85525" w:rsidR="0088797F" w:rsidRPr="00EA78BD" w:rsidRDefault="003A790E" w:rsidP="0032034B">
      <w:pPr>
        <w:spacing w:after="0"/>
        <w:jc w:val="center"/>
        <w:rPr>
          <w:rFonts w:ascii="Times New Roman" w:hAnsi="Times New Roman" w:cs="Times New Roman"/>
          <w:sz w:val="24"/>
          <w:szCs w:val="24"/>
        </w:rPr>
      </w:pPr>
      <w:r w:rsidRPr="00EA78BD">
        <w:rPr>
          <w:rFonts w:ascii="Times New Roman" w:hAnsi="Times New Roman" w:cs="Times New Roman"/>
          <w:sz w:val="24"/>
          <w:szCs w:val="24"/>
        </w:rPr>
        <w:t>CAMBRIDGE MATTERS</w:t>
      </w:r>
      <w:r w:rsidR="00434BCF" w:rsidRPr="00EA78BD">
        <w:rPr>
          <w:rFonts w:ascii="Times New Roman" w:hAnsi="Times New Roman" w:cs="Times New Roman"/>
          <w:sz w:val="24"/>
          <w:szCs w:val="24"/>
        </w:rPr>
        <w:t xml:space="preserve"> </w:t>
      </w:r>
      <w:r w:rsidR="0077166B" w:rsidRPr="00EA78BD">
        <w:rPr>
          <w:rFonts w:ascii="Times New Roman" w:hAnsi="Times New Roman" w:cs="Times New Roman"/>
          <w:sz w:val="24"/>
          <w:szCs w:val="24"/>
        </w:rPr>
        <w:t>- 2021-</w:t>
      </w:r>
      <w:r w:rsidR="002A64C1" w:rsidRPr="00EA78BD">
        <w:rPr>
          <w:rFonts w:ascii="Times New Roman" w:hAnsi="Times New Roman" w:cs="Times New Roman"/>
          <w:sz w:val="24"/>
          <w:szCs w:val="24"/>
        </w:rPr>
        <w:t>0</w:t>
      </w:r>
      <w:r w:rsidR="00D80FA8">
        <w:rPr>
          <w:rFonts w:ascii="Times New Roman" w:hAnsi="Times New Roman" w:cs="Times New Roman"/>
          <w:sz w:val="24"/>
          <w:szCs w:val="24"/>
        </w:rPr>
        <w:t>8</w:t>
      </w:r>
    </w:p>
    <w:p w14:paraId="0BF18134" w14:textId="39E01089" w:rsidR="003A790E" w:rsidRPr="00EA78BD" w:rsidRDefault="00D055BA" w:rsidP="003A790E">
      <w:pPr>
        <w:spacing w:after="0"/>
        <w:jc w:val="center"/>
        <w:rPr>
          <w:rFonts w:ascii="Times New Roman" w:hAnsi="Times New Roman" w:cs="Times New Roman"/>
          <w:sz w:val="24"/>
          <w:szCs w:val="24"/>
        </w:rPr>
      </w:pPr>
      <w:r w:rsidRPr="00EA78BD">
        <w:rPr>
          <w:rFonts w:ascii="Times New Roman" w:hAnsi="Times New Roman" w:cs="Times New Roman"/>
          <w:sz w:val="24"/>
          <w:szCs w:val="24"/>
        </w:rPr>
        <w:t xml:space="preserve"> Stephen Rideout </w:t>
      </w:r>
    </w:p>
    <w:p w14:paraId="4AF66ACD" w14:textId="1CCCDFE2" w:rsidR="00F57BCC" w:rsidRPr="008039AA" w:rsidRDefault="008E6DED" w:rsidP="003A790E">
      <w:pPr>
        <w:spacing w:after="0"/>
        <w:jc w:val="center"/>
        <w:rPr>
          <w:rStyle w:val="Hyperlink"/>
          <w:rFonts w:ascii="Times New Roman" w:hAnsi="Times New Roman" w:cs="Times New Roman"/>
          <w:color w:val="auto"/>
          <w:sz w:val="24"/>
          <w:szCs w:val="24"/>
          <w:u w:val="none"/>
        </w:rPr>
      </w:pPr>
      <w:hyperlink r:id="rId7" w:history="1">
        <w:r w:rsidR="00BC1BF8" w:rsidRPr="008039AA">
          <w:rPr>
            <w:rStyle w:val="Hyperlink"/>
            <w:rFonts w:ascii="Times New Roman" w:hAnsi="Times New Roman" w:cs="Times New Roman"/>
            <w:color w:val="auto"/>
            <w:sz w:val="24"/>
            <w:szCs w:val="24"/>
            <w:u w:val="none"/>
          </w:rPr>
          <w:t>swrideout@aol.com</w:t>
        </w:r>
      </w:hyperlink>
    </w:p>
    <w:p w14:paraId="7AB5A85B" w14:textId="341BBE8F" w:rsidR="00D80FA8" w:rsidRPr="008039AA" w:rsidRDefault="00D80FA8" w:rsidP="003A790E">
      <w:pPr>
        <w:spacing w:after="0"/>
        <w:jc w:val="center"/>
        <w:rPr>
          <w:rStyle w:val="Hyperlink"/>
          <w:rFonts w:ascii="Times New Roman" w:hAnsi="Times New Roman" w:cs="Times New Roman"/>
          <w:color w:val="auto"/>
          <w:sz w:val="24"/>
          <w:szCs w:val="24"/>
          <w:u w:val="none"/>
        </w:rPr>
      </w:pPr>
      <w:r w:rsidRPr="008039AA">
        <w:rPr>
          <w:rStyle w:val="Hyperlink"/>
          <w:rFonts w:ascii="Times New Roman" w:hAnsi="Times New Roman" w:cs="Times New Roman"/>
          <w:color w:val="auto"/>
          <w:sz w:val="24"/>
          <w:szCs w:val="24"/>
          <w:u w:val="none"/>
        </w:rPr>
        <w:t>October 26, 2021</w:t>
      </w:r>
    </w:p>
    <w:p w14:paraId="0D2C004B" w14:textId="748E93E6" w:rsidR="002656D2" w:rsidRPr="00EA78BD" w:rsidRDefault="002656D2" w:rsidP="002656D2">
      <w:pPr>
        <w:spacing w:after="0"/>
        <w:jc w:val="center"/>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7E3A9" w14:textId="2C759A32" w:rsidR="008D6999" w:rsidRPr="00EA78BD" w:rsidRDefault="008D6999"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D28AB" w14:textId="59833B89" w:rsidR="00AA2686" w:rsidRPr="00EA78BD" w:rsidRDefault="004827A3" w:rsidP="00AA2686">
      <w:pPr>
        <w:pStyle w:val="NormalWeb"/>
        <w:spacing w:before="0" w:beforeAutospacing="0" w:after="0" w:afterAutospacing="0"/>
        <w:rPr>
          <w:shd w:val="clear" w:color="auto" w:fill="FFFFFF"/>
        </w:rPr>
      </w:pPr>
      <w:r w:rsidRPr="00EA78BD">
        <w:rPr>
          <w:shd w:val="clear" w:color="auto" w:fill="FFFFFF"/>
        </w:rPr>
        <w:t xml:space="preserve">On </w:t>
      </w:r>
      <w:r w:rsidR="00B92B33" w:rsidRPr="00EA78BD">
        <w:rPr>
          <w:shd w:val="clear" w:color="auto" w:fill="FFFFFF"/>
        </w:rPr>
        <w:t>October 20</w:t>
      </w:r>
      <w:r w:rsidR="00B92B33" w:rsidRPr="00EA78BD">
        <w:rPr>
          <w:shd w:val="clear" w:color="auto" w:fill="FFFFFF"/>
          <w:vertAlign w:val="superscript"/>
        </w:rPr>
        <w:t>th,</w:t>
      </w:r>
      <w:r w:rsidRPr="00EA78BD">
        <w:rPr>
          <w:shd w:val="clear" w:color="auto" w:fill="FFFFFF"/>
        </w:rPr>
        <w:t xml:space="preserve"> the J2W Foundation</w:t>
      </w:r>
      <w:r w:rsidR="009965A4" w:rsidRPr="00EA78BD">
        <w:rPr>
          <w:shd w:val="clear" w:color="auto" w:fill="FFFFFF"/>
        </w:rPr>
        <w:t>, established by John and Jan</w:t>
      </w:r>
      <w:r w:rsidR="00D6688C" w:rsidRPr="00EA78BD">
        <w:rPr>
          <w:shd w:val="clear" w:color="auto" w:fill="FFFFFF"/>
        </w:rPr>
        <w:t>ice Wyatt,</w:t>
      </w:r>
      <w:r w:rsidRPr="00EA78BD">
        <w:rPr>
          <w:shd w:val="clear" w:color="auto" w:fill="FFFFFF"/>
        </w:rPr>
        <w:t xml:space="preserve"> </w:t>
      </w:r>
      <w:r w:rsidR="004E2D4B" w:rsidRPr="00EA78BD">
        <w:rPr>
          <w:shd w:val="clear" w:color="auto" w:fill="FFFFFF"/>
        </w:rPr>
        <w:t xml:space="preserve">in collaboration with the Partnership for Learning and a host of partners </w:t>
      </w:r>
      <w:r w:rsidR="00D6688C" w:rsidRPr="00EA78BD">
        <w:rPr>
          <w:shd w:val="clear" w:color="auto" w:fill="FFFFFF"/>
        </w:rPr>
        <w:t xml:space="preserve">held an event </w:t>
      </w:r>
      <w:r w:rsidR="009965A4" w:rsidRPr="00EA78BD">
        <w:rPr>
          <w:shd w:val="clear" w:color="auto" w:fill="FFFFFF"/>
        </w:rPr>
        <w:t>to signal the start of the Campaig</w:t>
      </w:r>
      <w:r w:rsidR="00D6688C" w:rsidRPr="00EA78BD">
        <w:rPr>
          <w:shd w:val="clear" w:color="auto" w:fill="FFFFFF"/>
        </w:rPr>
        <w:t>n</w:t>
      </w:r>
      <w:r w:rsidR="009965A4" w:rsidRPr="00EA78BD">
        <w:rPr>
          <w:shd w:val="clear" w:color="auto" w:fill="FFFFFF"/>
        </w:rPr>
        <w:t xml:space="preserve"> for Grade-Level Re</w:t>
      </w:r>
      <w:r w:rsidR="00D6688C" w:rsidRPr="00EA78BD">
        <w:rPr>
          <w:shd w:val="clear" w:color="auto" w:fill="FFFFFF"/>
        </w:rPr>
        <w:t>a</w:t>
      </w:r>
      <w:r w:rsidR="009965A4" w:rsidRPr="00EA78BD">
        <w:rPr>
          <w:shd w:val="clear" w:color="auto" w:fill="FFFFFF"/>
        </w:rPr>
        <w:t xml:space="preserve">ding here in Dorchester County. </w:t>
      </w:r>
      <w:r w:rsidR="009266A3" w:rsidRPr="00EA78BD">
        <w:rPr>
          <w:shd w:val="clear" w:color="auto" w:fill="FFFFFF"/>
        </w:rPr>
        <w:t xml:space="preserve">Those </w:t>
      </w:r>
      <w:r w:rsidR="0093141D" w:rsidRPr="00EA78BD">
        <w:rPr>
          <w:shd w:val="clear" w:color="auto" w:fill="FFFFFF"/>
        </w:rPr>
        <w:t xml:space="preserve">partners </w:t>
      </w:r>
      <w:r w:rsidR="009266A3" w:rsidRPr="00EA78BD">
        <w:rPr>
          <w:shd w:val="clear" w:color="auto" w:fill="FFFFFF"/>
        </w:rPr>
        <w:t xml:space="preserve">included the following: </w:t>
      </w:r>
    </w:p>
    <w:p w14:paraId="1245C373" w14:textId="77777777" w:rsidR="00AA2686" w:rsidRPr="00EA78BD" w:rsidRDefault="00AA2686" w:rsidP="00AA2686">
      <w:pPr>
        <w:pStyle w:val="NormalWeb"/>
        <w:spacing w:before="0" w:beforeAutospacing="0" w:after="0" w:afterAutospacing="0"/>
        <w:rPr>
          <w:shd w:val="clear" w:color="auto" w:fill="FFFFFF"/>
        </w:rPr>
      </w:pPr>
    </w:p>
    <w:p w14:paraId="632D3327" w14:textId="274F512B" w:rsidR="00AA2686" w:rsidRPr="00EA78BD" w:rsidRDefault="00AA2686" w:rsidP="00AA2686">
      <w:pPr>
        <w:pStyle w:val="NormalWeb"/>
        <w:spacing w:before="0" w:beforeAutospacing="0" w:after="0" w:afterAutospacing="0"/>
      </w:pPr>
      <w:r w:rsidRPr="00EA78BD">
        <w:rPr>
          <w:rFonts w:eastAsia="+mn-ea"/>
          <w:kern w:val="24"/>
        </w:rPr>
        <w:t>Boys &amp; Girls Club at Leonard</w:t>
      </w:r>
      <w:r w:rsidR="008039AA">
        <w:rPr>
          <w:rFonts w:eastAsia="+mn-ea"/>
          <w:kern w:val="24"/>
        </w:rPr>
        <w:t>’</w:t>
      </w:r>
      <w:r w:rsidRPr="00EA78BD">
        <w:rPr>
          <w:rFonts w:eastAsia="+mn-ea"/>
          <w:kern w:val="24"/>
        </w:rPr>
        <w:t>s Lane</w:t>
      </w:r>
    </w:p>
    <w:p w14:paraId="581037BB" w14:textId="77777777" w:rsidR="00AA2686" w:rsidRPr="00EA78BD" w:rsidRDefault="00AA2686" w:rsidP="00AA2686">
      <w:pPr>
        <w:pStyle w:val="NormalWeb"/>
        <w:spacing w:before="0" w:beforeAutospacing="0" w:after="0" w:afterAutospacing="0"/>
      </w:pPr>
      <w:r w:rsidRPr="00EA78BD">
        <w:rPr>
          <w:rFonts w:eastAsia="+mn-ea"/>
          <w:kern w:val="24"/>
        </w:rPr>
        <w:t>Dorchester Community Partnership for Children and Families</w:t>
      </w:r>
    </w:p>
    <w:p w14:paraId="0136F59A" w14:textId="77777777" w:rsidR="00AA2686" w:rsidRPr="00EA78BD" w:rsidRDefault="00AA2686" w:rsidP="00AA2686">
      <w:pPr>
        <w:pStyle w:val="NormalWeb"/>
        <w:spacing w:before="0" w:beforeAutospacing="0" w:after="0" w:afterAutospacing="0"/>
      </w:pPr>
      <w:r w:rsidRPr="00EA78BD">
        <w:rPr>
          <w:rFonts w:eastAsia="+mn-ea"/>
          <w:kern w:val="24"/>
        </w:rPr>
        <w:t>Dorchester County Chamber of Commerce</w:t>
      </w:r>
    </w:p>
    <w:p w14:paraId="3478C14E" w14:textId="77777777" w:rsidR="00AA2686" w:rsidRPr="00EA78BD" w:rsidRDefault="00AA2686" w:rsidP="00AA2686">
      <w:pPr>
        <w:pStyle w:val="NormalWeb"/>
        <w:spacing w:before="0" w:beforeAutospacing="0" w:after="0" w:afterAutospacing="0"/>
      </w:pPr>
      <w:r w:rsidRPr="00EA78BD">
        <w:rPr>
          <w:rFonts w:eastAsia="+mn-ea"/>
          <w:kern w:val="24"/>
        </w:rPr>
        <w:t>Dorchester County Public Schools</w:t>
      </w:r>
    </w:p>
    <w:p w14:paraId="179C9532" w14:textId="77777777" w:rsidR="00AA2686" w:rsidRPr="00EA78BD" w:rsidRDefault="00AA2686" w:rsidP="00AA2686">
      <w:pPr>
        <w:pStyle w:val="NormalWeb"/>
        <w:spacing w:before="0" w:beforeAutospacing="0" w:after="0" w:afterAutospacing="0"/>
      </w:pPr>
      <w:r w:rsidRPr="00EA78BD">
        <w:rPr>
          <w:rFonts w:eastAsia="+mn-ea"/>
          <w:kern w:val="24"/>
        </w:rPr>
        <w:t>Dorchester Public Library</w:t>
      </w:r>
    </w:p>
    <w:p w14:paraId="6D14658F" w14:textId="77777777" w:rsidR="00AA2686" w:rsidRPr="00EA78BD" w:rsidRDefault="00AA2686" w:rsidP="00AA2686">
      <w:pPr>
        <w:pStyle w:val="NormalWeb"/>
        <w:spacing w:before="0" w:beforeAutospacing="0" w:after="0" w:afterAutospacing="0"/>
      </w:pPr>
      <w:r w:rsidRPr="00EA78BD">
        <w:rPr>
          <w:rFonts w:eastAsia="+mn-ea"/>
          <w:kern w:val="24"/>
        </w:rPr>
        <w:t>Harvesting Hope</w:t>
      </w:r>
    </w:p>
    <w:p w14:paraId="4288FE98" w14:textId="77777777" w:rsidR="00AA2686" w:rsidRPr="00EA78BD" w:rsidRDefault="00AA2686" w:rsidP="00AA2686">
      <w:pPr>
        <w:pStyle w:val="NormalWeb"/>
        <w:spacing w:before="0" w:beforeAutospacing="0" w:after="0" w:afterAutospacing="0"/>
      </w:pPr>
      <w:r w:rsidRPr="00EA78BD">
        <w:rPr>
          <w:rFonts w:eastAsia="+mn-ea"/>
          <w:kern w:val="24"/>
        </w:rPr>
        <w:t>Healthy Families Dorchester</w:t>
      </w:r>
    </w:p>
    <w:p w14:paraId="1C9BF526" w14:textId="77777777" w:rsidR="00AA2686" w:rsidRPr="00EA78BD" w:rsidRDefault="00AA2686" w:rsidP="00AA2686">
      <w:pPr>
        <w:pStyle w:val="NormalWeb"/>
        <w:spacing w:before="0" w:beforeAutospacing="0" w:after="0" w:afterAutospacing="0"/>
      </w:pPr>
      <w:r w:rsidRPr="00EA78BD">
        <w:rPr>
          <w:rFonts w:eastAsia="+mn-ea"/>
          <w:kern w:val="24"/>
        </w:rPr>
        <w:t>Hyatt Regency Chesapeake Bay</w:t>
      </w:r>
    </w:p>
    <w:p w14:paraId="10B9CE19" w14:textId="77777777" w:rsidR="00AA2686" w:rsidRPr="00EA78BD" w:rsidRDefault="00AA2686" w:rsidP="00AA2686">
      <w:pPr>
        <w:pStyle w:val="NormalWeb"/>
        <w:spacing w:before="0" w:beforeAutospacing="0" w:after="0" w:afterAutospacing="0"/>
      </w:pPr>
      <w:r w:rsidRPr="00EA78BD">
        <w:rPr>
          <w:rFonts w:eastAsia="+mn-ea"/>
          <w:kern w:val="24"/>
        </w:rPr>
        <w:t>Mid-Shore Community Foundation</w:t>
      </w:r>
    </w:p>
    <w:p w14:paraId="43245D03" w14:textId="77777777" w:rsidR="00AA2686" w:rsidRPr="00EA78BD" w:rsidRDefault="00AA2686" w:rsidP="00AA2686">
      <w:pPr>
        <w:pStyle w:val="NormalWeb"/>
        <w:spacing w:before="0" w:beforeAutospacing="0" w:after="0" w:afterAutospacing="0"/>
      </w:pPr>
      <w:r w:rsidRPr="00EA78BD">
        <w:rPr>
          <w:rFonts w:eastAsia="+mn-ea"/>
          <w:kern w:val="24"/>
        </w:rPr>
        <w:t>New Beginnings</w:t>
      </w:r>
    </w:p>
    <w:p w14:paraId="5DAB044D" w14:textId="77777777" w:rsidR="00AA2686" w:rsidRPr="00EA78BD" w:rsidRDefault="00AA2686" w:rsidP="00AA2686">
      <w:pPr>
        <w:pStyle w:val="NormalWeb"/>
        <w:spacing w:before="0" w:beforeAutospacing="0" w:after="0" w:afterAutospacing="0"/>
      </w:pPr>
      <w:r w:rsidRPr="00EA78BD">
        <w:rPr>
          <w:rFonts w:eastAsia="+mn-ea"/>
          <w:kern w:val="24"/>
        </w:rPr>
        <w:t>Pine Street Committee (Empowerment Center)</w:t>
      </w:r>
    </w:p>
    <w:p w14:paraId="04D0E5C1" w14:textId="77777777" w:rsidR="00AA2686" w:rsidRPr="00EA78BD" w:rsidRDefault="00AA2686" w:rsidP="00AA2686">
      <w:pPr>
        <w:pStyle w:val="NormalWeb"/>
        <w:spacing w:before="0" w:beforeAutospacing="0" w:after="0" w:afterAutospacing="0"/>
      </w:pPr>
      <w:r w:rsidRPr="00EA78BD">
        <w:rPr>
          <w:rFonts w:eastAsia="+mn-ea"/>
          <w:kern w:val="24"/>
        </w:rPr>
        <w:t>SHORE UP! / Head Start</w:t>
      </w:r>
    </w:p>
    <w:p w14:paraId="5D0AC02E" w14:textId="77777777" w:rsidR="00AA2686" w:rsidRPr="00EA78BD" w:rsidRDefault="00AA2686" w:rsidP="00AA2686">
      <w:pPr>
        <w:pStyle w:val="NormalWeb"/>
        <w:spacing w:before="0" w:beforeAutospacing="0" w:after="0" w:afterAutospacing="0"/>
      </w:pPr>
      <w:r w:rsidRPr="00EA78BD">
        <w:rPr>
          <w:rFonts w:eastAsia="+mn-ea"/>
          <w:kern w:val="24"/>
        </w:rPr>
        <w:t>United Way of the Lower Eastern Shore</w:t>
      </w:r>
    </w:p>
    <w:p w14:paraId="007B7EDB" w14:textId="56940C8E" w:rsidR="00AA2686" w:rsidRDefault="00AA2686" w:rsidP="00AA2686">
      <w:pPr>
        <w:pStyle w:val="NormalWeb"/>
        <w:spacing w:before="0" w:beforeAutospacing="0" w:after="0" w:afterAutospacing="0"/>
        <w:rPr>
          <w:rFonts w:eastAsia="+mn-ea"/>
          <w:kern w:val="24"/>
        </w:rPr>
      </w:pPr>
      <w:r w:rsidRPr="00EA78BD">
        <w:rPr>
          <w:rFonts w:eastAsia="+mn-ea"/>
          <w:kern w:val="24"/>
        </w:rPr>
        <w:t>YMCA of the Chesapeake</w:t>
      </w:r>
    </w:p>
    <w:p w14:paraId="08B2909C" w14:textId="45626F29" w:rsidR="00F0737A" w:rsidRDefault="00F0737A" w:rsidP="00AA2686">
      <w:pPr>
        <w:pStyle w:val="NormalWeb"/>
        <w:spacing w:before="0" w:beforeAutospacing="0" w:after="0" w:afterAutospacing="0"/>
        <w:rPr>
          <w:rFonts w:eastAsia="+mn-ea"/>
          <w:kern w:val="24"/>
        </w:rPr>
      </w:pPr>
    </w:p>
    <w:p w14:paraId="6C4F6477" w14:textId="1541FA4D" w:rsidR="00F0737A" w:rsidRPr="00EA78BD" w:rsidRDefault="00F0737A" w:rsidP="00AA2686">
      <w:pPr>
        <w:pStyle w:val="NormalWeb"/>
        <w:spacing w:before="0" w:beforeAutospacing="0" w:after="0" w:afterAutospacing="0"/>
      </w:pPr>
      <w:r>
        <w:rPr>
          <w:rFonts w:eastAsia="+mn-ea"/>
          <w:kern w:val="24"/>
        </w:rPr>
        <w:t>The campaign is a</w:t>
      </w:r>
      <w:r w:rsidR="00F84177">
        <w:rPr>
          <w:rFonts w:eastAsia="+mn-ea"/>
          <w:kern w:val="24"/>
        </w:rPr>
        <w:t xml:space="preserve">imed, among other things, at having more children reading on grade level </w:t>
      </w:r>
      <w:r w:rsidR="00724096">
        <w:rPr>
          <w:rFonts w:eastAsia="+mn-ea"/>
          <w:kern w:val="24"/>
        </w:rPr>
        <w:t>by the time they reach 3</w:t>
      </w:r>
      <w:r w:rsidR="00724096" w:rsidRPr="00724096">
        <w:rPr>
          <w:rFonts w:eastAsia="+mn-ea"/>
          <w:kern w:val="24"/>
          <w:vertAlign w:val="superscript"/>
        </w:rPr>
        <w:t>rd</w:t>
      </w:r>
      <w:r w:rsidR="00724096">
        <w:rPr>
          <w:rFonts w:eastAsia="+mn-ea"/>
          <w:kern w:val="24"/>
        </w:rPr>
        <w:t xml:space="preserve"> grade.</w:t>
      </w:r>
      <w:r w:rsidR="00F84177">
        <w:rPr>
          <w:rFonts w:eastAsia="+mn-ea"/>
          <w:kern w:val="24"/>
        </w:rPr>
        <w:t xml:space="preserve"> </w:t>
      </w:r>
    </w:p>
    <w:p w14:paraId="49C3D7C1" w14:textId="1CBE3861" w:rsidR="00ED6793" w:rsidRPr="00EA78BD" w:rsidRDefault="00ED6793" w:rsidP="00ED6793">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1C3A2" w14:textId="689C50DF" w:rsidR="008D6999" w:rsidRPr="00EA78BD" w:rsidRDefault="008D6999"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 know, the education of many of the children in Dorchester County has been a challenge for years. The causes are multiple and known</w:t>
      </w:r>
      <w:r w:rsidR="008F2202">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efforts by the school system to address those efforts is also well known.</w:t>
      </w:r>
    </w:p>
    <w:p w14:paraId="26CCD22A" w14:textId="1AA768E1" w:rsidR="008D6999" w:rsidRPr="00EA78BD" w:rsidRDefault="008D6999"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6F4E7D" w14:textId="652759CA" w:rsidR="008D6999" w:rsidRPr="00EA78BD" w:rsidRDefault="008D6999"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 the years that I have lived here, I have seen </w:t>
      </w:r>
      <w:r w:rsidR="001B47B2"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participated in several</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efforts to support the school system in its mission with most of those efforts failing or having limited success.</w:t>
      </w:r>
      <w:r w:rsidR="001B47B2"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w:t>
      </w:r>
      <w:r w:rsidR="00D2553B">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Campaign for Grade-Level Reading</w:t>
      </w:r>
      <w:r w:rsidR="001B47B2"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with community participation and engagement, </w:t>
      </w:r>
      <w:r w:rsidR="00EA52EC">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best</w:t>
      </w:r>
      <w:r w:rsidR="001B47B2"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chance </w:t>
      </w:r>
      <w:r w:rsidR="00EA52EC">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years </w:t>
      </w:r>
      <w:r w:rsidR="001B47B2"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make real change to benefit the children of our community and the entire county in </w:t>
      </w:r>
      <w:r w:rsidR="00C961A2">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w:t>
      </w:r>
      <w:r w:rsidR="001B47B2"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ways.</w:t>
      </w:r>
    </w:p>
    <w:p w14:paraId="6753470E" w14:textId="00D9C8F2"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FE8BC2" w14:textId="30DF81CD"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data on reading competencies show consistently that having children able to read on grade level by the 3</w:t>
      </w:r>
      <w:r w:rsidRPr="00EA78BD">
        <w:rPr>
          <w:rStyle w:val="Hyperlink"/>
          <w:rFonts w:ascii="Times New Roman" w:hAnsi="Times New Roman" w:cs="Times New Roman"/>
          <w:color w:val="auto"/>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is critical. We also know that children arriving at school who have not been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read to by the parents, grandparents, or</w:t>
      </w:r>
      <w:r w:rsidR="00C234F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caring adult</w:t>
      </w:r>
      <w:r w:rsidR="00C234F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going to be behind and will stay behind unless given extra help</w:t>
      </w:r>
      <w:r w:rsidR="00B92B33"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2B33" w:rsidRPr="005052A7">
        <w:rPr>
          <w:rFonts w:ascii="Helvetica" w:hAnsi="Helvetica" w:cs="Helvetica"/>
          <w:color w:val="000000"/>
          <w:sz w:val="20"/>
          <w:szCs w:val="20"/>
          <w:shd w:val="clear" w:color="auto" w:fill="FFFFFF"/>
        </w:rPr>
        <w:t xml:space="preserve"> </w:t>
      </w:r>
      <w:r w:rsidR="005052A7" w:rsidRPr="00C01C03">
        <w:rPr>
          <w:rFonts w:ascii="Times New Roman" w:hAnsi="Times New Roman" w:cs="Times New Roman"/>
          <w:color w:val="000000"/>
          <w:sz w:val="24"/>
          <w:szCs w:val="24"/>
          <w:shd w:val="clear" w:color="auto" w:fill="FFFFFF"/>
        </w:rPr>
        <w:t>Here is a link to the Annie E Casey Foundati</w:t>
      </w:r>
      <w:r w:rsidR="00466705" w:rsidRPr="00C01C03">
        <w:rPr>
          <w:rFonts w:ascii="Times New Roman" w:hAnsi="Times New Roman" w:cs="Times New Roman"/>
          <w:color w:val="000000"/>
          <w:sz w:val="24"/>
          <w:szCs w:val="24"/>
          <w:shd w:val="clear" w:color="auto" w:fill="FFFFFF"/>
        </w:rPr>
        <w:t>o</w:t>
      </w:r>
      <w:r w:rsidR="005052A7" w:rsidRPr="00C01C03">
        <w:rPr>
          <w:rFonts w:ascii="Times New Roman" w:hAnsi="Times New Roman" w:cs="Times New Roman"/>
          <w:color w:val="000000"/>
          <w:sz w:val="24"/>
          <w:szCs w:val="24"/>
          <w:shd w:val="clear" w:color="auto" w:fill="FFFFFF"/>
        </w:rPr>
        <w:t>n</w:t>
      </w:r>
      <w:r w:rsidR="002A5AEA" w:rsidRPr="00C01C03">
        <w:rPr>
          <w:rFonts w:ascii="Times New Roman" w:hAnsi="Times New Roman" w:cs="Times New Roman"/>
          <w:color w:val="000000"/>
          <w:sz w:val="24"/>
          <w:szCs w:val="24"/>
          <w:shd w:val="clear" w:color="auto" w:fill="FFFFFF"/>
        </w:rPr>
        <w:t xml:space="preserve"> Report</w:t>
      </w:r>
      <w:r w:rsidR="005052A7" w:rsidRPr="00C01C03">
        <w:rPr>
          <w:rFonts w:ascii="Times New Roman" w:hAnsi="Times New Roman" w:cs="Times New Roman"/>
          <w:color w:val="000000"/>
          <w:sz w:val="24"/>
          <w:szCs w:val="24"/>
          <w:shd w:val="clear" w:color="auto" w:fill="FFFFFF"/>
        </w:rPr>
        <w:t xml:space="preserve"> that </w:t>
      </w:r>
      <w:r w:rsidR="002A5AEA" w:rsidRPr="00C01C03">
        <w:rPr>
          <w:rFonts w:ascii="Times New Roman" w:hAnsi="Times New Roman" w:cs="Times New Roman"/>
          <w:color w:val="000000"/>
          <w:sz w:val="24"/>
          <w:szCs w:val="24"/>
          <w:shd w:val="clear" w:color="auto" w:fill="FFFFFF"/>
        </w:rPr>
        <w:t>will</w:t>
      </w:r>
      <w:r w:rsidR="005052A7" w:rsidRPr="00C01C03">
        <w:rPr>
          <w:rFonts w:ascii="Times New Roman" w:hAnsi="Times New Roman" w:cs="Times New Roman"/>
          <w:color w:val="000000"/>
          <w:sz w:val="24"/>
          <w:szCs w:val="24"/>
          <w:shd w:val="clear" w:color="auto" w:fill="FFFFFF"/>
        </w:rPr>
        <w:t xml:space="preserve"> provide you with more detail on how important this </w:t>
      </w:r>
      <w:r w:rsidR="00BA6E57">
        <w:rPr>
          <w:rFonts w:ascii="Times New Roman" w:hAnsi="Times New Roman" w:cs="Times New Roman"/>
          <w:color w:val="000000"/>
          <w:sz w:val="24"/>
          <w:szCs w:val="24"/>
          <w:shd w:val="clear" w:color="auto" w:fill="FFFFFF"/>
        </w:rPr>
        <w:t>goal</w:t>
      </w:r>
      <w:r w:rsidR="005052A7" w:rsidRPr="00C01C03">
        <w:rPr>
          <w:rFonts w:ascii="Times New Roman" w:hAnsi="Times New Roman" w:cs="Times New Roman"/>
          <w:color w:val="000000"/>
          <w:sz w:val="24"/>
          <w:szCs w:val="24"/>
          <w:shd w:val="clear" w:color="auto" w:fill="FFFFFF"/>
        </w:rPr>
        <w:t xml:space="preserve"> is.</w:t>
      </w:r>
      <w:r w:rsidR="005052A7" w:rsidRPr="00C01C03">
        <w:rPr>
          <w:rFonts w:ascii="Helvetica" w:hAnsi="Helvetica" w:cs="Helvetica"/>
          <w:color w:val="000000"/>
          <w:sz w:val="24"/>
          <w:szCs w:val="24"/>
          <w:shd w:val="clear" w:color="auto" w:fill="FFFFFF"/>
        </w:rPr>
        <w:t xml:space="preserve"> </w:t>
      </w:r>
      <w:r w:rsidR="005052A7" w:rsidRPr="005052A7">
        <w:rPr>
          <w:rFonts w:ascii="Helvetica" w:hAnsi="Helvetica" w:cs="Helvetica"/>
          <w:color w:val="000000"/>
          <w:sz w:val="20"/>
          <w:szCs w:val="20"/>
          <w:shd w:val="clear" w:color="auto" w:fill="FFFFFF"/>
        </w:rPr>
        <w:t>(</w:t>
      </w:r>
      <w:hyperlink r:id="rId8" w:tgtFrame="_blank" w:history="1">
        <w:r w:rsidR="005052A7" w:rsidRPr="005052A7">
          <w:rPr>
            <w:rFonts w:ascii="Helvetica" w:hAnsi="Helvetica" w:cs="Helvetica"/>
            <w:b/>
            <w:bCs/>
            <w:color w:val="0000FF"/>
            <w:sz w:val="20"/>
            <w:szCs w:val="20"/>
            <w:u w:val="single"/>
            <w:shd w:val="clear" w:color="auto" w:fill="FFFFFF"/>
          </w:rPr>
          <w:t>https://www.aecf.org/resources/early-warning-why-reading-by-the-end-of-third-grade-matters</w:t>
        </w:r>
      </w:hyperlink>
      <w:r w:rsidR="005052A7" w:rsidRPr="005052A7">
        <w:rPr>
          <w:rFonts w:ascii="Helvetica" w:hAnsi="Helvetica" w:cs="Helvetica"/>
          <w:b/>
          <w:bCs/>
          <w:color w:val="0000FF"/>
          <w:sz w:val="20"/>
          <w:szCs w:val="20"/>
          <w:shd w:val="clear" w:color="auto" w:fill="FFFFFF"/>
        </w:rPr>
        <w:t>)</w:t>
      </w:r>
      <w:r w:rsidR="004816CE">
        <w:rPr>
          <w:rFonts w:ascii="Helvetica" w:hAnsi="Helvetica" w:cs="Helvetica"/>
          <w:color w:val="0000FF"/>
          <w:sz w:val="20"/>
          <w:szCs w:val="20"/>
          <w:shd w:val="clear" w:color="auto" w:fill="FFFFFF"/>
        </w:rPr>
        <w:t>.</w:t>
      </w:r>
    </w:p>
    <w:p w14:paraId="5503011B" w14:textId="6F4E500F"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234D4" w14:textId="5F230364"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also know that children who are not successful readers are more likely to skip school and become involved in delinquent activities</w:t>
      </w:r>
      <w:r w:rsidR="00BA6E57">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drugs and alcohol</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Helping them to be successful in their school activities provides them with the baseline skills that they will need to obtain an education, develop life skills that they will need on into the future, and prepare them for post high school training or education.</w:t>
      </w:r>
    </w:p>
    <w:p w14:paraId="006C1547" w14:textId="4D78EC6E"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3152D" w14:textId="29D46EF3"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r w:rsidR="00054584">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initiative has the power to change Cambridge and Dorchester County for the better in so many ways</w:t>
      </w:r>
      <w:r w:rsidR="000C7229">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know that change is not something that is normally welcomed here</w:t>
      </w:r>
      <w:r w:rsidR="000C7229">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would like to suggest to you</w:t>
      </w:r>
      <w:r w:rsidR="00CF70FB">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however,</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kind</w:t>
      </w:r>
      <w:r w:rsidR="002215D8"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change that I see </w:t>
      </w:r>
      <w:r w:rsidR="002215D8"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possible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this initiative is successful, </w:t>
      </w:r>
      <w:r w:rsidR="00CF70FB">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ones that everyone should want</w:t>
      </w:r>
      <w:r w:rsidR="00017167">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These are some of the changes</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 saw in my prior </w:t>
      </w:r>
      <w:r w:rsidR="00C234F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hometown</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I was on the bench.</w:t>
      </w:r>
    </w:p>
    <w:p w14:paraId="45CBFCC4" w14:textId="3DACBA8D" w:rsidR="002215D8" w:rsidRPr="00EA78BD" w:rsidRDefault="002215D8"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7D9AC7" w14:textId="2B4DC879" w:rsidR="002215D8" w:rsidRPr="00EA78BD" w:rsidRDefault="002215D8"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have seen elsewhere in the way of good change </w:t>
      </w:r>
      <w:r w:rsidR="006D51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come from this kind of an initiative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 following:</w:t>
      </w:r>
    </w:p>
    <w:p w14:paraId="7198AA19" w14:textId="08C27CA4" w:rsidR="002215D8" w:rsidRPr="00EA78BD" w:rsidRDefault="002215D8"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346749" w14:textId="578B88AD"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Fewer absences – less truancy from school</w:t>
      </w:r>
    </w:p>
    <w:p w14:paraId="1F072FF6" w14:textId="2D12D982"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Fewer class disruptions that allow for more and better learning</w:t>
      </w:r>
    </w:p>
    <w:p w14:paraId="3C7E1CA9" w14:textId="7D1A5BF9"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good teachers who are willing to come here and stay here because they can do what they are called to do – teach</w:t>
      </w:r>
    </w:p>
    <w:p w14:paraId="75389428" w14:textId="28E9773D"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Happier children</w:t>
      </w:r>
    </w:p>
    <w:p w14:paraId="1F90384F" w14:textId="37486159" w:rsidR="00802245" w:rsidRDefault="00802245"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happy and proud parents</w:t>
      </w:r>
    </w:p>
    <w:p w14:paraId="6ECB580A" w14:textId="21FAEFC6" w:rsidR="00F064DD" w:rsidRPr="00EA78BD" w:rsidRDefault="00F064DD"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happier Dorchester County</w:t>
      </w:r>
    </w:p>
    <w:p w14:paraId="3A964A04" w14:textId="62CF4A13"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 drug and alcohol involvement by youth</w:t>
      </w:r>
    </w:p>
    <w:p w14:paraId="72AA33C9" w14:textId="7EDD62EA"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Higher graduation rates</w:t>
      </w:r>
    </w:p>
    <w:p w14:paraId="0E28B3D5" w14:textId="61DA67AC"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Improved standing in Maryland for Dorchester County Public Schools </w:t>
      </w:r>
    </w:p>
    <w:p w14:paraId="12C812F8" w14:textId="48A98869"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students going on to college</w:t>
      </w:r>
    </w:p>
    <w:p w14:paraId="2AE2F4D8" w14:textId="0B0CD14A"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college and post high school training opportunities available</w:t>
      </w:r>
    </w:p>
    <w:p w14:paraId="05C5CAC5" w14:textId="57EF47CD"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 delinquency</w:t>
      </w:r>
    </w:p>
    <w:p w14:paraId="11A271D8" w14:textId="7D9F7D7B"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Fewer youth being court involved</w:t>
      </w:r>
    </w:p>
    <w:p w14:paraId="6A9DE05A" w14:textId="718BCF49"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Fewer youth being detained or sent to the state</w:t>
      </w:r>
    </w:p>
    <w:p w14:paraId="1B9C16D6" w14:textId="273C915C"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Fewer youth being transferred to adult court for serious criminal offenses</w:t>
      </w:r>
    </w:p>
    <w:p w14:paraId="59A142C6" w14:textId="21DCC7FB"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Companies that are willing to move here with jobs because we have an educated work force</w:t>
      </w:r>
    </w:p>
    <w:p w14:paraId="2DF0B5F6" w14:textId="2FCCE269" w:rsidR="002215D8" w:rsidRPr="00EA78BD" w:rsidRDefault="002215D8"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Companies willing to move here because we have an excellent school system to which their employees can send their children</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instead of having to send them to a private school</w:t>
      </w:r>
    </w:p>
    <w:p w14:paraId="62169EE6" w14:textId="6210A631" w:rsidR="00802245" w:rsidRDefault="00802245"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Significant economic development beyond what we have not seen here until recently</w:t>
      </w:r>
    </w:p>
    <w:p w14:paraId="33C496A5" w14:textId="1CE29B49" w:rsidR="006D51BD" w:rsidRPr="00EA78BD" w:rsidRDefault="006D51BD" w:rsidP="002215D8">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tax dollars being spent </w:t>
      </w:r>
      <w:r w:rsidR="00BA7461">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prevention and early intervention for youth rather than for incarceration and more expensive programs</w:t>
      </w:r>
    </w:p>
    <w:p w14:paraId="346C3B8D" w14:textId="3735590E"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7C31A" w14:textId="4614E3B6" w:rsidR="00802245" w:rsidRPr="00EA78BD" w:rsidRDefault="00D07976"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change will not come immediately</w:t>
      </w:r>
      <w:r w:rsidR="00927498">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automatically</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Much of it will take years to achieve, although we will be able to see bits and pieces of it through </w:t>
      </w:r>
      <w:r w:rsidR="005A6584">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that will come from </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programs that are already going </w:t>
      </w:r>
      <w:r w:rsidR="006607E5">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as</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Boys and Girls Club and some that are in the process of being developed.</w:t>
      </w:r>
    </w:p>
    <w:p w14:paraId="6D574980" w14:textId="77777777" w:rsidR="00802245" w:rsidRPr="00EA78BD" w:rsidRDefault="00802245"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A636D8" w14:textId="24E9A35C" w:rsidR="001B47B2" w:rsidRPr="00EA78BD" w:rsidRDefault="001B47B2"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change, however, will not happen if </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w:t>
      </w:r>
      <w:r w:rsidR="00C234F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all of </w:t>
      </w:r>
      <w:r w:rsidR="006607E5">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 on </w:t>
      </w:r>
      <w:r w:rsidR="006607E5">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hands and wait for someone else to do the work.</w:t>
      </w:r>
      <w:r w:rsidR="002215D8"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Wyatt Foundation is committed to this effort </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is</w:t>
      </w:r>
      <w:r w:rsidR="002215D8"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funding </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parts of </w:t>
      </w:r>
      <w:r w:rsidR="002215D8"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The school system is committed to this effort in its willingness to collaborate with groups and individuals who are ready and willing to help</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8C822D" w14:textId="486ACB25" w:rsidR="00802245" w:rsidRPr="00EA78BD" w:rsidRDefault="00802245"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01944" w14:textId="73D083A6" w:rsidR="00802245" w:rsidRPr="00EA78BD" w:rsidRDefault="00802245"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w:t>
      </w:r>
      <w:r w:rsidR="009F325F">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initiative called Moving Dorchester Forward that will be part of the Partnership </w:t>
      </w:r>
      <w:r w:rsidR="00C234F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Learning, a local nonprofit</w:t>
      </w:r>
      <w:r w:rsidR="009F325F">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 part of this </w:t>
      </w:r>
      <w:r w:rsidR="0070283C">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w:t>
      </w:r>
      <w:r w:rsidR="000D4D3E"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a number of projects that it is working on, seeking funding for, and </w:t>
      </w:r>
      <w:r w:rsidR="0070283C">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planning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70283C">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part of making a difference here.</w:t>
      </w:r>
    </w:p>
    <w:p w14:paraId="25968880" w14:textId="1AFF6C25" w:rsidR="00802245" w:rsidRPr="00EA78BD" w:rsidRDefault="00802245"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49285" w14:textId="1B54441A" w:rsidR="00802245" w:rsidRPr="00EA78BD" w:rsidRDefault="00D07976"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keep the initial excitement and interest going for the long term, however, you need to be part of the solution. You may already have </w:t>
      </w:r>
      <w:r w:rsidR="00E5704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be part of </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group that is </w:t>
      </w:r>
      <w:r w:rsidR="00AE6B6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already doing something</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so, how can Moving Dorchester Forward help your effort</w:t>
      </w:r>
      <w:r w:rsidR="00FF3746">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may have an idea that you think will help. If so, how can Moving Dorchester Forward </w:t>
      </w:r>
      <w:r w:rsidR="00E51BD3">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r w:rsidR="00E51BD3">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00802245"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 your idea into a plan for which we can help you find funding?</w:t>
      </w:r>
      <w:r w:rsidR="00FF3746">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contact me at the email address above or at 703-655-6149</w:t>
      </w:r>
      <w:r w:rsidR="009539C7">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talk about your ideas and work.</w:t>
      </w:r>
    </w:p>
    <w:p w14:paraId="362335EF" w14:textId="7FD8F4A7" w:rsidR="00B6107E" w:rsidRPr="00EA78BD" w:rsidRDefault="00B6107E"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E9AE9" w14:textId="19E29EBB" w:rsidR="00B6107E" w:rsidRPr="00EA78BD" w:rsidRDefault="00B6107E"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focus is in several areas of interest and are led by some of our group</w:t>
      </w:r>
      <w:r w:rsidR="00CC459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Wyatt Foundation</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areas that are currently our focus are:</w:t>
      </w:r>
    </w:p>
    <w:p w14:paraId="569493BD" w14:textId="1CF4ABC7" w:rsidR="00B6107E" w:rsidRPr="00EA78BD" w:rsidRDefault="00B6107E" w:rsidP="008D6999">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EBD44" w14:textId="1EA4ADE7" w:rsidR="00B6107E" w:rsidRPr="00EA78BD" w:rsidRDefault="00B6107E" w:rsidP="00B6107E">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 with the focus on children</w:t>
      </w:r>
    </w:p>
    <w:p w14:paraId="2EB04AC4" w14:textId="1C6389D4" w:rsidR="00B6107E" w:rsidRPr="00EA78BD" w:rsidRDefault="00B6107E" w:rsidP="00B6107E">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Advocacy – How do we engage </w:t>
      </w:r>
      <w:r w:rsidR="005563EE">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mothers, fathers,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family in their child’s success</w:t>
      </w:r>
      <w:r w:rsidR="00CC459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How can we make this a partnership with DCPS</w:t>
      </w:r>
    </w:p>
    <w:p w14:paraId="313377A8" w14:textId="3065D8E7" w:rsidR="00B6107E" w:rsidRPr="00EA78BD" w:rsidRDefault="00B6107E" w:rsidP="00B6107E">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Court Involved Children or those that have been diverted from the court system– up to age 21 – truants, delinquents, child welfare, contested custody </w:t>
      </w:r>
    </w:p>
    <w:p w14:paraId="4E3EE26B" w14:textId="38B18D59" w:rsidR="00B6107E" w:rsidRPr="00EA78BD" w:rsidRDefault="00B6107E" w:rsidP="00B6107E">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School Programs – th</w:t>
      </w:r>
      <w:r w:rsidR="00CC459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oughout the county</w:t>
      </w:r>
    </w:p>
    <w:p w14:paraId="0E8FD1C4" w14:textId="0E885492" w:rsidR="00CC4591" w:rsidRPr="00EA78BD" w:rsidRDefault="00CC4591" w:rsidP="00B6107E">
      <w:pPr>
        <w:pStyle w:val="ListParagraph"/>
        <w:numPr>
          <w:ilvl w:val="0"/>
          <w:numId w:val="12"/>
        </w:num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Learning – Campaign for Grade-Level Reading</w:t>
      </w:r>
    </w:p>
    <w:p w14:paraId="654B81B2" w14:textId="71F3286B" w:rsidR="00CC4591" w:rsidRPr="00EA78BD" w:rsidRDefault="00CC4591"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29532" w14:textId="4756D96C" w:rsidR="00CC4591" w:rsidRPr="00EA78BD" w:rsidRDefault="00CC4591"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one of you has something that you can contribute. It may be an idea or a skill that a program could use or a nonprofit needs </w:t>
      </w:r>
      <w:r w:rsidR="00FC5E0B">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 greater impact</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may be a willingness and ability to contribute financially to one of the efforts that are going or starting up.</w:t>
      </w:r>
      <w:r w:rsidR="006249E7"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6D5">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may be a program that you are doing that we do not know about. </w:t>
      </w:r>
      <w:r w:rsidR="006249E7"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may be that you need to talk with someone to see what the need is</w:t>
      </w:r>
      <w:r w:rsidR="00DB4E06">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your contribution can be,</w:t>
      </w:r>
      <w:r w:rsidR="006249E7"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how you might be able to help in some way.</w:t>
      </w:r>
    </w:p>
    <w:p w14:paraId="56D20863" w14:textId="52989388"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0B2E1" w14:textId="5D217E93"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I know that Dorchester County is hesitant to embrace much change, I would hope that the changes that I suggested above </w:t>
      </w:r>
      <w:r w:rsidR="009911C2">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think are possible and in fact </w:t>
      </w:r>
      <w:r w:rsidR="0093635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probable would be something that you could see embracing.</w:t>
      </w:r>
      <w:r w:rsidR="0007757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Understand that without you and others, our chance of success is lower.</w:t>
      </w:r>
    </w:p>
    <w:p w14:paraId="7031CCB4" w14:textId="4186F945"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5AAD9" w14:textId="126127CF"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my time on the bench and working with youth in Alexandria and having tried to support program efforts here, I have come to know that the </w:t>
      </w:r>
      <w:r w:rsidR="001E1809">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smartest</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money and the </w:t>
      </w:r>
      <w:r w:rsidR="001E1809">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effective</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effort is </w:t>
      </w:r>
      <w:r w:rsidR="00D07976"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undertaken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early in a child’s life to provide </w:t>
      </w:r>
      <w:r w:rsidR="00EB4135">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 or her</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 resources that they need to succeed. The money and efforts that </w:t>
      </w:r>
      <w:r w:rsidR="00D07976"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if success is not achieved early</w:t>
      </w:r>
      <w:r w:rsidR="00EB4135">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have to address</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difficulties in school, suspensions from school, expulsions from school, diversion from court, court involvement, and </w:t>
      </w:r>
      <w:r w:rsidR="00D07976"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detention</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incarceration. Th</w:t>
      </w:r>
      <w:r w:rsidR="00006742">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w:t>
      </w:r>
      <w:r w:rsidR="00006742">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both in money and lives </w:t>
      </w:r>
      <w:r w:rsidR="00E859EA">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much more than </w:t>
      </w:r>
      <w:r w:rsidR="00E859EA">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6742">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to</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if we </w:t>
      </w:r>
      <w:r w:rsidR="00AD6B6E">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undertake the vision and mission outlined above that the Wyatt Foundation, the Mid Shore Community Foundation, the Todd Fund, </w:t>
      </w:r>
      <w:r w:rsidR="00024EC1"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Nabb Foundation, </w:t>
      </w:r>
      <w:r w:rsidR="00D07976"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Moving Dorchester Forward, </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other local </w:t>
      </w:r>
      <w:r w:rsidR="00D07976"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groups</w:t>
      </w: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w:t>
      </w:r>
    </w:p>
    <w:p w14:paraId="3E69138E" w14:textId="77777777" w:rsidR="008F2B40" w:rsidRPr="00EA78BD" w:rsidRDefault="008F2B40"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93048" w14:textId="67E3C95C" w:rsidR="006249E7" w:rsidRPr="00EA78BD" w:rsidRDefault="009E677C"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w:t>
      </w:r>
      <w:r w:rsidR="006249E7"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part of the solution</w:t>
      </w:r>
      <w:r>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13C586" w14:textId="5B8D8DC1"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840A6A" w14:textId="45262A50"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w:t>
      </w:r>
    </w:p>
    <w:p w14:paraId="64322989" w14:textId="73704AE0"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578F9" w14:textId="18744DA8" w:rsidR="006249E7" w:rsidRPr="00EA78BD" w:rsidRDefault="006249E7" w:rsidP="00CC4591">
      <w:pPr>
        <w:spacing w:after="0"/>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8BD">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60B0F65E" w14:textId="77777777" w:rsidR="0023597A" w:rsidRPr="00D52AE5" w:rsidRDefault="0023597A" w:rsidP="002656D2">
      <w:pPr>
        <w:spacing w:after="0"/>
        <w:jc w:val="center"/>
        <w:rPr>
          <w:rStyle w:val="Hyperlink"/>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5EBEF" w14:textId="439D5D52"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6C139F81" w14:textId="77777777" w:rsidR="00D77416" w:rsidRDefault="00D77416"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4C1" w:rsidSect="00402C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A5EA" w14:textId="77777777" w:rsidR="008E6DED" w:rsidRDefault="008E6DED" w:rsidP="008570EF">
      <w:pPr>
        <w:spacing w:after="0" w:line="240" w:lineRule="auto"/>
      </w:pPr>
      <w:r>
        <w:separator/>
      </w:r>
    </w:p>
  </w:endnote>
  <w:endnote w:type="continuationSeparator" w:id="0">
    <w:p w14:paraId="53216D52" w14:textId="77777777" w:rsidR="008E6DED" w:rsidRDefault="008E6DED"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31C9" w14:textId="77777777" w:rsidR="0070047F" w:rsidRDefault="0070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28C4" w14:textId="77777777" w:rsidR="0070047F" w:rsidRDefault="00700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DC73" w14:textId="77777777" w:rsidR="0070047F" w:rsidRDefault="0070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C751" w14:textId="77777777" w:rsidR="008E6DED" w:rsidRDefault="008E6DED" w:rsidP="008570EF">
      <w:pPr>
        <w:spacing w:after="0" w:line="240" w:lineRule="auto"/>
      </w:pPr>
      <w:r>
        <w:separator/>
      </w:r>
    </w:p>
  </w:footnote>
  <w:footnote w:type="continuationSeparator" w:id="0">
    <w:p w14:paraId="661409AE" w14:textId="77777777" w:rsidR="008E6DED" w:rsidRDefault="008E6DED" w:rsidP="0085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4FEF" w14:textId="77777777" w:rsidR="0070047F" w:rsidRDefault="00700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653936"/>
      <w:docPartObj>
        <w:docPartGallery w:val="Watermarks"/>
        <w:docPartUnique/>
      </w:docPartObj>
    </w:sdtPr>
    <w:sdtEndPr/>
    <w:sdtContent>
      <w:p w14:paraId="47B51ED5" w14:textId="0F077F2D" w:rsidR="0070047F" w:rsidRDefault="008E6DED">
        <w:pPr>
          <w:pStyle w:val="Header"/>
        </w:pPr>
        <w:r>
          <w:rPr>
            <w:noProof/>
          </w:rPr>
          <w:pict w14:anchorId="1AD7F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2082" w14:textId="77777777" w:rsidR="0070047F" w:rsidRDefault="0070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C4E6F"/>
    <w:multiLevelType w:val="hybridMultilevel"/>
    <w:tmpl w:val="F4EC9396"/>
    <w:lvl w:ilvl="0" w:tplc="D2884F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8"/>
  </w:num>
  <w:num w:numId="5">
    <w:abstractNumId w:val="2"/>
  </w:num>
  <w:num w:numId="6">
    <w:abstractNumId w:val="4"/>
  </w:num>
  <w:num w:numId="7">
    <w:abstractNumId w:val="7"/>
  </w:num>
  <w:num w:numId="8">
    <w:abstractNumId w:val="9"/>
  </w:num>
  <w:num w:numId="9">
    <w:abstractNumId w:val="3"/>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11AC"/>
    <w:rsid w:val="000022F5"/>
    <w:rsid w:val="00003FA4"/>
    <w:rsid w:val="00006742"/>
    <w:rsid w:val="00011886"/>
    <w:rsid w:val="00011F29"/>
    <w:rsid w:val="00017167"/>
    <w:rsid w:val="000173D8"/>
    <w:rsid w:val="0002040B"/>
    <w:rsid w:val="000208E9"/>
    <w:rsid w:val="000211E5"/>
    <w:rsid w:val="00021692"/>
    <w:rsid w:val="0002187F"/>
    <w:rsid w:val="000237BB"/>
    <w:rsid w:val="00024EC1"/>
    <w:rsid w:val="000300DD"/>
    <w:rsid w:val="00030D04"/>
    <w:rsid w:val="00032A11"/>
    <w:rsid w:val="00044382"/>
    <w:rsid w:val="000453CE"/>
    <w:rsid w:val="000537AD"/>
    <w:rsid w:val="00054584"/>
    <w:rsid w:val="00055B18"/>
    <w:rsid w:val="00064068"/>
    <w:rsid w:val="0006513A"/>
    <w:rsid w:val="00065F8B"/>
    <w:rsid w:val="0007134A"/>
    <w:rsid w:val="00074099"/>
    <w:rsid w:val="00074DEC"/>
    <w:rsid w:val="0007757D"/>
    <w:rsid w:val="00077F1D"/>
    <w:rsid w:val="00084340"/>
    <w:rsid w:val="00084DF7"/>
    <w:rsid w:val="000852AC"/>
    <w:rsid w:val="00085761"/>
    <w:rsid w:val="00090036"/>
    <w:rsid w:val="00091752"/>
    <w:rsid w:val="00092052"/>
    <w:rsid w:val="000A2095"/>
    <w:rsid w:val="000A3889"/>
    <w:rsid w:val="000A57CE"/>
    <w:rsid w:val="000A5D94"/>
    <w:rsid w:val="000A6331"/>
    <w:rsid w:val="000B0CE5"/>
    <w:rsid w:val="000B0FD5"/>
    <w:rsid w:val="000B3B48"/>
    <w:rsid w:val="000B466B"/>
    <w:rsid w:val="000B4CC6"/>
    <w:rsid w:val="000C03A3"/>
    <w:rsid w:val="000C0F26"/>
    <w:rsid w:val="000C1223"/>
    <w:rsid w:val="000C1634"/>
    <w:rsid w:val="000C4FAF"/>
    <w:rsid w:val="000C5E05"/>
    <w:rsid w:val="000C7229"/>
    <w:rsid w:val="000C792E"/>
    <w:rsid w:val="000D03B0"/>
    <w:rsid w:val="000D481B"/>
    <w:rsid w:val="000D4D3E"/>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7C7A"/>
    <w:rsid w:val="001310DC"/>
    <w:rsid w:val="0013117A"/>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91320"/>
    <w:rsid w:val="001A350D"/>
    <w:rsid w:val="001A66E7"/>
    <w:rsid w:val="001A6745"/>
    <w:rsid w:val="001A6E11"/>
    <w:rsid w:val="001A796C"/>
    <w:rsid w:val="001B02A0"/>
    <w:rsid w:val="001B24BB"/>
    <w:rsid w:val="001B2FB7"/>
    <w:rsid w:val="001B47B2"/>
    <w:rsid w:val="001B5C87"/>
    <w:rsid w:val="001C4EF7"/>
    <w:rsid w:val="001D10D2"/>
    <w:rsid w:val="001D3458"/>
    <w:rsid w:val="001D36C4"/>
    <w:rsid w:val="001D4C79"/>
    <w:rsid w:val="001D6005"/>
    <w:rsid w:val="001D6317"/>
    <w:rsid w:val="001E1809"/>
    <w:rsid w:val="001E1882"/>
    <w:rsid w:val="001E4F27"/>
    <w:rsid w:val="001F196B"/>
    <w:rsid w:val="00200F71"/>
    <w:rsid w:val="00202911"/>
    <w:rsid w:val="00202C5D"/>
    <w:rsid w:val="00202F86"/>
    <w:rsid w:val="00211CBA"/>
    <w:rsid w:val="002150FF"/>
    <w:rsid w:val="00215A92"/>
    <w:rsid w:val="0021629F"/>
    <w:rsid w:val="00216E1F"/>
    <w:rsid w:val="002215D8"/>
    <w:rsid w:val="00221931"/>
    <w:rsid w:val="002247D9"/>
    <w:rsid w:val="00231038"/>
    <w:rsid w:val="002313C2"/>
    <w:rsid w:val="002338D9"/>
    <w:rsid w:val="00233EE7"/>
    <w:rsid w:val="0023597A"/>
    <w:rsid w:val="00242B49"/>
    <w:rsid w:val="00247CC3"/>
    <w:rsid w:val="002514CE"/>
    <w:rsid w:val="00251757"/>
    <w:rsid w:val="00257385"/>
    <w:rsid w:val="00260139"/>
    <w:rsid w:val="00260A97"/>
    <w:rsid w:val="00261A0F"/>
    <w:rsid w:val="0026367D"/>
    <w:rsid w:val="002641D3"/>
    <w:rsid w:val="002656D2"/>
    <w:rsid w:val="0026681D"/>
    <w:rsid w:val="0027239F"/>
    <w:rsid w:val="002750CE"/>
    <w:rsid w:val="00280798"/>
    <w:rsid w:val="002814AB"/>
    <w:rsid w:val="00281906"/>
    <w:rsid w:val="00287500"/>
    <w:rsid w:val="00287FA2"/>
    <w:rsid w:val="0029100F"/>
    <w:rsid w:val="0029126D"/>
    <w:rsid w:val="00292B75"/>
    <w:rsid w:val="00292BCF"/>
    <w:rsid w:val="002976DE"/>
    <w:rsid w:val="00297BCE"/>
    <w:rsid w:val="002A0008"/>
    <w:rsid w:val="002A2108"/>
    <w:rsid w:val="002A2127"/>
    <w:rsid w:val="002A3740"/>
    <w:rsid w:val="002A3DBB"/>
    <w:rsid w:val="002A405A"/>
    <w:rsid w:val="002A5AEA"/>
    <w:rsid w:val="002A64C1"/>
    <w:rsid w:val="002A7778"/>
    <w:rsid w:val="002B256D"/>
    <w:rsid w:val="002B2AE7"/>
    <w:rsid w:val="002B45F2"/>
    <w:rsid w:val="002B57F6"/>
    <w:rsid w:val="002C04E5"/>
    <w:rsid w:val="002C1CDC"/>
    <w:rsid w:val="002C54F7"/>
    <w:rsid w:val="002D691B"/>
    <w:rsid w:val="002E3AFA"/>
    <w:rsid w:val="002E708B"/>
    <w:rsid w:val="002E77EA"/>
    <w:rsid w:val="002E7A29"/>
    <w:rsid w:val="002F3BBE"/>
    <w:rsid w:val="003029FE"/>
    <w:rsid w:val="003044C9"/>
    <w:rsid w:val="003114DE"/>
    <w:rsid w:val="00311F4E"/>
    <w:rsid w:val="0031372C"/>
    <w:rsid w:val="00313BDF"/>
    <w:rsid w:val="00314054"/>
    <w:rsid w:val="00315372"/>
    <w:rsid w:val="00315711"/>
    <w:rsid w:val="0031752D"/>
    <w:rsid w:val="0032034B"/>
    <w:rsid w:val="0032041C"/>
    <w:rsid w:val="003219D0"/>
    <w:rsid w:val="003237EE"/>
    <w:rsid w:val="00325CCF"/>
    <w:rsid w:val="00331902"/>
    <w:rsid w:val="00331F7C"/>
    <w:rsid w:val="00334E44"/>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1322"/>
    <w:rsid w:val="003B3534"/>
    <w:rsid w:val="003B404A"/>
    <w:rsid w:val="003B4126"/>
    <w:rsid w:val="003B4B6A"/>
    <w:rsid w:val="003B7DC4"/>
    <w:rsid w:val="003B7E1E"/>
    <w:rsid w:val="003C08ED"/>
    <w:rsid w:val="003C6537"/>
    <w:rsid w:val="003D58D4"/>
    <w:rsid w:val="003D5C71"/>
    <w:rsid w:val="003E2883"/>
    <w:rsid w:val="003E2B37"/>
    <w:rsid w:val="003E303A"/>
    <w:rsid w:val="003E53BC"/>
    <w:rsid w:val="003E6BC2"/>
    <w:rsid w:val="003F057F"/>
    <w:rsid w:val="003F2521"/>
    <w:rsid w:val="003F4B06"/>
    <w:rsid w:val="003F6C47"/>
    <w:rsid w:val="0040044E"/>
    <w:rsid w:val="004004C8"/>
    <w:rsid w:val="004009B5"/>
    <w:rsid w:val="004016E4"/>
    <w:rsid w:val="00401907"/>
    <w:rsid w:val="00402202"/>
    <w:rsid w:val="00402C00"/>
    <w:rsid w:val="00403489"/>
    <w:rsid w:val="00403EE7"/>
    <w:rsid w:val="0040509A"/>
    <w:rsid w:val="00405264"/>
    <w:rsid w:val="00406670"/>
    <w:rsid w:val="00407459"/>
    <w:rsid w:val="00407691"/>
    <w:rsid w:val="0041136C"/>
    <w:rsid w:val="00416992"/>
    <w:rsid w:val="00421CC7"/>
    <w:rsid w:val="0042352E"/>
    <w:rsid w:val="00423606"/>
    <w:rsid w:val="004269E9"/>
    <w:rsid w:val="00426DE3"/>
    <w:rsid w:val="00434BCF"/>
    <w:rsid w:val="00440803"/>
    <w:rsid w:val="004412C8"/>
    <w:rsid w:val="00441F39"/>
    <w:rsid w:val="00444C53"/>
    <w:rsid w:val="00447FB2"/>
    <w:rsid w:val="00451A2B"/>
    <w:rsid w:val="004564B1"/>
    <w:rsid w:val="0045706B"/>
    <w:rsid w:val="00457E8E"/>
    <w:rsid w:val="00466705"/>
    <w:rsid w:val="0047352A"/>
    <w:rsid w:val="00473FF1"/>
    <w:rsid w:val="00476702"/>
    <w:rsid w:val="00477317"/>
    <w:rsid w:val="0048018C"/>
    <w:rsid w:val="004816CE"/>
    <w:rsid w:val="004827A3"/>
    <w:rsid w:val="00483633"/>
    <w:rsid w:val="0048712D"/>
    <w:rsid w:val="00491142"/>
    <w:rsid w:val="004A3565"/>
    <w:rsid w:val="004A564F"/>
    <w:rsid w:val="004B4823"/>
    <w:rsid w:val="004B648B"/>
    <w:rsid w:val="004B7592"/>
    <w:rsid w:val="004C4345"/>
    <w:rsid w:val="004C539B"/>
    <w:rsid w:val="004C5CF1"/>
    <w:rsid w:val="004D0F50"/>
    <w:rsid w:val="004D50E3"/>
    <w:rsid w:val="004D623F"/>
    <w:rsid w:val="004E006A"/>
    <w:rsid w:val="004E03A4"/>
    <w:rsid w:val="004E2D08"/>
    <w:rsid w:val="004E2D4B"/>
    <w:rsid w:val="004E36E5"/>
    <w:rsid w:val="004E53E1"/>
    <w:rsid w:val="004E7D47"/>
    <w:rsid w:val="004F0393"/>
    <w:rsid w:val="004F1C2A"/>
    <w:rsid w:val="004F3539"/>
    <w:rsid w:val="004F3E1E"/>
    <w:rsid w:val="004F4543"/>
    <w:rsid w:val="004F5DEF"/>
    <w:rsid w:val="004F768E"/>
    <w:rsid w:val="004F7AA1"/>
    <w:rsid w:val="005019F5"/>
    <w:rsid w:val="00501F86"/>
    <w:rsid w:val="0050389E"/>
    <w:rsid w:val="00503A14"/>
    <w:rsid w:val="0050521C"/>
    <w:rsid w:val="005052A7"/>
    <w:rsid w:val="00510AB2"/>
    <w:rsid w:val="00512E26"/>
    <w:rsid w:val="00514E43"/>
    <w:rsid w:val="00520F69"/>
    <w:rsid w:val="005214D4"/>
    <w:rsid w:val="00521641"/>
    <w:rsid w:val="005241C8"/>
    <w:rsid w:val="005306A2"/>
    <w:rsid w:val="00536FFD"/>
    <w:rsid w:val="005401F6"/>
    <w:rsid w:val="00543321"/>
    <w:rsid w:val="005441E6"/>
    <w:rsid w:val="00545A46"/>
    <w:rsid w:val="005479CC"/>
    <w:rsid w:val="005479F7"/>
    <w:rsid w:val="00551439"/>
    <w:rsid w:val="0055341A"/>
    <w:rsid w:val="00553A3B"/>
    <w:rsid w:val="005563EE"/>
    <w:rsid w:val="00556CD0"/>
    <w:rsid w:val="0056036F"/>
    <w:rsid w:val="00561714"/>
    <w:rsid w:val="005678A0"/>
    <w:rsid w:val="00572C81"/>
    <w:rsid w:val="00572D67"/>
    <w:rsid w:val="0057348E"/>
    <w:rsid w:val="005756D3"/>
    <w:rsid w:val="00575839"/>
    <w:rsid w:val="0058301E"/>
    <w:rsid w:val="005834F3"/>
    <w:rsid w:val="005841EE"/>
    <w:rsid w:val="00585A44"/>
    <w:rsid w:val="00585BCE"/>
    <w:rsid w:val="00586251"/>
    <w:rsid w:val="00587863"/>
    <w:rsid w:val="005979BA"/>
    <w:rsid w:val="005A1088"/>
    <w:rsid w:val="005A4A61"/>
    <w:rsid w:val="005A5C32"/>
    <w:rsid w:val="005A6584"/>
    <w:rsid w:val="005B1081"/>
    <w:rsid w:val="005B35D0"/>
    <w:rsid w:val="005B389C"/>
    <w:rsid w:val="005C030D"/>
    <w:rsid w:val="005C2CC8"/>
    <w:rsid w:val="005C6048"/>
    <w:rsid w:val="005C6E16"/>
    <w:rsid w:val="005D19D2"/>
    <w:rsid w:val="005D2F8D"/>
    <w:rsid w:val="005E1104"/>
    <w:rsid w:val="005E65DF"/>
    <w:rsid w:val="005E664D"/>
    <w:rsid w:val="005F0190"/>
    <w:rsid w:val="005F311B"/>
    <w:rsid w:val="005F3327"/>
    <w:rsid w:val="005F4269"/>
    <w:rsid w:val="005F6CEC"/>
    <w:rsid w:val="006053EE"/>
    <w:rsid w:val="00606949"/>
    <w:rsid w:val="006103D2"/>
    <w:rsid w:val="00616F94"/>
    <w:rsid w:val="00617E7C"/>
    <w:rsid w:val="006249E7"/>
    <w:rsid w:val="006249EA"/>
    <w:rsid w:val="00630CCE"/>
    <w:rsid w:val="00632C78"/>
    <w:rsid w:val="00633666"/>
    <w:rsid w:val="006350B5"/>
    <w:rsid w:val="006467C9"/>
    <w:rsid w:val="00646B95"/>
    <w:rsid w:val="0065246B"/>
    <w:rsid w:val="0065333C"/>
    <w:rsid w:val="00656DA7"/>
    <w:rsid w:val="00656DE0"/>
    <w:rsid w:val="006572DD"/>
    <w:rsid w:val="006607E5"/>
    <w:rsid w:val="00660B71"/>
    <w:rsid w:val="00661355"/>
    <w:rsid w:val="00661801"/>
    <w:rsid w:val="00664EFB"/>
    <w:rsid w:val="00670847"/>
    <w:rsid w:val="0067411D"/>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C6681"/>
    <w:rsid w:val="006D07A0"/>
    <w:rsid w:val="006D3F08"/>
    <w:rsid w:val="006D4667"/>
    <w:rsid w:val="006D51BD"/>
    <w:rsid w:val="006D5250"/>
    <w:rsid w:val="006D6137"/>
    <w:rsid w:val="006D78D3"/>
    <w:rsid w:val="006E21F7"/>
    <w:rsid w:val="006E43AC"/>
    <w:rsid w:val="006E49E6"/>
    <w:rsid w:val="006E7070"/>
    <w:rsid w:val="006F373C"/>
    <w:rsid w:val="006F63FF"/>
    <w:rsid w:val="006F6C17"/>
    <w:rsid w:val="006F772D"/>
    <w:rsid w:val="0070047F"/>
    <w:rsid w:val="0070283C"/>
    <w:rsid w:val="00706814"/>
    <w:rsid w:val="007104CE"/>
    <w:rsid w:val="0071130B"/>
    <w:rsid w:val="0071422D"/>
    <w:rsid w:val="00715180"/>
    <w:rsid w:val="0071618D"/>
    <w:rsid w:val="00720888"/>
    <w:rsid w:val="00721295"/>
    <w:rsid w:val="007214BA"/>
    <w:rsid w:val="0072179C"/>
    <w:rsid w:val="00722BA8"/>
    <w:rsid w:val="00724096"/>
    <w:rsid w:val="00726404"/>
    <w:rsid w:val="00726FDD"/>
    <w:rsid w:val="00727EE4"/>
    <w:rsid w:val="00727FDD"/>
    <w:rsid w:val="00730CE6"/>
    <w:rsid w:val="007340D5"/>
    <w:rsid w:val="00734C06"/>
    <w:rsid w:val="00735DCB"/>
    <w:rsid w:val="007367ED"/>
    <w:rsid w:val="00750748"/>
    <w:rsid w:val="0075096E"/>
    <w:rsid w:val="0075240C"/>
    <w:rsid w:val="00752E38"/>
    <w:rsid w:val="007531FF"/>
    <w:rsid w:val="00753717"/>
    <w:rsid w:val="00754B6F"/>
    <w:rsid w:val="00757208"/>
    <w:rsid w:val="00757AC3"/>
    <w:rsid w:val="007607AB"/>
    <w:rsid w:val="00763A3C"/>
    <w:rsid w:val="0076490E"/>
    <w:rsid w:val="00764ADC"/>
    <w:rsid w:val="00766669"/>
    <w:rsid w:val="0077166B"/>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A4FD4"/>
    <w:rsid w:val="007B1073"/>
    <w:rsid w:val="007B4524"/>
    <w:rsid w:val="007C125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1203"/>
    <w:rsid w:val="008021C8"/>
    <w:rsid w:val="008021F1"/>
    <w:rsid w:val="00802245"/>
    <w:rsid w:val="008039AA"/>
    <w:rsid w:val="00805B10"/>
    <w:rsid w:val="008061A5"/>
    <w:rsid w:val="00810BA8"/>
    <w:rsid w:val="00812BE2"/>
    <w:rsid w:val="00815DE5"/>
    <w:rsid w:val="0081625D"/>
    <w:rsid w:val="00817301"/>
    <w:rsid w:val="00822A37"/>
    <w:rsid w:val="0082487F"/>
    <w:rsid w:val="00832685"/>
    <w:rsid w:val="0083292A"/>
    <w:rsid w:val="00833BF3"/>
    <w:rsid w:val="008424BE"/>
    <w:rsid w:val="00842AD6"/>
    <w:rsid w:val="00842CFD"/>
    <w:rsid w:val="0084594D"/>
    <w:rsid w:val="00846171"/>
    <w:rsid w:val="008555C1"/>
    <w:rsid w:val="0085648F"/>
    <w:rsid w:val="00856C1A"/>
    <w:rsid w:val="008570EF"/>
    <w:rsid w:val="00860412"/>
    <w:rsid w:val="0086450E"/>
    <w:rsid w:val="00864603"/>
    <w:rsid w:val="0086528D"/>
    <w:rsid w:val="00866151"/>
    <w:rsid w:val="00871AEF"/>
    <w:rsid w:val="00872F7B"/>
    <w:rsid w:val="0088325B"/>
    <w:rsid w:val="0088797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5311"/>
    <w:rsid w:val="008D6661"/>
    <w:rsid w:val="008D6999"/>
    <w:rsid w:val="008D752B"/>
    <w:rsid w:val="008E1F1C"/>
    <w:rsid w:val="008E2F96"/>
    <w:rsid w:val="008E4FBF"/>
    <w:rsid w:val="008E5047"/>
    <w:rsid w:val="008E6DED"/>
    <w:rsid w:val="008F2202"/>
    <w:rsid w:val="008F2B40"/>
    <w:rsid w:val="008F33DB"/>
    <w:rsid w:val="008F4322"/>
    <w:rsid w:val="008F4504"/>
    <w:rsid w:val="008F4CB6"/>
    <w:rsid w:val="00900843"/>
    <w:rsid w:val="0090327A"/>
    <w:rsid w:val="009064EC"/>
    <w:rsid w:val="00907CE1"/>
    <w:rsid w:val="009100AA"/>
    <w:rsid w:val="009119CB"/>
    <w:rsid w:val="00911EB2"/>
    <w:rsid w:val="00912964"/>
    <w:rsid w:val="00920C48"/>
    <w:rsid w:val="00921AC1"/>
    <w:rsid w:val="00923E99"/>
    <w:rsid w:val="009266A3"/>
    <w:rsid w:val="00927498"/>
    <w:rsid w:val="00930188"/>
    <w:rsid w:val="00930926"/>
    <w:rsid w:val="009310C1"/>
    <w:rsid w:val="0093141D"/>
    <w:rsid w:val="00931C15"/>
    <w:rsid w:val="0093207C"/>
    <w:rsid w:val="0093214C"/>
    <w:rsid w:val="00934CB5"/>
    <w:rsid w:val="00935AA4"/>
    <w:rsid w:val="0093635D"/>
    <w:rsid w:val="009372B8"/>
    <w:rsid w:val="00937949"/>
    <w:rsid w:val="00940556"/>
    <w:rsid w:val="00945D9C"/>
    <w:rsid w:val="009462C2"/>
    <w:rsid w:val="00946E40"/>
    <w:rsid w:val="0095089C"/>
    <w:rsid w:val="00953059"/>
    <w:rsid w:val="009539C7"/>
    <w:rsid w:val="00955B24"/>
    <w:rsid w:val="00956A4E"/>
    <w:rsid w:val="0097188A"/>
    <w:rsid w:val="00971BA1"/>
    <w:rsid w:val="00971FF9"/>
    <w:rsid w:val="00974598"/>
    <w:rsid w:val="00975E79"/>
    <w:rsid w:val="009810D6"/>
    <w:rsid w:val="00983ACA"/>
    <w:rsid w:val="00983ADA"/>
    <w:rsid w:val="009861B2"/>
    <w:rsid w:val="009866DB"/>
    <w:rsid w:val="009902A9"/>
    <w:rsid w:val="009911C2"/>
    <w:rsid w:val="00993D79"/>
    <w:rsid w:val="00995646"/>
    <w:rsid w:val="009965A4"/>
    <w:rsid w:val="00997D07"/>
    <w:rsid w:val="009A0061"/>
    <w:rsid w:val="009A200F"/>
    <w:rsid w:val="009A7385"/>
    <w:rsid w:val="009B002D"/>
    <w:rsid w:val="009B1D99"/>
    <w:rsid w:val="009B1ED4"/>
    <w:rsid w:val="009B47FD"/>
    <w:rsid w:val="009B6AFC"/>
    <w:rsid w:val="009C0976"/>
    <w:rsid w:val="009C2A91"/>
    <w:rsid w:val="009C3DEB"/>
    <w:rsid w:val="009C418E"/>
    <w:rsid w:val="009C4B90"/>
    <w:rsid w:val="009C67AE"/>
    <w:rsid w:val="009C6B04"/>
    <w:rsid w:val="009C6ED6"/>
    <w:rsid w:val="009C7CAC"/>
    <w:rsid w:val="009D164B"/>
    <w:rsid w:val="009D4BB3"/>
    <w:rsid w:val="009D77A2"/>
    <w:rsid w:val="009D7EF4"/>
    <w:rsid w:val="009E08E5"/>
    <w:rsid w:val="009E0BAB"/>
    <w:rsid w:val="009E2A24"/>
    <w:rsid w:val="009E35C5"/>
    <w:rsid w:val="009E3647"/>
    <w:rsid w:val="009E677C"/>
    <w:rsid w:val="009F325F"/>
    <w:rsid w:val="009F3492"/>
    <w:rsid w:val="00A0230D"/>
    <w:rsid w:val="00A02A67"/>
    <w:rsid w:val="00A02EC7"/>
    <w:rsid w:val="00A041C7"/>
    <w:rsid w:val="00A07257"/>
    <w:rsid w:val="00A14655"/>
    <w:rsid w:val="00A147EC"/>
    <w:rsid w:val="00A157B7"/>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1957"/>
    <w:rsid w:val="00A53EE1"/>
    <w:rsid w:val="00A545FE"/>
    <w:rsid w:val="00A561B5"/>
    <w:rsid w:val="00A56703"/>
    <w:rsid w:val="00A57895"/>
    <w:rsid w:val="00A60EAC"/>
    <w:rsid w:val="00A627E2"/>
    <w:rsid w:val="00A63D2B"/>
    <w:rsid w:val="00A73317"/>
    <w:rsid w:val="00A761BD"/>
    <w:rsid w:val="00A91030"/>
    <w:rsid w:val="00A93622"/>
    <w:rsid w:val="00A95FE3"/>
    <w:rsid w:val="00A96248"/>
    <w:rsid w:val="00A9643C"/>
    <w:rsid w:val="00AA05E1"/>
    <w:rsid w:val="00AA2686"/>
    <w:rsid w:val="00AA3C7F"/>
    <w:rsid w:val="00AA4CA8"/>
    <w:rsid w:val="00AA5732"/>
    <w:rsid w:val="00AA5E93"/>
    <w:rsid w:val="00AA7881"/>
    <w:rsid w:val="00AA7EA8"/>
    <w:rsid w:val="00AB61A1"/>
    <w:rsid w:val="00AB62E2"/>
    <w:rsid w:val="00AC4EBB"/>
    <w:rsid w:val="00AC60B2"/>
    <w:rsid w:val="00AC6AE4"/>
    <w:rsid w:val="00AD2DBE"/>
    <w:rsid w:val="00AD3B5A"/>
    <w:rsid w:val="00AD5278"/>
    <w:rsid w:val="00AD6654"/>
    <w:rsid w:val="00AD6B6E"/>
    <w:rsid w:val="00AD7B3D"/>
    <w:rsid w:val="00AE066F"/>
    <w:rsid w:val="00AE35B4"/>
    <w:rsid w:val="00AE423D"/>
    <w:rsid w:val="00AE49C0"/>
    <w:rsid w:val="00AE6B42"/>
    <w:rsid w:val="00AE6B60"/>
    <w:rsid w:val="00AF0A6F"/>
    <w:rsid w:val="00AF1158"/>
    <w:rsid w:val="00AF182B"/>
    <w:rsid w:val="00AF1D04"/>
    <w:rsid w:val="00AF47C9"/>
    <w:rsid w:val="00B028EB"/>
    <w:rsid w:val="00B04B27"/>
    <w:rsid w:val="00B127C4"/>
    <w:rsid w:val="00B12913"/>
    <w:rsid w:val="00B13A65"/>
    <w:rsid w:val="00B14FF2"/>
    <w:rsid w:val="00B17150"/>
    <w:rsid w:val="00B1792E"/>
    <w:rsid w:val="00B200EA"/>
    <w:rsid w:val="00B238C5"/>
    <w:rsid w:val="00B25600"/>
    <w:rsid w:val="00B25E74"/>
    <w:rsid w:val="00B2636C"/>
    <w:rsid w:val="00B27229"/>
    <w:rsid w:val="00B36CDF"/>
    <w:rsid w:val="00B424BD"/>
    <w:rsid w:val="00B42AA2"/>
    <w:rsid w:val="00B4331C"/>
    <w:rsid w:val="00B43AEE"/>
    <w:rsid w:val="00B50ADA"/>
    <w:rsid w:val="00B52247"/>
    <w:rsid w:val="00B53DCE"/>
    <w:rsid w:val="00B55451"/>
    <w:rsid w:val="00B5552E"/>
    <w:rsid w:val="00B56E40"/>
    <w:rsid w:val="00B6107E"/>
    <w:rsid w:val="00B63767"/>
    <w:rsid w:val="00B63828"/>
    <w:rsid w:val="00B660E2"/>
    <w:rsid w:val="00B6628D"/>
    <w:rsid w:val="00B6654C"/>
    <w:rsid w:val="00B67B52"/>
    <w:rsid w:val="00B727D7"/>
    <w:rsid w:val="00B7441C"/>
    <w:rsid w:val="00B75860"/>
    <w:rsid w:val="00B771CE"/>
    <w:rsid w:val="00B77F9C"/>
    <w:rsid w:val="00B80CAE"/>
    <w:rsid w:val="00B8186B"/>
    <w:rsid w:val="00B839CC"/>
    <w:rsid w:val="00B85787"/>
    <w:rsid w:val="00B9169B"/>
    <w:rsid w:val="00B92B33"/>
    <w:rsid w:val="00BA6E57"/>
    <w:rsid w:val="00BA7461"/>
    <w:rsid w:val="00BB0178"/>
    <w:rsid w:val="00BB02B7"/>
    <w:rsid w:val="00BB0697"/>
    <w:rsid w:val="00BB1A4D"/>
    <w:rsid w:val="00BB1B61"/>
    <w:rsid w:val="00BC1BF8"/>
    <w:rsid w:val="00BC331C"/>
    <w:rsid w:val="00BC3DD5"/>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1C03"/>
    <w:rsid w:val="00C048D5"/>
    <w:rsid w:val="00C070F0"/>
    <w:rsid w:val="00C07F3C"/>
    <w:rsid w:val="00C106D5"/>
    <w:rsid w:val="00C152E8"/>
    <w:rsid w:val="00C17AD8"/>
    <w:rsid w:val="00C2130A"/>
    <w:rsid w:val="00C21559"/>
    <w:rsid w:val="00C221F0"/>
    <w:rsid w:val="00C22B6F"/>
    <w:rsid w:val="00C234F1"/>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21B3"/>
    <w:rsid w:val="00C7323D"/>
    <w:rsid w:val="00C77CFF"/>
    <w:rsid w:val="00C803CE"/>
    <w:rsid w:val="00C82DC2"/>
    <w:rsid w:val="00C8323E"/>
    <w:rsid w:val="00C84004"/>
    <w:rsid w:val="00C87A2C"/>
    <w:rsid w:val="00C91359"/>
    <w:rsid w:val="00C94377"/>
    <w:rsid w:val="00C9578B"/>
    <w:rsid w:val="00C961A2"/>
    <w:rsid w:val="00C9626A"/>
    <w:rsid w:val="00C969DA"/>
    <w:rsid w:val="00C96CE6"/>
    <w:rsid w:val="00CA03C3"/>
    <w:rsid w:val="00CA0AEA"/>
    <w:rsid w:val="00CA0B16"/>
    <w:rsid w:val="00CA0FBB"/>
    <w:rsid w:val="00CA320A"/>
    <w:rsid w:val="00CA44CA"/>
    <w:rsid w:val="00CA56CD"/>
    <w:rsid w:val="00CA759A"/>
    <w:rsid w:val="00CA7F08"/>
    <w:rsid w:val="00CB3D1C"/>
    <w:rsid w:val="00CC4591"/>
    <w:rsid w:val="00CC469C"/>
    <w:rsid w:val="00CD02A5"/>
    <w:rsid w:val="00CD03C3"/>
    <w:rsid w:val="00CD0624"/>
    <w:rsid w:val="00CD1CEA"/>
    <w:rsid w:val="00CD24AE"/>
    <w:rsid w:val="00CD37FD"/>
    <w:rsid w:val="00CD5EED"/>
    <w:rsid w:val="00CD6FAB"/>
    <w:rsid w:val="00CE20E5"/>
    <w:rsid w:val="00CE38E1"/>
    <w:rsid w:val="00CE3F69"/>
    <w:rsid w:val="00CE66F5"/>
    <w:rsid w:val="00CF0805"/>
    <w:rsid w:val="00CF30C7"/>
    <w:rsid w:val="00CF3FEA"/>
    <w:rsid w:val="00CF70FB"/>
    <w:rsid w:val="00D037F2"/>
    <w:rsid w:val="00D03BBA"/>
    <w:rsid w:val="00D04E40"/>
    <w:rsid w:val="00D055BA"/>
    <w:rsid w:val="00D05D2E"/>
    <w:rsid w:val="00D075DE"/>
    <w:rsid w:val="00D07779"/>
    <w:rsid w:val="00D07976"/>
    <w:rsid w:val="00D10E99"/>
    <w:rsid w:val="00D10FDB"/>
    <w:rsid w:val="00D11AE1"/>
    <w:rsid w:val="00D127DF"/>
    <w:rsid w:val="00D2019D"/>
    <w:rsid w:val="00D20996"/>
    <w:rsid w:val="00D22FE0"/>
    <w:rsid w:val="00D2553B"/>
    <w:rsid w:val="00D256C0"/>
    <w:rsid w:val="00D269CC"/>
    <w:rsid w:val="00D3230F"/>
    <w:rsid w:val="00D36B71"/>
    <w:rsid w:val="00D40020"/>
    <w:rsid w:val="00D41003"/>
    <w:rsid w:val="00D41283"/>
    <w:rsid w:val="00D42385"/>
    <w:rsid w:val="00D46F50"/>
    <w:rsid w:val="00D47B5C"/>
    <w:rsid w:val="00D51726"/>
    <w:rsid w:val="00D52AE5"/>
    <w:rsid w:val="00D61300"/>
    <w:rsid w:val="00D636CC"/>
    <w:rsid w:val="00D63EF7"/>
    <w:rsid w:val="00D6688C"/>
    <w:rsid w:val="00D7170D"/>
    <w:rsid w:val="00D71BD8"/>
    <w:rsid w:val="00D74103"/>
    <w:rsid w:val="00D76789"/>
    <w:rsid w:val="00D770B8"/>
    <w:rsid w:val="00D77416"/>
    <w:rsid w:val="00D80FA8"/>
    <w:rsid w:val="00D812DD"/>
    <w:rsid w:val="00D85839"/>
    <w:rsid w:val="00D87A90"/>
    <w:rsid w:val="00D93D95"/>
    <w:rsid w:val="00DA0713"/>
    <w:rsid w:val="00DA20A7"/>
    <w:rsid w:val="00DA2FAD"/>
    <w:rsid w:val="00DB4E06"/>
    <w:rsid w:val="00DB6FA8"/>
    <w:rsid w:val="00DC41A8"/>
    <w:rsid w:val="00DC43C8"/>
    <w:rsid w:val="00DC4F4B"/>
    <w:rsid w:val="00DC587A"/>
    <w:rsid w:val="00DD015B"/>
    <w:rsid w:val="00DD10ED"/>
    <w:rsid w:val="00DD3398"/>
    <w:rsid w:val="00DD418A"/>
    <w:rsid w:val="00DD6E81"/>
    <w:rsid w:val="00DD70D7"/>
    <w:rsid w:val="00DE35AD"/>
    <w:rsid w:val="00DE3787"/>
    <w:rsid w:val="00DE3DFA"/>
    <w:rsid w:val="00DE5E04"/>
    <w:rsid w:val="00DF2922"/>
    <w:rsid w:val="00DF2C54"/>
    <w:rsid w:val="00DF62A2"/>
    <w:rsid w:val="00DF71F5"/>
    <w:rsid w:val="00E0060F"/>
    <w:rsid w:val="00E047F2"/>
    <w:rsid w:val="00E05807"/>
    <w:rsid w:val="00E064B0"/>
    <w:rsid w:val="00E075B4"/>
    <w:rsid w:val="00E10620"/>
    <w:rsid w:val="00E10ACC"/>
    <w:rsid w:val="00E13E9A"/>
    <w:rsid w:val="00E24E2D"/>
    <w:rsid w:val="00E26317"/>
    <w:rsid w:val="00E277A2"/>
    <w:rsid w:val="00E3103E"/>
    <w:rsid w:val="00E32168"/>
    <w:rsid w:val="00E36BB9"/>
    <w:rsid w:val="00E42792"/>
    <w:rsid w:val="00E43C8E"/>
    <w:rsid w:val="00E51BD3"/>
    <w:rsid w:val="00E57040"/>
    <w:rsid w:val="00E57238"/>
    <w:rsid w:val="00E61196"/>
    <w:rsid w:val="00E62AA5"/>
    <w:rsid w:val="00E671CF"/>
    <w:rsid w:val="00E715F0"/>
    <w:rsid w:val="00E75374"/>
    <w:rsid w:val="00E761F6"/>
    <w:rsid w:val="00E76641"/>
    <w:rsid w:val="00E77477"/>
    <w:rsid w:val="00E80DFA"/>
    <w:rsid w:val="00E81851"/>
    <w:rsid w:val="00E82A8C"/>
    <w:rsid w:val="00E859EA"/>
    <w:rsid w:val="00E92914"/>
    <w:rsid w:val="00E943FA"/>
    <w:rsid w:val="00E97FA7"/>
    <w:rsid w:val="00EA21C9"/>
    <w:rsid w:val="00EA52EC"/>
    <w:rsid w:val="00EA5CD0"/>
    <w:rsid w:val="00EA61DB"/>
    <w:rsid w:val="00EA78BD"/>
    <w:rsid w:val="00EB1B14"/>
    <w:rsid w:val="00EB2A71"/>
    <w:rsid w:val="00EB3416"/>
    <w:rsid w:val="00EB3B2D"/>
    <w:rsid w:val="00EB4135"/>
    <w:rsid w:val="00EB7650"/>
    <w:rsid w:val="00EB7680"/>
    <w:rsid w:val="00EC07FD"/>
    <w:rsid w:val="00EC0A36"/>
    <w:rsid w:val="00EC2DFD"/>
    <w:rsid w:val="00EC3607"/>
    <w:rsid w:val="00EC5A00"/>
    <w:rsid w:val="00ED196C"/>
    <w:rsid w:val="00ED1DB4"/>
    <w:rsid w:val="00ED343B"/>
    <w:rsid w:val="00ED6793"/>
    <w:rsid w:val="00EE302D"/>
    <w:rsid w:val="00EE7277"/>
    <w:rsid w:val="00EF0D21"/>
    <w:rsid w:val="00EF3F06"/>
    <w:rsid w:val="00F00F95"/>
    <w:rsid w:val="00F044D1"/>
    <w:rsid w:val="00F0561F"/>
    <w:rsid w:val="00F064DD"/>
    <w:rsid w:val="00F06BA8"/>
    <w:rsid w:val="00F0737A"/>
    <w:rsid w:val="00F10198"/>
    <w:rsid w:val="00F149D5"/>
    <w:rsid w:val="00F17CC7"/>
    <w:rsid w:val="00F2033F"/>
    <w:rsid w:val="00F21E64"/>
    <w:rsid w:val="00F24396"/>
    <w:rsid w:val="00F253B7"/>
    <w:rsid w:val="00F26B59"/>
    <w:rsid w:val="00F317C6"/>
    <w:rsid w:val="00F31803"/>
    <w:rsid w:val="00F33DAD"/>
    <w:rsid w:val="00F41AFB"/>
    <w:rsid w:val="00F43764"/>
    <w:rsid w:val="00F476F4"/>
    <w:rsid w:val="00F51340"/>
    <w:rsid w:val="00F52BC8"/>
    <w:rsid w:val="00F5492C"/>
    <w:rsid w:val="00F57BCC"/>
    <w:rsid w:val="00F626EC"/>
    <w:rsid w:val="00F65AD9"/>
    <w:rsid w:val="00F709CB"/>
    <w:rsid w:val="00F7554D"/>
    <w:rsid w:val="00F8019A"/>
    <w:rsid w:val="00F80746"/>
    <w:rsid w:val="00F83306"/>
    <w:rsid w:val="00F835E2"/>
    <w:rsid w:val="00F83BAF"/>
    <w:rsid w:val="00F84177"/>
    <w:rsid w:val="00F85E7E"/>
    <w:rsid w:val="00F871CB"/>
    <w:rsid w:val="00F9160F"/>
    <w:rsid w:val="00F928AF"/>
    <w:rsid w:val="00F9364E"/>
    <w:rsid w:val="00F94459"/>
    <w:rsid w:val="00F951D3"/>
    <w:rsid w:val="00F9632A"/>
    <w:rsid w:val="00FA11E1"/>
    <w:rsid w:val="00FA32B8"/>
    <w:rsid w:val="00FA3B13"/>
    <w:rsid w:val="00FA4DB7"/>
    <w:rsid w:val="00FB0AA4"/>
    <w:rsid w:val="00FB200E"/>
    <w:rsid w:val="00FB2FB5"/>
    <w:rsid w:val="00FB3178"/>
    <w:rsid w:val="00FB3C88"/>
    <w:rsid w:val="00FB3EA9"/>
    <w:rsid w:val="00FB73B2"/>
    <w:rsid w:val="00FB7BA9"/>
    <w:rsid w:val="00FC1F4A"/>
    <w:rsid w:val="00FC31AB"/>
    <w:rsid w:val="00FC3DCF"/>
    <w:rsid w:val="00FC5E0B"/>
    <w:rsid w:val="00FD1BA7"/>
    <w:rsid w:val="00FD4718"/>
    <w:rsid w:val="00FD751B"/>
    <w:rsid w:val="00FE0F51"/>
    <w:rsid w:val="00FE1A93"/>
    <w:rsid w:val="00FE3B95"/>
    <w:rsid w:val="00FE5BBB"/>
    <w:rsid w:val="00FE793B"/>
    <w:rsid w:val="00FE7B9E"/>
    <w:rsid w:val="00FF264A"/>
    <w:rsid w:val="00FF2CAA"/>
    <w:rsid w:val="00FF3746"/>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 w:type="paragraph" w:styleId="NormalWeb">
    <w:name w:val="Normal (Web)"/>
    <w:basedOn w:val="Normal"/>
    <w:uiPriority w:val="99"/>
    <w:semiHidden/>
    <w:unhideWhenUsed/>
    <w:rsid w:val="00AA2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802120866">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267">
      <w:bodyDiv w:val="1"/>
      <w:marLeft w:val="0"/>
      <w:marRight w:val="0"/>
      <w:marTop w:val="0"/>
      <w:marBottom w:val="0"/>
      <w:divBdr>
        <w:top w:val="none" w:sz="0" w:space="0" w:color="auto"/>
        <w:left w:val="none" w:sz="0" w:space="0" w:color="auto"/>
        <w:bottom w:val="none" w:sz="0" w:space="0" w:color="auto"/>
        <w:right w:val="none" w:sz="0" w:space="0" w:color="auto"/>
      </w:divBdr>
      <w:divsChild>
        <w:div w:id="818570675">
          <w:marLeft w:val="0"/>
          <w:marRight w:val="0"/>
          <w:marTop w:val="0"/>
          <w:marBottom w:val="0"/>
          <w:divBdr>
            <w:top w:val="none" w:sz="0" w:space="0" w:color="auto"/>
            <w:left w:val="none" w:sz="0" w:space="0" w:color="auto"/>
            <w:bottom w:val="none" w:sz="0" w:space="0" w:color="auto"/>
            <w:right w:val="none" w:sz="0" w:space="0" w:color="auto"/>
          </w:divBdr>
        </w:div>
        <w:div w:id="658002634">
          <w:marLeft w:val="0"/>
          <w:marRight w:val="0"/>
          <w:marTop w:val="0"/>
          <w:marBottom w:val="0"/>
          <w:divBdr>
            <w:top w:val="none" w:sz="0" w:space="0" w:color="auto"/>
            <w:left w:val="none" w:sz="0" w:space="0" w:color="auto"/>
            <w:bottom w:val="none" w:sz="0" w:space="0" w:color="auto"/>
            <w:right w:val="none" w:sz="0" w:space="0" w:color="auto"/>
          </w:divBdr>
        </w:div>
        <w:div w:id="757751760">
          <w:marLeft w:val="0"/>
          <w:marRight w:val="0"/>
          <w:marTop w:val="0"/>
          <w:marBottom w:val="0"/>
          <w:divBdr>
            <w:top w:val="none" w:sz="0" w:space="0" w:color="auto"/>
            <w:left w:val="none" w:sz="0" w:space="0" w:color="auto"/>
            <w:bottom w:val="none" w:sz="0" w:space="0" w:color="auto"/>
            <w:right w:val="none" w:sz="0" w:space="0" w:color="auto"/>
          </w:divBdr>
        </w:div>
        <w:div w:id="1672442932">
          <w:marLeft w:val="0"/>
          <w:marRight w:val="0"/>
          <w:marTop w:val="0"/>
          <w:marBottom w:val="0"/>
          <w:divBdr>
            <w:top w:val="none" w:sz="0" w:space="0" w:color="auto"/>
            <w:left w:val="none" w:sz="0" w:space="0" w:color="auto"/>
            <w:bottom w:val="none" w:sz="0" w:space="0" w:color="auto"/>
            <w:right w:val="none" w:sz="0" w:space="0" w:color="auto"/>
          </w:divBdr>
        </w:div>
        <w:div w:id="324094214">
          <w:marLeft w:val="0"/>
          <w:marRight w:val="0"/>
          <w:marTop w:val="0"/>
          <w:marBottom w:val="0"/>
          <w:divBdr>
            <w:top w:val="none" w:sz="0" w:space="0" w:color="auto"/>
            <w:left w:val="none" w:sz="0" w:space="0" w:color="auto"/>
            <w:bottom w:val="none" w:sz="0" w:space="0" w:color="auto"/>
            <w:right w:val="none" w:sz="0" w:space="0" w:color="auto"/>
          </w:divBdr>
        </w:div>
        <w:div w:id="185026253">
          <w:marLeft w:val="0"/>
          <w:marRight w:val="0"/>
          <w:marTop w:val="0"/>
          <w:marBottom w:val="0"/>
          <w:divBdr>
            <w:top w:val="none" w:sz="0" w:space="0" w:color="auto"/>
            <w:left w:val="none" w:sz="0" w:space="0" w:color="auto"/>
            <w:bottom w:val="none" w:sz="0" w:space="0" w:color="auto"/>
            <w:right w:val="none" w:sz="0" w:space="0" w:color="auto"/>
          </w:divBdr>
        </w:div>
        <w:div w:id="458456646">
          <w:marLeft w:val="0"/>
          <w:marRight w:val="0"/>
          <w:marTop w:val="0"/>
          <w:marBottom w:val="0"/>
          <w:divBdr>
            <w:top w:val="none" w:sz="0" w:space="0" w:color="auto"/>
            <w:left w:val="none" w:sz="0" w:space="0" w:color="auto"/>
            <w:bottom w:val="none" w:sz="0" w:space="0" w:color="auto"/>
            <w:right w:val="none" w:sz="0" w:space="0" w:color="auto"/>
          </w:divBdr>
          <w:divsChild>
            <w:div w:id="1270817418">
              <w:marLeft w:val="0"/>
              <w:marRight w:val="0"/>
              <w:marTop w:val="0"/>
              <w:marBottom w:val="0"/>
              <w:divBdr>
                <w:top w:val="none" w:sz="0" w:space="0" w:color="auto"/>
                <w:left w:val="none" w:sz="0" w:space="0" w:color="auto"/>
                <w:bottom w:val="none" w:sz="0" w:space="0" w:color="auto"/>
                <w:right w:val="none" w:sz="0" w:space="0" w:color="auto"/>
              </w:divBdr>
            </w:div>
            <w:div w:id="724719626">
              <w:marLeft w:val="0"/>
              <w:marRight w:val="0"/>
              <w:marTop w:val="0"/>
              <w:marBottom w:val="0"/>
              <w:divBdr>
                <w:top w:val="none" w:sz="0" w:space="0" w:color="auto"/>
                <w:left w:val="none" w:sz="0" w:space="0" w:color="auto"/>
                <w:bottom w:val="none" w:sz="0" w:space="0" w:color="auto"/>
                <w:right w:val="none" w:sz="0" w:space="0" w:color="auto"/>
              </w:divBdr>
            </w:div>
            <w:div w:id="499853786">
              <w:marLeft w:val="0"/>
              <w:marRight w:val="0"/>
              <w:marTop w:val="0"/>
              <w:marBottom w:val="0"/>
              <w:divBdr>
                <w:top w:val="none" w:sz="0" w:space="0" w:color="auto"/>
                <w:left w:val="none" w:sz="0" w:space="0" w:color="auto"/>
                <w:bottom w:val="none" w:sz="0" w:space="0" w:color="auto"/>
                <w:right w:val="none" w:sz="0" w:space="0" w:color="auto"/>
              </w:divBdr>
            </w:div>
          </w:divsChild>
        </w:div>
        <w:div w:id="2081824946">
          <w:marLeft w:val="0"/>
          <w:marRight w:val="0"/>
          <w:marTop w:val="0"/>
          <w:marBottom w:val="0"/>
          <w:divBdr>
            <w:top w:val="none" w:sz="0" w:space="0" w:color="auto"/>
            <w:left w:val="none" w:sz="0" w:space="0" w:color="auto"/>
            <w:bottom w:val="none" w:sz="0" w:space="0" w:color="auto"/>
            <w:right w:val="none" w:sz="0" w:space="0" w:color="auto"/>
          </w:divBdr>
        </w:div>
        <w:div w:id="504900137">
          <w:marLeft w:val="0"/>
          <w:marRight w:val="0"/>
          <w:marTop w:val="0"/>
          <w:marBottom w:val="0"/>
          <w:divBdr>
            <w:top w:val="none" w:sz="0" w:space="0" w:color="auto"/>
            <w:left w:val="none" w:sz="0" w:space="0" w:color="auto"/>
            <w:bottom w:val="none" w:sz="0" w:space="0" w:color="auto"/>
            <w:right w:val="none" w:sz="0" w:space="0" w:color="auto"/>
          </w:divBdr>
          <w:divsChild>
            <w:div w:id="1492523379">
              <w:marLeft w:val="0"/>
              <w:marRight w:val="0"/>
              <w:marTop w:val="0"/>
              <w:marBottom w:val="0"/>
              <w:divBdr>
                <w:top w:val="none" w:sz="0" w:space="0" w:color="auto"/>
                <w:left w:val="none" w:sz="0" w:space="0" w:color="auto"/>
                <w:bottom w:val="none" w:sz="0" w:space="0" w:color="auto"/>
                <w:right w:val="none" w:sz="0" w:space="0" w:color="auto"/>
              </w:divBdr>
            </w:div>
            <w:div w:id="1713193088">
              <w:marLeft w:val="0"/>
              <w:marRight w:val="0"/>
              <w:marTop w:val="0"/>
              <w:marBottom w:val="0"/>
              <w:divBdr>
                <w:top w:val="none" w:sz="0" w:space="0" w:color="auto"/>
                <w:left w:val="none" w:sz="0" w:space="0" w:color="auto"/>
                <w:bottom w:val="none" w:sz="0" w:space="0" w:color="auto"/>
                <w:right w:val="none" w:sz="0" w:space="0" w:color="auto"/>
              </w:divBdr>
            </w:div>
            <w:div w:id="2091078918">
              <w:marLeft w:val="0"/>
              <w:marRight w:val="0"/>
              <w:marTop w:val="0"/>
              <w:marBottom w:val="0"/>
              <w:divBdr>
                <w:top w:val="none" w:sz="0" w:space="0" w:color="auto"/>
                <w:left w:val="none" w:sz="0" w:space="0" w:color="auto"/>
                <w:bottom w:val="none" w:sz="0" w:space="0" w:color="auto"/>
                <w:right w:val="none" w:sz="0" w:space="0" w:color="auto"/>
              </w:divBdr>
            </w:div>
            <w:div w:id="1866675669">
              <w:marLeft w:val="0"/>
              <w:marRight w:val="0"/>
              <w:marTop w:val="0"/>
              <w:marBottom w:val="0"/>
              <w:divBdr>
                <w:top w:val="none" w:sz="0" w:space="0" w:color="auto"/>
                <w:left w:val="none" w:sz="0" w:space="0" w:color="auto"/>
                <w:bottom w:val="none" w:sz="0" w:space="0" w:color="auto"/>
                <w:right w:val="none" w:sz="0" w:space="0" w:color="auto"/>
              </w:divBdr>
            </w:div>
            <w:div w:id="1152140002">
              <w:marLeft w:val="0"/>
              <w:marRight w:val="0"/>
              <w:marTop w:val="0"/>
              <w:marBottom w:val="0"/>
              <w:divBdr>
                <w:top w:val="none" w:sz="0" w:space="0" w:color="auto"/>
                <w:left w:val="none" w:sz="0" w:space="0" w:color="auto"/>
                <w:bottom w:val="none" w:sz="0" w:space="0" w:color="auto"/>
                <w:right w:val="none" w:sz="0" w:space="0" w:color="auto"/>
              </w:divBdr>
            </w:div>
            <w:div w:id="1690792806">
              <w:marLeft w:val="0"/>
              <w:marRight w:val="0"/>
              <w:marTop w:val="0"/>
              <w:marBottom w:val="0"/>
              <w:divBdr>
                <w:top w:val="none" w:sz="0" w:space="0" w:color="auto"/>
                <w:left w:val="none" w:sz="0" w:space="0" w:color="auto"/>
                <w:bottom w:val="none" w:sz="0" w:space="0" w:color="auto"/>
                <w:right w:val="none" w:sz="0" w:space="0" w:color="auto"/>
              </w:divBdr>
            </w:div>
            <w:div w:id="899249223">
              <w:marLeft w:val="0"/>
              <w:marRight w:val="0"/>
              <w:marTop w:val="0"/>
              <w:marBottom w:val="0"/>
              <w:divBdr>
                <w:top w:val="none" w:sz="0" w:space="0" w:color="auto"/>
                <w:left w:val="none" w:sz="0" w:space="0" w:color="auto"/>
                <w:bottom w:val="none" w:sz="0" w:space="0" w:color="auto"/>
                <w:right w:val="none" w:sz="0" w:space="0" w:color="auto"/>
              </w:divBdr>
            </w:div>
            <w:div w:id="2090150826">
              <w:marLeft w:val="0"/>
              <w:marRight w:val="0"/>
              <w:marTop w:val="0"/>
              <w:marBottom w:val="0"/>
              <w:divBdr>
                <w:top w:val="none" w:sz="0" w:space="0" w:color="auto"/>
                <w:left w:val="none" w:sz="0" w:space="0" w:color="auto"/>
                <w:bottom w:val="none" w:sz="0" w:space="0" w:color="auto"/>
                <w:right w:val="none" w:sz="0" w:space="0" w:color="auto"/>
              </w:divBdr>
            </w:div>
            <w:div w:id="852451694">
              <w:marLeft w:val="0"/>
              <w:marRight w:val="0"/>
              <w:marTop w:val="0"/>
              <w:marBottom w:val="0"/>
              <w:divBdr>
                <w:top w:val="none" w:sz="0" w:space="0" w:color="auto"/>
                <w:left w:val="none" w:sz="0" w:space="0" w:color="auto"/>
                <w:bottom w:val="none" w:sz="0" w:space="0" w:color="auto"/>
                <w:right w:val="none" w:sz="0" w:space="0" w:color="auto"/>
              </w:divBdr>
            </w:div>
            <w:div w:id="1361081038">
              <w:marLeft w:val="0"/>
              <w:marRight w:val="0"/>
              <w:marTop w:val="0"/>
              <w:marBottom w:val="0"/>
              <w:divBdr>
                <w:top w:val="none" w:sz="0" w:space="0" w:color="auto"/>
                <w:left w:val="none" w:sz="0" w:space="0" w:color="auto"/>
                <w:bottom w:val="none" w:sz="0" w:space="0" w:color="auto"/>
                <w:right w:val="none" w:sz="0" w:space="0" w:color="auto"/>
              </w:divBdr>
            </w:div>
            <w:div w:id="1658338528">
              <w:marLeft w:val="0"/>
              <w:marRight w:val="0"/>
              <w:marTop w:val="0"/>
              <w:marBottom w:val="0"/>
              <w:divBdr>
                <w:top w:val="none" w:sz="0" w:space="0" w:color="auto"/>
                <w:left w:val="none" w:sz="0" w:space="0" w:color="auto"/>
                <w:bottom w:val="none" w:sz="0" w:space="0" w:color="auto"/>
                <w:right w:val="none" w:sz="0" w:space="0" w:color="auto"/>
              </w:divBdr>
            </w:div>
            <w:div w:id="1758600357">
              <w:marLeft w:val="0"/>
              <w:marRight w:val="0"/>
              <w:marTop w:val="0"/>
              <w:marBottom w:val="0"/>
              <w:divBdr>
                <w:top w:val="none" w:sz="0" w:space="0" w:color="auto"/>
                <w:left w:val="none" w:sz="0" w:space="0" w:color="auto"/>
                <w:bottom w:val="none" w:sz="0" w:space="0" w:color="auto"/>
                <w:right w:val="none" w:sz="0" w:space="0" w:color="auto"/>
              </w:divBdr>
            </w:div>
            <w:div w:id="113866725">
              <w:marLeft w:val="0"/>
              <w:marRight w:val="0"/>
              <w:marTop w:val="0"/>
              <w:marBottom w:val="0"/>
              <w:divBdr>
                <w:top w:val="none" w:sz="0" w:space="0" w:color="auto"/>
                <w:left w:val="none" w:sz="0" w:space="0" w:color="auto"/>
                <w:bottom w:val="none" w:sz="0" w:space="0" w:color="auto"/>
                <w:right w:val="none" w:sz="0" w:space="0" w:color="auto"/>
              </w:divBdr>
            </w:div>
            <w:div w:id="738744558">
              <w:marLeft w:val="0"/>
              <w:marRight w:val="0"/>
              <w:marTop w:val="0"/>
              <w:marBottom w:val="0"/>
              <w:divBdr>
                <w:top w:val="none" w:sz="0" w:space="0" w:color="auto"/>
                <w:left w:val="none" w:sz="0" w:space="0" w:color="auto"/>
                <w:bottom w:val="none" w:sz="0" w:space="0" w:color="auto"/>
                <w:right w:val="none" w:sz="0" w:space="0" w:color="auto"/>
              </w:divBdr>
            </w:div>
            <w:div w:id="1350184361">
              <w:marLeft w:val="0"/>
              <w:marRight w:val="0"/>
              <w:marTop w:val="0"/>
              <w:marBottom w:val="0"/>
              <w:divBdr>
                <w:top w:val="none" w:sz="0" w:space="0" w:color="auto"/>
                <w:left w:val="none" w:sz="0" w:space="0" w:color="auto"/>
                <w:bottom w:val="none" w:sz="0" w:space="0" w:color="auto"/>
                <w:right w:val="none" w:sz="0" w:space="0" w:color="auto"/>
              </w:divBdr>
            </w:div>
            <w:div w:id="817764968">
              <w:marLeft w:val="0"/>
              <w:marRight w:val="0"/>
              <w:marTop w:val="0"/>
              <w:marBottom w:val="0"/>
              <w:divBdr>
                <w:top w:val="none" w:sz="0" w:space="0" w:color="auto"/>
                <w:left w:val="none" w:sz="0" w:space="0" w:color="auto"/>
                <w:bottom w:val="none" w:sz="0" w:space="0" w:color="auto"/>
                <w:right w:val="none" w:sz="0" w:space="0" w:color="auto"/>
              </w:divBdr>
            </w:div>
            <w:div w:id="563687902">
              <w:marLeft w:val="0"/>
              <w:marRight w:val="0"/>
              <w:marTop w:val="0"/>
              <w:marBottom w:val="0"/>
              <w:divBdr>
                <w:top w:val="none" w:sz="0" w:space="0" w:color="auto"/>
                <w:left w:val="none" w:sz="0" w:space="0" w:color="auto"/>
                <w:bottom w:val="none" w:sz="0" w:space="0" w:color="auto"/>
                <w:right w:val="none" w:sz="0" w:space="0" w:color="auto"/>
              </w:divBdr>
            </w:div>
            <w:div w:id="532575435">
              <w:marLeft w:val="0"/>
              <w:marRight w:val="0"/>
              <w:marTop w:val="0"/>
              <w:marBottom w:val="0"/>
              <w:divBdr>
                <w:top w:val="none" w:sz="0" w:space="0" w:color="auto"/>
                <w:left w:val="none" w:sz="0" w:space="0" w:color="auto"/>
                <w:bottom w:val="none" w:sz="0" w:space="0" w:color="auto"/>
                <w:right w:val="none" w:sz="0" w:space="0" w:color="auto"/>
              </w:divBdr>
            </w:div>
            <w:div w:id="1218130697">
              <w:marLeft w:val="0"/>
              <w:marRight w:val="0"/>
              <w:marTop w:val="0"/>
              <w:marBottom w:val="0"/>
              <w:divBdr>
                <w:top w:val="none" w:sz="0" w:space="0" w:color="auto"/>
                <w:left w:val="none" w:sz="0" w:space="0" w:color="auto"/>
                <w:bottom w:val="none" w:sz="0" w:space="0" w:color="auto"/>
                <w:right w:val="none" w:sz="0" w:space="0" w:color="auto"/>
              </w:divBdr>
            </w:div>
            <w:div w:id="84496342">
              <w:marLeft w:val="0"/>
              <w:marRight w:val="0"/>
              <w:marTop w:val="0"/>
              <w:marBottom w:val="0"/>
              <w:divBdr>
                <w:top w:val="none" w:sz="0" w:space="0" w:color="auto"/>
                <w:left w:val="none" w:sz="0" w:space="0" w:color="auto"/>
                <w:bottom w:val="none" w:sz="0" w:space="0" w:color="auto"/>
                <w:right w:val="none" w:sz="0" w:space="0" w:color="auto"/>
              </w:divBdr>
            </w:div>
            <w:div w:id="1745032202">
              <w:marLeft w:val="0"/>
              <w:marRight w:val="0"/>
              <w:marTop w:val="0"/>
              <w:marBottom w:val="0"/>
              <w:divBdr>
                <w:top w:val="none" w:sz="0" w:space="0" w:color="auto"/>
                <w:left w:val="none" w:sz="0" w:space="0" w:color="auto"/>
                <w:bottom w:val="none" w:sz="0" w:space="0" w:color="auto"/>
                <w:right w:val="none" w:sz="0" w:space="0" w:color="auto"/>
              </w:divBdr>
            </w:div>
            <w:div w:id="1401101552">
              <w:marLeft w:val="0"/>
              <w:marRight w:val="0"/>
              <w:marTop w:val="0"/>
              <w:marBottom w:val="0"/>
              <w:divBdr>
                <w:top w:val="none" w:sz="0" w:space="0" w:color="auto"/>
                <w:left w:val="none" w:sz="0" w:space="0" w:color="auto"/>
                <w:bottom w:val="none" w:sz="0" w:space="0" w:color="auto"/>
                <w:right w:val="none" w:sz="0" w:space="0" w:color="auto"/>
              </w:divBdr>
            </w:div>
            <w:div w:id="726685280">
              <w:marLeft w:val="0"/>
              <w:marRight w:val="0"/>
              <w:marTop w:val="0"/>
              <w:marBottom w:val="0"/>
              <w:divBdr>
                <w:top w:val="none" w:sz="0" w:space="0" w:color="auto"/>
                <w:left w:val="none" w:sz="0" w:space="0" w:color="auto"/>
                <w:bottom w:val="none" w:sz="0" w:space="0" w:color="auto"/>
                <w:right w:val="none" w:sz="0" w:space="0" w:color="auto"/>
              </w:divBdr>
            </w:div>
            <w:div w:id="1345522541">
              <w:marLeft w:val="0"/>
              <w:marRight w:val="0"/>
              <w:marTop w:val="0"/>
              <w:marBottom w:val="0"/>
              <w:divBdr>
                <w:top w:val="none" w:sz="0" w:space="0" w:color="auto"/>
                <w:left w:val="none" w:sz="0" w:space="0" w:color="auto"/>
                <w:bottom w:val="none" w:sz="0" w:space="0" w:color="auto"/>
                <w:right w:val="none" w:sz="0" w:space="0" w:color="auto"/>
              </w:divBdr>
            </w:div>
            <w:div w:id="1634748459">
              <w:marLeft w:val="0"/>
              <w:marRight w:val="0"/>
              <w:marTop w:val="0"/>
              <w:marBottom w:val="0"/>
              <w:divBdr>
                <w:top w:val="none" w:sz="0" w:space="0" w:color="auto"/>
                <w:left w:val="none" w:sz="0" w:space="0" w:color="auto"/>
                <w:bottom w:val="none" w:sz="0" w:space="0" w:color="auto"/>
                <w:right w:val="none" w:sz="0" w:space="0" w:color="auto"/>
              </w:divBdr>
            </w:div>
            <w:div w:id="1131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f.org/resources/early-warning-why-reading-by-the-end-of-third-grade-matt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rideout@a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revision>2</cp:revision>
  <dcterms:created xsi:type="dcterms:W3CDTF">2021-10-26T16:28:00Z</dcterms:created>
  <dcterms:modified xsi:type="dcterms:W3CDTF">2021-10-26T16:28:00Z</dcterms:modified>
</cp:coreProperties>
</file>