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7A6C6782" w:rsidR="0088797F" w:rsidRDefault="00D50E02" w:rsidP="0032034B">
      <w:pPr>
        <w:spacing w:after="0"/>
        <w:jc w:val="center"/>
        <w:rPr>
          <w:rFonts w:ascii="Arial" w:hAnsi="Arial" w:cs="Arial"/>
          <w:sz w:val="28"/>
          <w:u w:val="single"/>
        </w:rPr>
      </w:pPr>
      <w:r w:rsidRPr="00065D04">
        <w:rPr>
          <w:rFonts w:ascii="Arial" w:hAnsi="Arial" w:cs="Arial"/>
          <w:sz w:val="28"/>
          <w:u w:val="single"/>
        </w:rPr>
        <w:t>Off</w:t>
      </w:r>
      <w:r w:rsidRPr="005661FF">
        <w:rPr>
          <w:rFonts w:ascii="Arial" w:hAnsi="Arial" w:cs="Arial"/>
          <w:sz w:val="28"/>
          <w:u w:val="single"/>
        </w:rPr>
        <w:t xml:space="preserve"> The Bench</w:t>
      </w:r>
      <w:r w:rsidR="00434BCF" w:rsidRPr="005661FF">
        <w:rPr>
          <w:rFonts w:ascii="Arial" w:hAnsi="Arial" w:cs="Arial"/>
          <w:sz w:val="28"/>
          <w:u w:val="single"/>
        </w:rPr>
        <w:t xml:space="preserve"> </w:t>
      </w:r>
    </w:p>
    <w:p w14:paraId="3C117205" w14:textId="690592AF" w:rsidR="005661FF" w:rsidRDefault="005661FF" w:rsidP="0032034B">
      <w:pPr>
        <w:spacing w:after="0"/>
        <w:jc w:val="center"/>
        <w:rPr>
          <w:rFonts w:ascii="Arial" w:hAnsi="Arial" w:cs="Arial"/>
          <w:sz w:val="28"/>
        </w:rPr>
      </w:pPr>
    </w:p>
    <w:p w14:paraId="1A4DD512" w14:textId="61561FCB" w:rsidR="00AD49D0" w:rsidRPr="00AD49D0" w:rsidRDefault="001C0F05" w:rsidP="0032034B">
      <w:pPr>
        <w:spacing w:after="0"/>
        <w:jc w:val="center"/>
        <w:rPr>
          <w:rFonts w:ascii="Arial" w:hAnsi="Arial" w:cs="Arial"/>
          <w:sz w:val="28"/>
        </w:rPr>
      </w:pPr>
      <w:r>
        <w:rPr>
          <w:rFonts w:ascii="Arial" w:hAnsi="Arial" w:cs="Arial"/>
          <w:sz w:val="28"/>
        </w:rPr>
        <w:t>Jud</w:t>
      </w:r>
      <w:r w:rsidR="00CB381E">
        <w:rPr>
          <w:rFonts w:ascii="Arial" w:hAnsi="Arial" w:cs="Arial"/>
          <w:sz w:val="28"/>
        </w:rPr>
        <w:t>icial Roles</w:t>
      </w:r>
    </w:p>
    <w:p w14:paraId="5C5A8AB4" w14:textId="77777777" w:rsidR="00AD49D0" w:rsidRPr="005661FF" w:rsidRDefault="00AD49D0" w:rsidP="0032034B">
      <w:pPr>
        <w:spacing w:after="0"/>
        <w:jc w:val="center"/>
        <w:rPr>
          <w:rFonts w:ascii="Arial" w:hAnsi="Arial" w:cs="Arial"/>
          <w:sz w:val="28"/>
          <w:u w:val="single"/>
        </w:rPr>
      </w:pPr>
    </w:p>
    <w:p w14:paraId="0BF18134" w14:textId="4B0A30BB" w:rsidR="003A790E" w:rsidRDefault="00E55C21" w:rsidP="003A790E">
      <w:pPr>
        <w:spacing w:after="0"/>
        <w:jc w:val="center"/>
        <w:rPr>
          <w:rFonts w:ascii="Arial" w:hAnsi="Arial" w:cs="Arial"/>
          <w:sz w:val="28"/>
        </w:rPr>
      </w:pPr>
      <w:r>
        <w:rPr>
          <w:rFonts w:ascii="Arial" w:hAnsi="Arial" w:cs="Arial"/>
          <w:sz w:val="28"/>
        </w:rPr>
        <w:t xml:space="preserve"> </w:t>
      </w:r>
      <w:r w:rsidR="00D055BA">
        <w:rPr>
          <w:rFonts w:ascii="Arial" w:hAnsi="Arial" w:cs="Arial"/>
          <w:sz w:val="28"/>
        </w:rPr>
        <w:t>Ste</w:t>
      </w:r>
      <w:r w:rsidR="001438B9">
        <w:rPr>
          <w:rFonts w:ascii="Arial" w:hAnsi="Arial" w:cs="Arial"/>
          <w:sz w:val="28"/>
        </w:rPr>
        <w:t>ve</w:t>
      </w:r>
      <w:r w:rsidR="00D055BA">
        <w:rPr>
          <w:rFonts w:ascii="Arial" w:hAnsi="Arial" w:cs="Arial"/>
          <w:sz w:val="28"/>
        </w:rPr>
        <w:t xml:space="preserve"> Rideout </w:t>
      </w:r>
    </w:p>
    <w:p w14:paraId="4AF66ACD" w14:textId="6DB8CAEA" w:rsidR="00F57BCC" w:rsidRDefault="004920FE"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r w:rsidR="00D50E02">
        <w:rPr>
          <w:rStyle w:val="Hyperlink"/>
          <w:rFonts w:ascii="Arial" w:hAnsi="Arial" w:cs="Arial"/>
          <w:sz w:val="28"/>
        </w:rPr>
        <w:t xml:space="preserve">   </w:t>
      </w:r>
    </w:p>
    <w:p w14:paraId="3A0E3B7F" w14:textId="77777777" w:rsidR="00404279" w:rsidRDefault="00404279" w:rsidP="00404279">
      <w:pPr>
        <w:spacing w:after="0"/>
        <w:rPr>
          <w:rStyle w:val="Hyperlink"/>
          <w:rFonts w:ascii="Arial" w:hAnsi="Arial" w:cs="Arial"/>
          <w:sz w:val="28"/>
        </w:rPr>
      </w:pPr>
    </w:p>
    <w:p w14:paraId="4E36A8F1" w14:textId="2AE1F585" w:rsidR="00FF6FDC" w:rsidRDefault="0073192D" w:rsidP="002E61F9">
      <w:pPr>
        <w:spacing w:after="0"/>
        <w:rPr>
          <w:sz w:val="28"/>
          <w:szCs w:val="28"/>
        </w:rPr>
      </w:pPr>
      <w:r>
        <w:rPr>
          <w:sz w:val="28"/>
          <w:szCs w:val="28"/>
        </w:rPr>
        <w:t xml:space="preserve">The term “Proactive” </w:t>
      </w:r>
      <w:r w:rsidR="008F7D3E">
        <w:rPr>
          <w:sz w:val="28"/>
          <w:szCs w:val="28"/>
        </w:rPr>
        <w:t xml:space="preserve">when talking about judges </w:t>
      </w:r>
      <w:r>
        <w:rPr>
          <w:sz w:val="28"/>
          <w:szCs w:val="28"/>
        </w:rPr>
        <w:t xml:space="preserve">often gets people into wide ranging </w:t>
      </w:r>
      <w:r w:rsidR="000E0E1E">
        <w:rPr>
          <w:sz w:val="28"/>
          <w:szCs w:val="28"/>
        </w:rPr>
        <w:t>arguments/discussions</w:t>
      </w:r>
      <w:r>
        <w:rPr>
          <w:sz w:val="28"/>
          <w:szCs w:val="28"/>
        </w:rPr>
        <w:t xml:space="preserve"> about whether it is a good thing or a bad thing. We see in the </w:t>
      </w:r>
      <w:r w:rsidR="00D3181B">
        <w:rPr>
          <w:sz w:val="28"/>
          <w:szCs w:val="28"/>
        </w:rPr>
        <w:t>process of</w:t>
      </w:r>
      <w:r w:rsidR="00E83BE5">
        <w:rPr>
          <w:sz w:val="28"/>
          <w:szCs w:val="28"/>
        </w:rPr>
        <w:t xml:space="preserve"> </w:t>
      </w:r>
      <w:r>
        <w:rPr>
          <w:sz w:val="28"/>
          <w:szCs w:val="28"/>
        </w:rPr>
        <w:t>who will be appointed to the Supreme Court of the United States that someone is too “Liberal” or too “Conservative” and whether they will be a “Proacti</w:t>
      </w:r>
      <w:r w:rsidR="00B44104">
        <w:rPr>
          <w:sz w:val="28"/>
          <w:szCs w:val="28"/>
        </w:rPr>
        <w:t>ve” ju</w:t>
      </w:r>
      <w:r w:rsidR="0088375C">
        <w:rPr>
          <w:sz w:val="28"/>
          <w:szCs w:val="28"/>
        </w:rPr>
        <w:t>stice or a “Constitutional” one</w:t>
      </w:r>
      <w:r w:rsidR="00B44104">
        <w:rPr>
          <w:sz w:val="28"/>
          <w:szCs w:val="28"/>
        </w:rPr>
        <w:t xml:space="preserve">. Even Chief Justice Roberts has </w:t>
      </w:r>
      <w:r w:rsidR="00C80D29">
        <w:rPr>
          <w:sz w:val="28"/>
          <w:szCs w:val="28"/>
        </w:rPr>
        <w:t>told</w:t>
      </w:r>
      <w:r w:rsidR="00B44104">
        <w:rPr>
          <w:sz w:val="28"/>
          <w:szCs w:val="28"/>
        </w:rPr>
        <w:t xml:space="preserve"> us that judges are just meant to “call balls and strikes</w:t>
      </w:r>
      <w:r w:rsidR="00B90397">
        <w:rPr>
          <w:sz w:val="28"/>
          <w:szCs w:val="28"/>
        </w:rPr>
        <w:t>”</w:t>
      </w:r>
      <w:r w:rsidR="00B44104">
        <w:rPr>
          <w:sz w:val="28"/>
          <w:szCs w:val="28"/>
        </w:rPr>
        <w:t>. We see to</w:t>
      </w:r>
      <w:r w:rsidR="0088375C">
        <w:rPr>
          <w:sz w:val="28"/>
          <w:szCs w:val="28"/>
        </w:rPr>
        <w:t>o</w:t>
      </w:r>
      <w:r w:rsidR="00B44104">
        <w:rPr>
          <w:sz w:val="28"/>
          <w:szCs w:val="28"/>
        </w:rPr>
        <w:t xml:space="preserve"> often, especially now, </w:t>
      </w:r>
      <w:r w:rsidR="00997AE7">
        <w:rPr>
          <w:sz w:val="28"/>
          <w:szCs w:val="28"/>
        </w:rPr>
        <w:t xml:space="preserve">that </w:t>
      </w:r>
      <w:r w:rsidR="00B44104">
        <w:rPr>
          <w:sz w:val="28"/>
          <w:szCs w:val="28"/>
        </w:rPr>
        <w:t xml:space="preserve">it </w:t>
      </w:r>
      <w:r w:rsidR="0088375C">
        <w:rPr>
          <w:sz w:val="28"/>
          <w:szCs w:val="28"/>
        </w:rPr>
        <w:t>used to be</w:t>
      </w:r>
      <w:r w:rsidR="00B44104">
        <w:rPr>
          <w:sz w:val="28"/>
          <w:szCs w:val="28"/>
        </w:rPr>
        <w:t xml:space="preserve"> bad to be a “Proactive” and “Liberal” judge </w:t>
      </w:r>
      <w:r w:rsidR="00883704">
        <w:rPr>
          <w:sz w:val="28"/>
          <w:szCs w:val="28"/>
        </w:rPr>
        <w:t>but</w:t>
      </w:r>
      <w:r w:rsidR="006B48FB">
        <w:rPr>
          <w:sz w:val="28"/>
          <w:szCs w:val="28"/>
        </w:rPr>
        <w:t xml:space="preserve"> </w:t>
      </w:r>
      <w:r w:rsidR="00B44104">
        <w:rPr>
          <w:sz w:val="28"/>
          <w:szCs w:val="28"/>
        </w:rPr>
        <w:t xml:space="preserve">now </w:t>
      </w:r>
      <w:r w:rsidR="006B48FB">
        <w:rPr>
          <w:sz w:val="28"/>
          <w:szCs w:val="28"/>
        </w:rPr>
        <w:t xml:space="preserve">it </w:t>
      </w:r>
      <w:r w:rsidR="00B44104">
        <w:rPr>
          <w:sz w:val="28"/>
          <w:szCs w:val="28"/>
        </w:rPr>
        <w:t>is ok to be a “Proactive” and “Conservative” judge.</w:t>
      </w:r>
    </w:p>
    <w:p w14:paraId="0097642F" w14:textId="77777777" w:rsidR="00B44104" w:rsidRDefault="00B44104" w:rsidP="002E61F9">
      <w:pPr>
        <w:spacing w:after="0"/>
        <w:rPr>
          <w:sz w:val="28"/>
          <w:szCs w:val="28"/>
        </w:rPr>
      </w:pPr>
    </w:p>
    <w:p w14:paraId="34E91747" w14:textId="6BE5EC5F" w:rsidR="00B44104" w:rsidRDefault="00B44104" w:rsidP="002E61F9">
      <w:pPr>
        <w:spacing w:after="0"/>
        <w:rPr>
          <w:sz w:val="28"/>
          <w:szCs w:val="28"/>
        </w:rPr>
      </w:pPr>
      <w:r>
        <w:rPr>
          <w:sz w:val="28"/>
          <w:szCs w:val="28"/>
        </w:rPr>
        <w:t xml:space="preserve">I agree with Chief Justice Roberts that trial judges in all of the courts need to be people that call the balls and strikes. </w:t>
      </w:r>
      <w:r w:rsidR="00F103B8">
        <w:rPr>
          <w:sz w:val="28"/>
          <w:szCs w:val="28"/>
        </w:rPr>
        <w:t>That is their first responsibility</w:t>
      </w:r>
      <w:r w:rsidR="004D79E3">
        <w:rPr>
          <w:sz w:val="28"/>
          <w:szCs w:val="28"/>
        </w:rPr>
        <w:t>;</w:t>
      </w:r>
      <w:r w:rsidR="00627CC9">
        <w:rPr>
          <w:sz w:val="28"/>
          <w:szCs w:val="28"/>
        </w:rPr>
        <w:t xml:space="preserve"> however, it</w:t>
      </w:r>
      <w:r w:rsidR="00563BD6">
        <w:rPr>
          <w:sz w:val="28"/>
          <w:szCs w:val="28"/>
        </w:rPr>
        <w:t xml:space="preserve"> is</w:t>
      </w:r>
      <w:r>
        <w:rPr>
          <w:sz w:val="28"/>
          <w:szCs w:val="28"/>
        </w:rPr>
        <w:t xml:space="preserve"> difficult to put into practice</w:t>
      </w:r>
      <w:r w:rsidR="00A17F9D">
        <w:rPr>
          <w:sz w:val="28"/>
          <w:szCs w:val="28"/>
        </w:rPr>
        <w:t xml:space="preserve"> in every case</w:t>
      </w:r>
      <w:r>
        <w:rPr>
          <w:sz w:val="28"/>
          <w:szCs w:val="28"/>
        </w:rPr>
        <w:t xml:space="preserve">. When there are lawyers on both sides of the case that are knowledgeable and skilled, that clearly is </w:t>
      </w:r>
      <w:r w:rsidR="00EF149D">
        <w:rPr>
          <w:sz w:val="28"/>
          <w:szCs w:val="28"/>
        </w:rPr>
        <w:t xml:space="preserve">what the judge </w:t>
      </w:r>
      <w:r w:rsidR="00DC506E">
        <w:rPr>
          <w:sz w:val="28"/>
          <w:szCs w:val="28"/>
        </w:rPr>
        <w:t xml:space="preserve">can and </w:t>
      </w:r>
      <w:r w:rsidR="00EF149D">
        <w:rPr>
          <w:sz w:val="28"/>
          <w:szCs w:val="28"/>
        </w:rPr>
        <w:t>should do</w:t>
      </w:r>
      <w:r>
        <w:rPr>
          <w:sz w:val="28"/>
          <w:szCs w:val="28"/>
        </w:rPr>
        <w:t xml:space="preserve">. I remember a lawyer friend of mine who told a </w:t>
      </w:r>
      <w:r w:rsidR="00906A12">
        <w:rPr>
          <w:sz w:val="28"/>
          <w:szCs w:val="28"/>
        </w:rPr>
        <w:t xml:space="preserve">long serving </w:t>
      </w:r>
      <w:r>
        <w:rPr>
          <w:sz w:val="28"/>
          <w:szCs w:val="28"/>
        </w:rPr>
        <w:t>Federal Judge in Alexandria that he did not mind the judge interfering with his case so long as the judge did not lose it for him. The judge did not take the comment very well</w:t>
      </w:r>
      <w:r w:rsidR="00D256B2">
        <w:rPr>
          <w:sz w:val="28"/>
          <w:szCs w:val="28"/>
        </w:rPr>
        <w:t xml:space="preserve">, but a good lawyer will do </w:t>
      </w:r>
      <w:r w:rsidR="009E7705">
        <w:rPr>
          <w:sz w:val="28"/>
          <w:szCs w:val="28"/>
        </w:rPr>
        <w:t>what he</w:t>
      </w:r>
      <w:r w:rsidR="00894478">
        <w:rPr>
          <w:sz w:val="28"/>
          <w:szCs w:val="28"/>
        </w:rPr>
        <w:t xml:space="preserve"> or she</w:t>
      </w:r>
      <w:r w:rsidR="009E7705">
        <w:rPr>
          <w:sz w:val="28"/>
          <w:szCs w:val="28"/>
        </w:rPr>
        <w:t xml:space="preserve"> needs to do as a skilled advocate</w:t>
      </w:r>
      <w:r w:rsidR="00563BD6">
        <w:rPr>
          <w:sz w:val="28"/>
          <w:szCs w:val="28"/>
        </w:rPr>
        <w:t xml:space="preserve"> to represent his or her client</w:t>
      </w:r>
      <w:r w:rsidR="009E7705">
        <w:rPr>
          <w:sz w:val="28"/>
          <w:szCs w:val="28"/>
        </w:rPr>
        <w:t>,</w:t>
      </w:r>
      <w:r w:rsidR="00D256B2">
        <w:rPr>
          <w:sz w:val="28"/>
          <w:szCs w:val="28"/>
        </w:rPr>
        <w:t xml:space="preserve"> and an unskilled one </w:t>
      </w:r>
      <w:r w:rsidR="00B94A44">
        <w:rPr>
          <w:sz w:val="28"/>
          <w:szCs w:val="28"/>
        </w:rPr>
        <w:t xml:space="preserve">may well not </w:t>
      </w:r>
      <w:r w:rsidR="00A50B49">
        <w:rPr>
          <w:sz w:val="28"/>
          <w:szCs w:val="28"/>
        </w:rPr>
        <w:t xml:space="preserve">be able to </w:t>
      </w:r>
      <w:r w:rsidR="00B94A44">
        <w:rPr>
          <w:sz w:val="28"/>
          <w:szCs w:val="28"/>
        </w:rPr>
        <w:t xml:space="preserve">do </w:t>
      </w:r>
      <w:r w:rsidR="0008021D">
        <w:rPr>
          <w:sz w:val="28"/>
          <w:szCs w:val="28"/>
        </w:rPr>
        <w:t>it as well</w:t>
      </w:r>
      <w:r w:rsidR="00D256B2">
        <w:rPr>
          <w:sz w:val="28"/>
          <w:szCs w:val="28"/>
        </w:rPr>
        <w:t>.</w:t>
      </w:r>
    </w:p>
    <w:p w14:paraId="4ABD3EDC" w14:textId="77777777" w:rsidR="00D256B2" w:rsidRDefault="00D256B2" w:rsidP="002E61F9">
      <w:pPr>
        <w:spacing w:after="0"/>
        <w:rPr>
          <w:sz w:val="28"/>
          <w:szCs w:val="28"/>
        </w:rPr>
      </w:pPr>
    </w:p>
    <w:p w14:paraId="7A09A01E" w14:textId="06E7CF06" w:rsidR="0087722C" w:rsidRDefault="00D256B2" w:rsidP="002E61F9">
      <w:pPr>
        <w:spacing w:after="0"/>
        <w:rPr>
          <w:sz w:val="28"/>
          <w:szCs w:val="28"/>
        </w:rPr>
      </w:pPr>
      <w:r>
        <w:rPr>
          <w:sz w:val="28"/>
          <w:szCs w:val="28"/>
        </w:rPr>
        <w:t xml:space="preserve">I had the pleasure to appear before </w:t>
      </w:r>
      <w:r w:rsidR="00D157CD">
        <w:rPr>
          <w:sz w:val="28"/>
          <w:szCs w:val="28"/>
        </w:rPr>
        <w:t xml:space="preserve">the Honorable </w:t>
      </w:r>
      <w:r>
        <w:rPr>
          <w:sz w:val="28"/>
          <w:szCs w:val="28"/>
        </w:rPr>
        <w:t>Albert V. Bryan, Jr</w:t>
      </w:r>
      <w:r w:rsidR="00762F0E">
        <w:rPr>
          <w:sz w:val="28"/>
          <w:szCs w:val="28"/>
        </w:rPr>
        <w:t xml:space="preserve"> in </w:t>
      </w:r>
      <w:r w:rsidR="00067B44">
        <w:rPr>
          <w:sz w:val="28"/>
          <w:szCs w:val="28"/>
        </w:rPr>
        <w:t>different cases</w:t>
      </w:r>
      <w:r>
        <w:rPr>
          <w:sz w:val="28"/>
          <w:szCs w:val="28"/>
        </w:rPr>
        <w:t xml:space="preserve">. </w:t>
      </w:r>
      <w:r w:rsidR="00A50B49">
        <w:rPr>
          <w:sz w:val="28"/>
          <w:szCs w:val="28"/>
        </w:rPr>
        <w:t>H</w:t>
      </w:r>
      <w:r w:rsidR="00E00551">
        <w:rPr>
          <w:sz w:val="28"/>
          <w:szCs w:val="28"/>
        </w:rPr>
        <w:t xml:space="preserve">e was </w:t>
      </w:r>
      <w:r>
        <w:rPr>
          <w:sz w:val="28"/>
          <w:szCs w:val="28"/>
        </w:rPr>
        <w:t xml:space="preserve">a Circuit Court Judge in Fairfax, Virginia and then a </w:t>
      </w:r>
      <w:r w:rsidR="00067B44">
        <w:rPr>
          <w:sz w:val="28"/>
          <w:szCs w:val="28"/>
        </w:rPr>
        <w:t>U.S.</w:t>
      </w:r>
      <w:r>
        <w:rPr>
          <w:sz w:val="28"/>
          <w:szCs w:val="28"/>
        </w:rPr>
        <w:t xml:space="preserve"> District Court Judge in Alexandria</w:t>
      </w:r>
      <w:r w:rsidR="001E66B8">
        <w:rPr>
          <w:sz w:val="28"/>
          <w:szCs w:val="28"/>
        </w:rPr>
        <w:t xml:space="preserve">. He was excellent and called the balls and strikes as the Chief Justice suggested. </w:t>
      </w:r>
      <w:r w:rsidR="0097556B">
        <w:rPr>
          <w:sz w:val="28"/>
          <w:szCs w:val="28"/>
        </w:rPr>
        <w:t>He also helped train me</w:t>
      </w:r>
      <w:r w:rsidR="005F4A92">
        <w:rPr>
          <w:sz w:val="28"/>
          <w:szCs w:val="28"/>
        </w:rPr>
        <w:t xml:space="preserve"> through my experiences before him to be a bette</w:t>
      </w:r>
      <w:r w:rsidR="00A50B49">
        <w:rPr>
          <w:sz w:val="28"/>
          <w:szCs w:val="28"/>
        </w:rPr>
        <w:t>r</w:t>
      </w:r>
      <w:r w:rsidR="005F4A92">
        <w:rPr>
          <w:sz w:val="28"/>
          <w:szCs w:val="28"/>
        </w:rPr>
        <w:t>, though certainly not perfect</w:t>
      </w:r>
      <w:r w:rsidR="00A50B49">
        <w:rPr>
          <w:sz w:val="28"/>
          <w:szCs w:val="28"/>
        </w:rPr>
        <w:t>, lawyer</w:t>
      </w:r>
      <w:r w:rsidR="005F4A92">
        <w:rPr>
          <w:sz w:val="28"/>
          <w:szCs w:val="28"/>
        </w:rPr>
        <w:t xml:space="preserve">. </w:t>
      </w:r>
      <w:r w:rsidR="001E66B8">
        <w:rPr>
          <w:sz w:val="28"/>
          <w:szCs w:val="28"/>
        </w:rPr>
        <w:t>He was a no</w:t>
      </w:r>
      <w:r w:rsidR="00D157CD">
        <w:rPr>
          <w:sz w:val="28"/>
          <w:szCs w:val="28"/>
        </w:rPr>
        <w:t>-</w:t>
      </w:r>
      <w:r w:rsidR="001E66B8">
        <w:rPr>
          <w:sz w:val="28"/>
          <w:szCs w:val="28"/>
        </w:rPr>
        <w:t>nonsense judge and conservative in his manner</w:t>
      </w:r>
      <w:r w:rsidR="0075592D">
        <w:rPr>
          <w:sz w:val="28"/>
          <w:szCs w:val="28"/>
        </w:rPr>
        <w:t>,</w:t>
      </w:r>
      <w:r w:rsidR="001E66B8">
        <w:rPr>
          <w:sz w:val="28"/>
          <w:szCs w:val="28"/>
        </w:rPr>
        <w:t xml:space="preserve"> mannerisms</w:t>
      </w:r>
      <w:r w:rsidR="0075592D">
        <w:rPr>
          <w:sz w:val="28"/>
          <w:szCs w:val="28"/>
        </w:rPr>
        <w:t>, and rulings</w:t>
      </w:r>
      <w:r w:rsidR="001E66B8">
        <w:rPr>
          <w:sz w:val="28"/>
          <w:szCs w:val="28"/>
        </w:rPr>
        <w:t xml:space="preserve">. </w:t>
      </w:r>
    </w:p>
    <w:p w14:paraId="52488468" w14:textId="77777777" w:rsidR="0087722C" w:rsidRDefault="0087722C" w:rsidP="002E61F9">
      <w:pPr>
        <w:spacing w:after="0"/>
        <w:rPr>
          <w:sz w:val="28"/>
          <w:szCs w:val="28"/>
        </w:rPr>
      </w:pPr>
    </w:p>
    <w:p w14:paraId="6E3F305F" w14:textId="56630FE8" w:rsidR="00D256B2" w:rsidRDefault="001E66B8" w:rsidP="002E61F9">
      <w:pPr>
        <w:spacing w:after="0"/>
        <w:rPr>
          <w:sz w:val="28"/>
          <w:szCs w:val="28"/>
        </w:rPr>
      </w:pPr>
      <w:r>
        <w:rPr>
          <w:sz w:val="28"/>
          <w:szCs w:val="28"/>
        </w:rPr>
        <w:t>He also asked one question and made one observation in a case that I was litigating as young lawyer</w:t>
      </w:r>
      <w:r w:rsidR="00E00551">
        <w:rPr>
          <w:sz w:val="28"/>
          <w:szCs w:val="28"/>
        </w:rPr>
        <w:t xml:space="preserve"> in Federal Court</w:t>
      </w:r>
      <w:r>
        <w:rPr>
          <w:sz w:val="28"/>
          <w:szCs w:val="28"/>
        </w:rPr>
        <w:t xml:space="preserve"> that </w:t>
      </w:r>
      <w:r w:rsidR="004B1D71">
        <w:rPr>
          <w:sz w:val="28"/>
          <w:szCs w:val="28"/>
        </w:rPr>
        <w:t xml:space="preserve">I should have </w:t>
      </w:r>
      <w:r w:rsidR="00050B75">
        <w:rPr>
          <w:sz w:val="28"/>
          <w:szCs w:val="28"/>
        </w:rPr>
        <w:t>done</w:t>
      </w:r>
      <w:r w:rsidR="00B90397">
        <w:rPr>
          <w:sz w:val="28"/>
          <w:szCs w:val="28"/>
        </w:rPr>
        <w:t xml:space="preserve">. </w:t>
      </w:r>
      <w:r w:rsidR="00202335">
        <w:rPr>
          <w:sz w:val="28"/>
          <w:szCs w:val="28"/>
        </w:rPr>
        <w:t>I</w:t>
      </w:r>
      <w:r w:rsidR="004B1D71">
        <w:rPr>
          <w:sz w:val="28"/>
          <w:szCs w:val="28"/>
        </w:rPr>
        <w:t xml:space="preserve"> didn’t because I was inexperienced</w:t>
      </w:r>
      <w:r w:rsidR="00A3004C">
        <w:rPr>
          <w:sz w:val="28"/>
          <w:szCs w:val="28"/>
        </w:rPr>
        <w:t xml:space="preserve"> and </w:t>
      </w:r>
      <w:r w:rsidR="008D2640">
        <w:rPr>
          <w:sz w:val="28"/>
          <w:szCs w:val="28"/>
        </w:rPr>
        <w:t xml:space="preserve">was </w:t>
      </w:r>
      <w:r w:rsidR="00A3004C">
        <w:rPr>
          <w:sz w:val="28"/>
          <w:szCs w:val="28"/>
        </w:rPr>
        <w:t>not very observant</w:t>
      </w:r>
      <w:r w:rsidR="004B1D71">
        <w:rPr>
          <w:sz w:val="28"/>
          <w:szCs w:val="28"/>
        </w:rPr>
        <w:t>.</w:t>
      </w:r>
      <w:r w:rsidR="0075592D">
        <w:rPr>
          <w:sz w:val="28"/>
          <w:szCs w:val="28"/>
        </w:rPr>
        <w:t xml:space="preserve"> It saved my client from years of incarceration. Was </w:t>
      </w:r>
      <w:r w:rsidR="00A3004C">
        <w:rPr>
          <w:sz w:val="28"/>
          <w:szCs w:val="28"/>
        </w:rPr>
        <w:t>Judge Bryant</w:t>
      </w:r>
      <w:r w:rsidR="0075592D">
        <w:rPr>
          <w:sz w:val="28"/>
          <w:szCs w:val="28"/>
        </w:rPr>
        <w:t xml:space="preserve"> being proactive</w:t>
      </w:r>
      <w:r w:rsidR="008D2640">
        <w:rPr>
          <w:sz w:val="28"/>
          <w:szCs w:val="28"/>
        </w:rPr>
        <w:t xml:space="preserve"> when he interrupted </w:t>
      </w:r>
      <w:r w:rsidR="00611A96">
        <w:rPr>
          <w:sz w:val="28"/>
          <w:szCs w:val="28"/>
        </w:rPr>
        <w:t>me in presenting my</w:t>
      </w:r>
      <w:r w:rsidR="008D2640">
        <w:rPr>
          <w:sz w:val="28"/>
          <w:szCs w:val="28"/>
        </w:rPr>
        <w:t xml:space="preserve"> case</w:t>
      </w:r>
      <w:r w:rsidR="003541C9">
        <w:rPr>
          <w:sz w:val="28"/>
          <w:szCs w:val="28"/>
        </w:rPr>
        <w:t xml:space="preserve"> to ask the most important question</w:t>
      </w:r>
      <w:r w:rsidR="00BA1AEB">
        <w:rPr>
          <w:sz w:val="28"/>
          <w:szCs w:val="28"/>
        </w:rPr>
        <w:t>?</w:t>
      </w:r>
      <w:r w:rsidR="0075592D">
        <w:rPr>
          <w:sz w:val="28"/>
          <w:szCs w:val="28"/>
        </w:rPr>
        <w:t xml:space="preserve"> </w:t>
      </w:r>
      <w:r w:rsidR="00B90397">
        <w:rPr>
          <w:sz w:val="28"/>
          <w:szCs w:val="28"/>
        </w:rPr>
        <w:t>The Assistant U.S. Attorney</w:t>
      </w:r>
      <w:r w:rsidR="0075592D">
        <w:rPr>
          <w:sz w:val="28"/>
          <w:szCs w:val="28"/>
        </w:rPr>
        <w:t xml:space="preserve"> thought so. I certainly did not.</w:t>
      </w:r>
    </w:p>
    <w:p w14:paraId="0B7C09ED" w14:textId="77777777" w:rsidR="0075592D" w:rsidRDefault="0075592D" w:rsidP="002E61F9">
      <w:pPr>
        <w:spacing w:after="0"/>
        <w:rPr>
          <w:sz w:val="28"/>
          <w:szCs w:val="28"/>
        </w:rPr>
      </w:pPr>
    </w:p>
    <w:p w14:paraId="71F883A6" w14:textId="3F953CC4" w:rsidR="0075592D" w:rsidRDefault="0075592D" w:rsidP="002E61F9">
      <w:pPr>
        <w:spacing w:after="0"/>
        <w:rPr>
          <w:sz w:val="28"/>
          <w:szCs w:val="28"/>
        </w:rPr>
      </w:pPr>
      <w:r>
        <w:rPr>
          <w:sz w:val="28"/>
          <w:szCs w:val="28"/>
        </w:rPr>
        <w:t>I was trying a petition</w:t>
      </w:r>
      <w:r w:rsidR="008D2640">
        <w:rPr>
          <w:sz w:val="28"/>
          <w:szCs w:val="28"/>
        </w:rPr>
        <w:t xml:space="preserve"> in </w:t>
      </w:r>
      <w:r w:rsidR="00FE3CE6">
        <w:rPr>
          <w:sz w:val="28"/>
          <w:szCs w:val="28"/>
        </w:rPr>
        <w:t>the U.S.</w:t>
      </w:r>
      <w:r w:rsidR="008D2640">
        <w:rPr>
          <w:sz w:val="28"/>
          <w:szCs w:val="28"/>
        </w:rPr>
        <w:t xml:space="preserve"> District Court</w:t>
      </w:r>
      <w:r>
        <w:rPr>
          <w:sz w:val="28"/>
          <w:szCs w:val="28"/>
        </w:rPr>
        <w:t xml:space="preserve"> </w:t>
      </w:r>
      <w:r w:rsidR="00FE3CE6">
        <w:rPr>
          <w:sz w:val="28"/>
          <w:szCs w:val="28"/>
        </w:rPr>
        <w:t xml:space="preserve">in Alexandria </w:t>
      </w:r>
      <w:r>
        <w:rPr>
          <w:sz w:val="28"/>
          <w:szCs w:val="28"/>
        </w:rPr>
        <w:t xml:space="preserve">to set aside a state court conviction </w:t>
      </w:r>
      <w:r w:rsidR="00D02A65">
        <w:rPr>
          <w:sz w:val="28"/>
          <w:szCs w:val="28"/>
        </w:rPr>
        <w:t xml:space="preserve">of my client </w:t>
      </w:r>
      <w:r>
        <w:rPr>
          <w:sz w:val="28"/>
          <w:szCs w:val="28"/>
        </w:rPr>
        <w:t xml:space="preserve">for </w:t>
      </w:r>
      <w:r w:rsidR="00D02A65">
        <w:rPr>
          <w:sz w:val="28"/>
          <w:szCs w:val="28"/>
        </w:rPr>
        <w:t xml:space="preserve">a </w:t>
      </w:r>
      <w:r>
        <w:rPr>
          <w:sz w:val="28"/>
          <w:szCs w:val="28"/>
        </w:rPr>
        <w:t>robbery</w:t>
      </w:r>
      <w:r w:rsidR="00D02A65">
        <w:rPr>
          <w:sz w:val="28"/>
          <w:szCs w:val="28"/>
        </w:rPr>
        <w:t xml:space="preserve"> that had taken place in the Norfolk area</w:t>
      </w:r>
      <w:r>
        <w:rPr>
          <w:sz w:val="28"/>
          <w:szCs w:val="28"/>
        </w:rPr>
        <w:t xml:space="preserve">. My client was African American and had </w:t>
      </w:r>
      <w:r w:rsidR="00611A96">
        <w:rPr>
          <w:sz w:val="28"/>
          <w:szCs w:val="28"/>
        </w:rPr>
        <w:t xml:space="preserve">been convicted primarily on eye-witness testimony. He had </w:t>
      </w:r>
      <w:r>
        <w:rPr>
          <w:sz w:val="28"/>
          <w:szCs w:val="28"/>
        </w:rPr>
        <w:t>the brightest and greenest eyes that I did not notice</w:t>
      </w:r>
      <w:r w:rsidR="00BA1AEB">
        <w:rPr>
          <w:sz w:val="28"/>
          <w:szCs w:val="28"/>
        </w:rPr>
        <w:t xml:space="preserve"> prior to trial</w:t>
      </w:r>
      <w:r w:rsidR="00E01325">
        <w:rPr>
          <w:sz w:val="28"/>
          <w:szCs w:val="28"/>
        </w:rPr>
        <w:t>. I did not meet him until shortly before trial, as</w:t>
      </w:r>
      <w:r w:rsidR="00BA1AEB">
        <w:rPr>
          <w:sz w:val="28"/>
          <w:szCs w:val="28"/>
        </w:rPr>
        <w:t xml:space="preserve"> he was </w:t>
      </w:r>
      <w:r w:rsidR="006E3E90">
        <w:rPr>
          <w:sz w:val="28"/>
          <w:szCs w:val="28"/>
        </w:rPr>
        <w:t xml:space="preserve">incarcerated and </w:t>
      </w:r>
      <w:r w:rsidR="00BA1AEB">
        <w:rPr>
          <w:sz w:val="28"/>
          <w:szCs w:val="28"/>
        </w:rPr>
        <w:t>not brought to Alexandria until just before our hearing</w:t>
      </w:r>
      <w:r>
        <w:rPr>
          <w:sz w:val="28"/>
          <w:szCs w:val="28"/>
        </w:rPr>
        <w:t xml:space="preserve">. As </w:t>
      </w:r>
      <w:r w:rsidR="00BA1AEB">
        <w:rPr>
          <w:sz w:val="28"/>
          <w:szCs w:val="28"/>
        </w:rPr>
        <w:t>I</w:t>
      </w:r>
      <w:r>
        <w:rPr>
          <w:sz w:val="28"/>
          <w:szCs w:val="28"/>
        </w:rPr>
        <w:t xml:space="preserve"> put on the evidence of why his conviction should be set aside, which did not include any evidence about his eye color, Judge Bryan stopped me and asked about </w:t>
      </w:r>
      <w:r w:rsidR="00751A39">
        <w:rPr>
          <w:sz w:val="28"/>
          <w:szCs w:val="28"/>
        </w:rPr>
        <w:t>my client’s</w:t>
      </w:r>
      <w:r>
        <w:rPr>
          <w:sz w:val="28"/>
          <w:szCs w:val="28"/>
        </w:rPr>
        <w:t xml:space="preserve"> eye color. I not only had not noticed it but had not noticed </w:t>
      </w:r>
      <w:r w:rsidR="00BA1AEB">
        <w:rPr>
          <w:sz w:val="28"/>
          <w:szCs w:val="28"/>
        </w:rPr>
        <w:t xml:space="preserve">from the state court records and </w:t>
      </w:r>
      <w:r w:rsidR="00F47D65">
        <w:rPr>
          <w:sz w:val="28"/>
          <w:szCs w:val="28"/>
        </w:rPr>
        <w:t xml:space="preserve">the </w:t>
      </w:r>
      <w:r w:rsidR="00BA1AEB">
        <w:rPr>
          <w:sz w:val="28"/>
          <w:szCs w:val="28"/>
        </w:rPr>
        <w:t>trial t</w:t>
      </w:r>
      <w:r w:rsidR="00F47D65">
        <w:rPr>
          <w:sz w:val="28"/>
          <w:szCs w:val="28"/>
        </w:rPr>
        <w:t>ranscript</w:t>
      </w:r>
      <w:r w:rsidR="00BA1AEB">
        <w:rPr>
          <w:sz w:val="28"/>
          <w:szCs w:val="28"/>
        </w:rPr>
        <w:t xml:space="preserve"> </w:t>
      </w:r>
      <w:r>
        <w:rPr>
          <w:sz w:val="28"/>
          <w:szCs w:val="28"/>
        </w:rPr>
        <w:t>that none of the “eye” witnesses had mentioned anything about the unique eye color of the person that had perpetrated the robbery.</w:t>
      </w:r>
      <w:r w:rsidR="00687C95">
        <w:rPr>
          <w:sz w:val="28"/>
          <w:szCs w:val="28"/>
        </w:rPr>
        <w:t xml:space="preserve"> Judge Bryan commented that he could not stop looking at my client because of his unique eye color and that the failure of any witness at </w:t>
      </w:r>
      <w:r w:rsidR="003C2D4E">
        <w:rPr>
          <w:sz w:val="28"/>
          <w:szCs w:val="28"/>
        </w:rPr>
        <w:t xml:space="preserve">the original </w:t>
      </w:r>
      <w:r w:rsidR="00687C95">
        <w:rPr>
          <w:sz w:val="28"/>
          <w:szCs w:val="28"/>
        </w:rPr>
        <w:t>trial to testify about t</w:t>
      </w:r>
      <w:r w:rsidR="00D27BEC">
        <w:rPr>
          <w:sz w:val="28"/>
          <w:szCs w:val="28"/>
        </w:rPr>
        <w:t>he perpetrator</w:t>
      </w:r>
      <w:r w:rsidR="00A91C8A">
        <w:rPr>
          <w:sz w:val="28"/>
          <w:szCs w:val="28"/>
        </w:rPr>
        <w:t>’</w:t>
      </w:r>
      <w:r w:rsidR="00D27BEC">
        <w:rPr>
          <w:sz w:val="28"/>
          <w:szCs w:val="28"/>
        </w:rPr>
        <w:t>s eye color</w:t>
      </w:r>
      <w:r w:rsidR="00687C95">
        <w:rPr>
          <w:sz w:val="28"/>
          <w:szCs w:val="28"/>
        </w:rPr>
        <w:t xml:space="preserve"> </w:t>
      </w:r>
      <w:r w:rsidR="008F4577">
        <w:rPr>
          <w:sz w:val="28"/>
          <w:szCs w:val="28"/>
        </w:rPr>
        <w:t xml:space="preserve">or to comment about it to the police </w:t>
      </w:r>
      <w:r w:rsidR="00D766FF">
        <w:rPr>
          <w:sz w:val="28"/>
          <w:szCs w:val="28"/>
        </w:rPr>
        <w:t>made him believe that my client was unfairly and unlawfully convicted</w:t>
      </w:r>
      <w:r w:rsidR="00553625">
        <w:rPr>
          <w:sz w:val="28"/>
          <w:szCs w:val="28"/>
        </w:rPr>
        <w:t xml:space="preserve">. He </w:t>
      </w:r>
      <w:r w:rsidR="00D766FF">
        <w:rPr>
          <w:sz w:val="28"/>
          <w:szCs w:val="28"/>
        </w:rPr>
        <w:t>overturned the conviction and gave the Commonwealth of Virginia 60 days to refile the criminal case or dismiss it. It was dismissed.</w:t>
      </w:r>
    </w:p>
    <w:p w14:paraId="5BD355D3" w14:textId="77777777" w:rsidR="00EF149D" w:rsidRDefault="00EF149D" w:rsidP="002E61F9">
      <w:pPr>
        <w:spacing w:after="0"/>
        <w:rPr>
          <w:sz w:val="28"/>
          <w:szCs w:val="28"/>
        </w:rPr>
      </w:pPr>
    </w:p>
    <w:p w14:paraId="213880BF" w14:textId="2789E4D0" w:rsidR="00EF149D" w:rsidRDefault="00D766FF" w:rsidP="002E61F9">
      <w:pPr>
        <w:spacing w:after="0"/>
        <w:rPr>
          <w:sz w:val="28"/>
          <w:szCs w:val="28"/>
        </w:rPr>
      </w:pPr>
      <w:r>
        <w:rPr>
          <w:sz w:val="28"/>
          <w:szCs w:val="28"/>
        </w:rPr>
        <w:t>Most</w:t>
      </w:r>
      <w:r w:rsidR="00EF149D">
        <w:rPr>
          <w:sz w:val="28"/>
          <w:szCs w:val="28"/>
        </w:rPr>
        <w:t xml:space="preserve"> of the litigation in the United States does not involve one skilled lawyer against another. It may be lawyers of unequal skills</w:t>
      </w:r>
      <w:r w:rsidR="006D5A06">
        <w:rPr>
          <w:sz w:val="28"/>
          <w:szCs w:val="28"/>
        </w:rPr>
        <w:t>, such as in my situation,</w:t>
      </w:r>
      <w:r w:rsidR="00EF149D">
        <w:rPr>
          <w:sz w:val="28"/>
          <w:szCs w:val="28"/>
        </w:rPr>
        <w:t xml:space="preserve"> or one lawyer against a pro se</w:t>
      </w:r>
      <w:r w:rsidR="00B23846">
        <w:rPr>
          <w:sz w:val="28"/>
          <w:szCs w:val="28"/>
        </w:rPr>
        <w:t xml:space="preserve"> party that has no lawyer, or two people neither of whom have lawyers. In the juvenile and family law </w:t>
      </w:r>
      <w:r w:rsidR="00B51DF8">
        <w:rPr>
          <w:sz w:val="28"/>
          <w:szCs w:val="28"/>
        </w:rPr>
        <w:t>courts</w:t>
      </w:r>
      <w:r w:rsidR="00B23846">
        <w:rPr>
          <w:sz w:val="28"/>
          <w:szCs w:val="28"/>
        </w:rPr>
        <w:t>, it can be people that are arguing over the custody and support of children while having no knowledge of the law or what facts are important for the judge to hear</w:t>
      </w:r>
      <w:r w:rsidR="0053537E">
        <w:rPr>
          <w:sz w:val="28"/>
          <w:szCs w:val="28"/>
        </w:rPr>
        <w:t>. It can be a case</w:t>
      </w:r>
      <w:r w:rsidR="00B23846">
        <w:rPr>
          <w:sz w:val="28"/>
          <w:szCs w:val="28"/>
        </w:rPr>
        <w:t xml:space="preserve"> where a decision has to be made about the best interests of a child who may not be represented at all or </w:t>
      </w:r>
      <w:r w:rsidR="008B0009">
        <w:rPr>
          <w:sz w:val="28"/>
          <w:szCs w:val="28"/>
        </w:rPr>
        <w:t xml:space="preserve">not </w:t>
      </w:r>
      <w:r w:rsidR="00B23846">
        <w:rPr>
          <w:sz w:val="28"/>
          <w:szCs w:val="28"/>
        </w:rPr>
        <w:t>old enough or mature enough to tell the judge what he or she wants.</w:t>
      </w:r>
      <w:r w:rsidR="00853A30">
        <w:rPr>
          <w:sz w:val="28"/>
          <w:szCs w:val="28"/>
        </w:rPr>
        <w:t xml:space="preserve"> Judges in those cases have to </w:t>
      </w:r>
      <w:r w:rsidR="0022108B">
        <w:rPr>
          <w:sz w:val="28"/>
          <w:szCs w:val="28"/>
        </w:rPr>
        <w:t>develop</w:t>
      </w:r>
      <w:r w:rsidR="00853A30">
        <w:rPr>
          <w:sz w:val="28"/>
          <w:szCs w:val="28"/>
        </w:rPr>
        <w:t xml:space="preserve"> what information they can in order to make the best decision possible</w:t>
      </w:r>
      <w:r w:rsidR="00104B11">
        <w:rPr>
          <w:sz w:val="28"/>
          <w:szCs w:val="28"/>
        </w:rPr>
        <w:t xml:space="preserve">. Litigants often </w:t>
      </w:r>
      <w:r w:rsidR="00514E69">
        <w:rPr>
          <w:sz w:val="28"/>
          <w:szCs w:val="28"/>
        </w:rPr>
        <w:t xml:space="preserve">have different views </w:t>
      </w:r>
      <w:r w:rsidR="00921ECC">
        <w:rPr>
          <w:sz w:val="28"/>
          <w:szCs w:val="28"/>
        </w:rPr>
        <w:t xml:space="preserve">of </w:t>
      </w:r>
      <w:r w:rsidR="00104B11">
        <w:rPr>
          <w:sz w:val="28"/>
          <w:szCs w:val="28"/>
        </w:rPr>
        <w:t xml:space="preserve"> how the judge hears and decides those cases</w:t>
      </w:r>
      <w:r w:rsidR="00921ECC">
        <w:rPr>
          <w:sz w:val="28"/>
          <w:szCs w:val="28"/>
        </w:rPr>
        <w:t>.</w:t>
      </w:r>
    </w:p>
    <w:p w14:paraId="4B346211" w14:textId="77777777" w:rsidR="00B23846" w:rsidRDefault="00B23846" w:rsidP="002E61F9">
      <w:pPr>
        <w:spacing w:after="0"/>
        <w:rPr>
          <w:sz w:val="28"/>
          <w:szCs w:val="28"/>
        </w:rPr>
      </w:pPr>
    </w:p>
    <w:p w14:paraId="1178330B" w14:textId="3680C314" w:rsidR="005C6603" w:rsidRDefault="00B23846" w:rsidP="002E61F9">
      <w:pPr>
        <w:spacing w:after="0"/>
        <w:rPr>
          <w:sz w:val="28"/>
          <w:szCs w:val="28"/>
        </w:rPr>
      </w:pPr>
      <w:r>
        <w:rPr>
          <w:sz w:val="28"/>
          <w:szCs w:val="28"/>
        </w:rPr>
        <w:t xml:space="preserve">In the juvenile and family law area, there are multiple times where the judge can be and should be proactive. If </w:t>
      </w:r>
      <w:r w:rsidR="00F30B8B">
        <w:rPr>
          <w:sz w:val="28"/>
          <w:szCs w:val="28"/>
        </w:rPr>
        <w:t xml:space="preserve">it </w:t>
      </w:r>
      <w:r w:rsidR="00FF1721">
        <w:rPr>
          <w:sz w:val="28"/>
          <w:szCs w:val="28"/>
        </w:rPr>
        <w:t xml:space="preserve">involves a case in front of her and </w:t>
      </w:r>
      <w:r>
        <w:rPr>
          <w:sz w:val="28"/>
          <w:szCs w:val="28"/>
        </w:rPr>
        <w:t xml:space="preserve">she sees that agencies are not doing their job in educating or </w:t>
      </w:r>
      <w:r w:rsidR="00AC74FB">
        <w:rPr>
          <w:sz w:val="28"/>
          <w:szCs w:val="28"/>
        </w:rPr>
        <w:t xml:space="preserve">providing services to </w:t>
      </w:r>
      <w:r>
        <w:rPr>
          <w:sz w:val="28"/>
          <w:szCs w:val="28"/>
        </w:rPr>
        <w:t>children, they need to know</w:t>
      </w:r>
      <w:r w:rsidR="002061DD">
        <w:rPr>
          <w:sz w:val="28"/>
          <w:szCs w:val="28"/>
        </w:rPr>
        <w:t xml:space="preserve"> it</w:t>
      </w:r>
      <w:r>
        <w:rPr>
          <w:sz w:val="28"/>
          <w:szCs w:val="28"/>
        </w:rPr>
        <w:t xml:space="preserve">. </w:t>
      </w:r>
      <w:r w:rsidR="00EC0C79">
        <w:rPr>
          <w:sz w:val="28"/>
          <w:szCs w:val="28"/>
        </w:rPr>
        <w:t xml:space="preserve">If it involves </w:t>
      </w:r>
      <w:r w:rsidR="00DE2F74">
        <w:rPr>
          <w:sz w:val="28"/>
          <w:szCs w:val="28"/>
        </w:rPr>
        <w:t>“Off the Bench</w:t>
      </w:r>
      <w:r w:rsidR="005C6603">
        <w:rPr>
          <w:sz w:val="28"/>
          <w:szCs w:val="28"/>
        </w:rPr>
        <w:t>”</w:t>
      </w:r>
      <w:r w:rsidR="00DE2F74">
        <w:rPr>
          <w:sz w:val="28"/>
          <w:szCs w:val="28"/>
        </w:rPr>
        <w:t xml:space="preserve"> matters such as </w:t>
      </w:r>
      <w:r w:rsidR="00EC0C79">
        <w:rPr>
          <w:sz w:val="28"/>
          <w:szCs w:val="28"/>
        </w:rPr>
        <w:t xml:space="preserve">the need to have </w:t>
      </w:r>
      <w:r w:rsidR="00DE2F74">
        <w:rPr>
          <w:sz w:val="28"/>
          <w:szCs w:val="28"/>
        </w:rPr>
        <w:t xml:space="preserve">more collaboration and cooperation amongst </w:t>
      </w:r>
      <w:r w:rsidR="002D0472">
        <w:rPr>
          <w:sz w:val="28"/>
          <w:szCs w:val="28"/>
        </w:rPr>
        <w:t>the child serving agencies, he needs to work with them</w:t>
      </w:r>
      <w:r w:rsidR="005C6603">
        <w:rPr>
          <w:sz w:val="28"/>
          <w:szCs w:val="28"/>
        </w:rPr>
        <w:t>,</w:t>
      </w:r>
      <w:r w:rsidR="002D0472">
        <w:rPr>
          <w:sz w:val="28"/>
          <w:szCs w:val="28"/>
        </w:rPr>
        <w:t xml:space="preserve"> lawyers representing </w:t>
      </w:r>
      <w:r w:rsidR="00AC63CF">
        <w:rPr>
          <w:sz w:val="28"/>
          <w:szCs w:val="28"/>
        </w:rPr>
        <w:t>groups</w:t>
      </w:r>
      <w:r w:rsidR="005C6603">
        <w:rPr>
          <w:sz w:val="28"/>
          <w:szCs w:val="28"/>
        </w:rPr>
        <w:t>, and groups such as CASA</w:t>
      </w:r>
      <w:r w:rsidR="00AC63CF">
        <w:rPr>
          <w:sz w:val="28"/>
          <w:szCs w:val="28"/>
        </w:rPr>
        <w:t xml:space="preserve"> that appear before the court</w:t>
      </w:r>
      <w:r w:rsidR="00640544">
        <w:rPr>
          <w:sz w:val="28"/>
          <w:szCs w:val="28"/>
        </w:rPr>
        <w:t xml:space="preserve"> and do so</w:t>
      </w:r>
      <w:r w:rsidR="00AC63CF">
        <w:rPr>
          <w:sz w:val="28"/>
          <w:szCs w:val="28"/>
        </w:rPr>
        <w:t xml:space="preserve"> in an open process that is permitted by most</w:t>
      </w:r>
      <w:r w:rsidR="00640544">
        <w:rPr>
          <w:sz w:val="28"/>
          <w:szCs w:val="28"/>
        </w:rPr>
        <w:t>, if not all,</w:t>
      </w:r>
      <w:r w:rsidR="00AC63CF">
        <w:rPr>
          <w:sz w:val="28"/>
          <w:szCs w:val="28"/>
        </w:rPr>
        <w:t xml:space="preserve"> state Canons of Judicial Conduct.</w:t>
      </w:r>
    </w:p>
    <w:p w14:paraId="150D970D" w14:textId="77777777" w:rsidR="005C6603" w:rsidRDefault="005C6603" w:rsidP="002E61F9">
      <w:pPr>
        <w:spacing w:after="0"/>
        <w:rPr>
          <w:sz w:val="28"/>
          <w:szCs w:val="28"/>
        </w:rPr>
      </w:pPr>
    </w:p>
    <w:p w14:paraId="75CDA381" w14:textId="0B15439D" w:rsidR="00E83A7E" w:rsidRDefault="002061DD" w:rsidP="002E61F9">
      <w:pPr>
        <w:spacing w:after="0"/>
        <w:rPr>
          <w:sz w:val="28"/>
          <w:szCs w:val="28"/>
        </w:rPr>
      </w:pPr>
      <w:r>
        <w:rPr>
          <w:sz w:val="28"/>
          <w:szCs w:val="28"/>
        </w:rPr>
        <w:t xml:space="preserve">Under the Federal Law with regard to the abuse and neglect of children, judges are required to make decisions about whether the child welfare agency made “Reasonable Efforts” to prevent the removal of the child from the custody of the parent </w:t>
      </w:r>
      <w:r w:rsidR="00A209B0">
        <w:rPr>
          <w:sz w:val="28"/>
          <w:szCs w:val="28"/>
        </w:rPr>
        <w:t xml:space="preserve">or provide services to a youth in care </w:t>
      </w:r>
      <w:r w:rsidR="0007075D">
        <w:rPr>
          <w:sz w:val="28"/>
          <w:szCs w:val="28"/>
        </w:rPr>
        <w:t xml:space="preserve">and its parents </w:t>
      </w:r>
      <w:r>
        <w:rPr>
          <w:sz w:val="28"/>
          <w:szCs w:val="28"/>
        </w:rPr>
        <w:t xml:space="preserve">otherwise the state has to pay for the costs of the child while he or she is in the custody of the state. </w:t>
      </w:r>
      <w:r w:rsidR="00F30B8B">
        <w:rPr>
          <w:sz w:val="28"/>
          <w:szCs w:val="28"/>
        </w:rPr>
        <w:t>The</w:t>
      </w:r>
      <w:r w:rsidR="0007075D">
        <w:rPr>
          <w:sz w:val="28"/>
          <w:szCs w:val="28"/>
        </w:rPr>
        <w:t xml:space="preserve"> judge has</w:t>
      </w:r>
      <w:r w:rsidR="00F30B8B">
        <w:rPr>
          <w:sz w:val="28"/>
          <w:szCs w:val="28"/>
        </w:rPr>
        <w:t xml:space="preserve"> to explain </w:t>
      </w:r>
      <w:r w:rsidR="0007075D">
        <w:rPr>
          <w:sz w:val="28"/>
          <w:szCs w:val="28"/>
        </w:rPr>
        <w:t>his or her</w:t>
      </w:r>
      <w:r w:rsidR="00F30B8B">
        <w:rPr>
          <w:sz w:val="28"/>
          <w:szCs w:val="28"/>
        </w:rPr>
        <w:t xml:space="preserve"> reasoning in the court order.</w:t>
      </w:r>
    </w:p>
    <w:p w14:paraId="2CA037B9" w14:textId="77777777" w:rsidR="00E83A7E" w:rsidRDefault="00E83A7E" w:rsidP="002E61F9">
      <w:pPr>
        <w:spacing w:after="0"/>
        <w:rPr>
          <w:sz w:val="28"/>
          <w:szCs w:val="28"/>
        </w:rPr>
      </w:pPr>
    </w:p>
    <w:p w14:paraId="52C3A58E" w14:textId="20B63E29" w:rsidR="00B23846" w:rsidRDefault="00B23846" w:rsidP="002E61F9">
      <w:pPr>
        <w:spacing w:after="0"/>
        <w:rPr>
          <w:sz w:val="28"/>
          <w:szCs w:val="28"/>
        </w:rPr>
      </w:pPr>
      <w:r>
        <w:rPr>
          <w:sz w:val="28"/>
          <w:szCs w:val="28"/>
        </w:rPr>
        <w:t>In Virginia when I was asked to find that a child was truant, before doing so, I needed to be sure that the school system had done everything it needed to do to provide appropriate services to benefit the child</w:t>
      </w:r>
      <w:r w:rsidR="00B918D1">
        <w:rPr>
          <w:sz w:val="28"/>
          <w:szCs w:val="28"/>
        </w:rPr>
        <w:t xml:space="preserve"> and prevent truancy</w:t>
      </w:r>
      <w:r>
        <w:rPr>
          <w:sz w:val="28"/>
          <w:szCs w:val="28"/>
        </w:rPr>
        <w:t>. If they hadn’t, I was not about to let them off the hook.</w:t>
      </w:r>
      <w:r w:rsidR="00E83A7E">
        <w:rPr>
          <w:sz w:val="28"/>
          <w:szCs w:val="28"/>
        </w:rPr>
        <w:t xml:space="preserve"> </w:t>
      </w:r>
      <w:r>
        <w:rPr>
          <w:sz w:val="28"/>
          <w:szCs w:val="28"/>
        </w:rPr>
        <w:t xml:space="preserve">Now some might say in that kind of an instance that I was being “Proactive” and not just calling the “Balls and Strikes”. But if the law requires the </w:t>
      </w:r>
      <w:r w:rsidR="00A23455">
        <w:rPr>
          <w:sz w:val="28"/>
          <w:szCs w:val="28"/>
        </w:rPr>
        <w:t xml:space="preserve">school system </w:t>
      </w:r>
      <w:r>
        <w:rPr>
          <w:sz w:val="28"/>
          <w:szCs w:val="28"/>
        </w:rPr>
        <w:t xml:space="preserve">to provide services first to help address the </w:t>
      </w:r>
      <w:r w:rsidR="00A23455">
        <w:rPr>
          <w:sz w:val="28"/>
          <w:szCs w:val="28"/>
        </w:rPr>
        <w:t xml:space="preserve">truancy </w:t>
      </w:r>
      <w:r>
        <w:rPr>
          <w:sz w:val="28"/>
          <w:szCs w:val="28"/>
        </w:rPr>
        <w:t>problem and</w:t>
      </w:r>
      <w:r w:rsidR="00DB6C24">
        <w:rPr>
          <w:sz w:val="28"/>
          <w:szCs w:val="28"/>
        </w:rPr>
        <w:t xml:space="preserve"> if</w:t>
      </w:r>
      <w:r>
        <w:rPr>
          <w:sz w:val="28"/>
          <w:szCs w:val="28"/>
        </w:rPr>
        <w:t xml:space="preserve"> they fail to do that,  it is the job of the </w:t>
      </w:r>
      <w:r w:rsidR="00E83A7E">
        <w:rPr>
          <w:sz w:val="28"/>
          <w:szCs w:val="28"/>
        </w:rPr>
        <w:t>judge</w:t>
      </w:r>
      <w:r>
        <w:rPr>
          <w:sz w:val="28"/>
          <w:szCs w:val="28"/>
        </w:rPr>
        <w:t xml:space="preserve"> to hold them accountable just as an older child or a parent of a younger child should be held accountable</w:t>
      </w:r>
      <w:r w:rsidR="00A23455">
        <w:rPr>
          <w:sz w:val="28"/>
          <w:szCs w:val="28"/>
        </w:rPr>
        <w:t xml:space="preserve"> if the school system has done what it is supposed to do </w:t>
      </w:r>
      <w:r w:rsidR="00855C03">
        <w:rPr>
          <w:sz w:val="28"/>
          <w:szCs w:val="28"/>
        </w:rPr>
        <w:t>first</w:t>
      </w:r>
      <w:r w:rsidR="00D03FE1">
        <w:rPr>
          <w:sz w:val="28"/>
          <w:szCs w:val="28"/>
        </w:rPr>
        <w:t xml:space="preserve"> and the child still fails to attend school.</w:t>
      </w:r>
    </w:p>
    <w:p w14:paraId="190089E7" w14:textId="77777777" w:rsidR="00D32CFB" w:rsidRDefault="00D32CFB" w:rsidP="002E61F9">
      <w:pPr>
        <w:spacing w:after="0"/>
        <w:rPr>
          <w:sz w:val="28"/>
          <w:szCs w:val="28"/>
        </w:rPr>
      </w:pPr>
    </w:p>
    <w:p w14:paraId="410152FA" w14:textId="4BF17AF8" w:rsidR="0093765E" w:rsidRDefault="00D32CFB" w:rsidP="002E61F9">
      <w:pPr>
        <w:spacing w:after="0"/>
        <w:rPr>
          <w:sz w:val="28"/>
          <w:szCs w:val="28"/>
        </w:rPr>
      </w:pPr>
      <w:r>
        <w:rPr>
          <w:sz w:val="28"/>
          <w:szCs w:val="28"/>
        </w:rPr>
        <w:t>The other reason for a judge to be proactive is that he sees cases coming to court for decision</w:t>
      </w:r>
      <w:r w:rsidR="009D04C1">
        <w:rPr>
          <w:sz w:val="28"/>
          <w:szCs w:val="28"/>
        </w:rPr>
        <w:t>s</w:t>
      </w:r>
      <w:r>
        <w:rPr>
          <w:sz w:val="28"/>
          <w:szCs w:val="28"/>
        </w:rPr>
        <w:t xml:space="preserve"> that could have been diverted into programming that would help the child or family </w:t>
      </w:r>
      <w:r w:rsidR="00BB11BF">
        <w:rPr>
          <w:sz w:val="28"/>
          <w:szCs w:val="28"/>
        </w:rPr>
        <w:t xml:space="preserve">sooner and without the delay of court involvement </w:t>
      </w:r>
      <w:r>
        <w:rPr>
          <w:sz w:val="28"/>
          <w:szCs w:val="28"/>
        </w:rPr>
        <w:t xml:space="preserve">and would </w:t>
      </w:r>
      <w:r w:rsidR="00A23455">
        <w:rPr>
          <w:sz w:val="28"/>
          <w:szCs w:val="28"/>
        </w:rPr>
        <w:t xml:space="preserve">probably </w:t>
      </w:r>
      <w:r w:rsidR="00794550">
        <w:rPr>
          <w:sz w:val="28"/>
          <w:szCs w:val="28"/>
        </w:rPr>
        <w:t xml:space="preserve">have </w:t>
      </w:r>
      <w:r>
        <w:rPr>
          <w:sz w:val="28"/>
          <w:szCs w:val="28"/>
        </w:rPr>
        <w:t>obtain</w:t>
      </w:r>
      <w:r w:rsidR="00794550">
        <w:rPr>
          <w:sz w:val="28"/>
          <w:szCs w:val="28"/>
        </w:rPr>
        <w:t>ed</w:t>
      </w:r>
      <w:r>
        <w:rPr>
          <w:sz w:val="28"/>
          <w:szCs w:val="28"/>
        </w:rPr>
        <w:t xml:space="preserve"> better results</w:t>
      </w:r>
      <w:r w:rsidR="00794550">
        <w:rPr>
          <w:sz w:val="28"/>
          <w:szCs w:val="28"/>
        </w:rPr>
        <w:t xml:space="preserve"> </w:t>
      </w:r>
      <w:r>
        <w:rPr>
          <w:sz w:val="28"/>
          <w:szCs w:val="28"/>
        </w:rPr>
        <w:t xml:space="preserve">than would a trial and decision by the judge. </w:t>
      </w:r>
      <w:r w:rsidR="00104F01">
        <w:rPr>
          <w:sz w:val="28"/>
          <w:szCs w:val="28"/>
        </w:rPr>
        <w:t>Where the judge makes a decision, unless it is to dismiss a case, services are going to be ordered</w:t>
      </w:r>
      <w:r w:rsidR="00380C01">
        <w:rPr>
          <w:sz w:val="28"/>
          <w:szCs w:val="28"/>
        </w:rPr>
        <w:t xml:space="preserve"> in most cases</w:t>
      </w:r>
      <w:r w:rsidR="00104F01">
        <w:rPr>
          <w:sz w:val="28"/>
          <w:szCs w:val="28"/>
        </w:rPr>
        <w:t xml:space="preserve">. </w:t>
      </w:r>
      <w:r>
        <w:rPr>
          <w:sz w:val="28"/>
          <w:szCs w:val="28"/>
        </w:rPr>
        <w:t xml:space="preserve">In the delinquency area, the benefits in doing this proactive work </w:t>
      </w:r>
      <w:r w:rsidR="00794550">
        <w:rPr>
          <w:sz w:val="28"/>
          <w:szCs w:val="28"/>
        </w:rPr>
        <w:t>ar</w:t>
      </w:r>
      <w:r>
        <w:rPr>
          <w:sz w:val="28"/>
          <w:szCs w:val="28"/>
        </w:rPr>
        <w:t xml:space="preserve">e numerous. </w:t>
      </w:r>
    </w:p>
    <w:p w14:paraId="253CBE71" w14:textId="77777777" w:rsidR="0093765E" w:rsidRDefault="0093765E" w:rsidP="002E61F9">
      <w:pPr>
        <w:spacing w:after="0"/>
        <w:rPr>
          <w:sz w:val="28"/>
          <w:szCs w:val="28"/>
        </w:rPr>
      </w:pPr>
    </w:p>
    <w:p w14:paraId="0DFCCEA3" w14:textId="2662ACE0" w:rsidR="00FF6422" w:rsidRDefault="00257263" w:rsidP="002E61F9">
      <w:pPr>
        <w:spacing w:after="0"/>
        <w:rPr>
          <w:sz w:val="28"/>
          <w:szCs w:val="28"/>
        </w:rPr>
      </w:pPr>
      <w:r>
        <w:rPr>
          <w:sz w:val="28"/>
          <w:szCs w:val="28"/>
        </w:rPr>
        <w:t xml:space="preserve">Courts </w:t>
      </w:r>
      <w:r w:rsidR="00F46BD9">
        <w:rPr>
          <w:sz w:val="28"/>
          <w:szCs w:val="28"/>
        </w:rPr>
        <w:t>have</w:t>
      </w:r>
      <w:r w:rsidR="00D32CFB">
        <w:rPr>
          <w:sz w:val="28"/>
          <w:szCs w:val="28"/>
        </w:rPr>
        <w:t xml:space="preserve"> fewer cases</w:t>
      </w:r>
      <w:r w:rsidR="00F46BD9">
        <w:rPr>
          <w:sz w:val="28"/>
          <w:szCs w:val="28"/>
        </w:rPr>
        <w:t xml:space="preserve"> to hear</w:t>
      </w:r>
      <w:r>
        <w:rPr>
          <w:sz w:val="28"/>
          <w:szCs w:val="28"/>
        </w:rPr>
        <w:t>, which means they can spend more time to make better decisions on the ones that they have to hear</w:t>
      </w:r>
      <w:r w:rsidR="00D32CFB">
        <w:rPr>
          <w:sz w:val="28"/>
          <w:szCs w:val="28"/>
        </w:rPr>
        <w:t xml:space="preserve">. Services </w:t>
      </w:r>
      <w:r w:rsidR="00E07A50">
        <w:rPr>
          <w:sz w:val="28"/>
          <w:szCs w:val="28"/>
        </w:rPr>
        <w:t>can be</w:t>
      </w:r>
      <w:r w:rsidR="00D32CFB">
        <w:rPr>
          <w:sz w:val="28"/>
          <w:szCs w:val="28"/>
        </w:rPr>
        <w:t xml:space="preserve"> provided to the youth that reduce the number delinquent offenses </w:t>
      </w:r>
      <w:r w:rsidR="00E07A50">
        <w:rPr>
          <w:sz w:val="28"/>
          <w:szCs w:val="28"/>
        </w:rPr>
        <w:t>coming to court . T</w:t>
      </w:r>
      <w:r w:rsidR="00D32CFB">
        <w:rPr>
          <w:sz w:val="28"/>
          <w:szCs w:val="28"/>
        </w:rPr>
        <w:t>hat mean</w:t>
      </w:r>
      <w:r w:rsidR="00E07A50">
        <w:rPr>
          <w:sz w:val="28"/>
          <w:szCs w:val="28"/>
        </w:rPr>
        <w:t>s</w:t>
      </w:r>
      <w:r w:rsidR="00D32CFB">
        <w:rPr>
          <w:sz w:val="28"/>
          <w:szCs w:val="28"/>
        </w:rPr>
        <w:t xml:space="preserve"> there were fewer victims of criminal or delinquent behavior</w:t>
      </w:r>
      <w:r w:rsidR="006539B2">
        <w:rPr>
          <w:sz w:val="28"/>
          <w:szCs w:val="28"/>
        </w:rPr>
        <w:t>, which</w:t>
      </w:r>
      <w:r w:rsidR="00D32CFB">
        <w:rPr>
          <w:sz w:val="28"/>
          <w:szCs w:val="28"/>
        </w:rPr>
        <w:t xml:space="preserve"> ha</w:t>
      </w:r>
      <w:r w:rsidR="00195BD3">
        <w:rPr>
          <w:sz w:val="28"/>
          <w:szCs w:val="28"/>
        </w:rPr>
        <w:t>s</w:t>
      </w:r>
      <w:r w:rsidR="00D32CFB">
        <w:rPr>
          <w:sz w:val="28"/>
          <w:szCs w:val="28"/>
        </w:rPr>
        <w:t xml:space="preserve"> collateral consequences </w:t>
      </w:r>
      <w:r w:rsidR="00D8222A">
        <w:rPr>
          <w:sz w:val="28"/>
          <w:szCs w:val="28"/>
        </w:rPr>
        <w:t>on</w:t>
      </w:r>
      <w:r w:rsidR="00D32CFB">
        <w:rPr>
          <w:sz w:val="28"/>
          <w:szCs w:val="28"/>
        </w:rPr>
        <w:t xml:space="preserve"> th</w:t>
      </w:r>
      <w:r w:rsidR="00D8222A">
        <w:rPr>
          <w:sz w:val="28"/>
          <w:szCs w:val="28"/>
        </w:rPr>
        <w:t>e</w:t>
      </w:r>
      <w:r w:rsidR="00D32CFB">
        <w:rPr>
          <w:sz w:val="28"/>
          <w:szCs w:val="28"/>
        </w:rPr>
        <w:t xml:space="preserve"> victims.</w:t>
      </w:r>
      <w:r w:rsidR="006539B2">
        <w:rPr>
          <w:sz w:val="28"/>
          <w:szCs w:val="28"/>
        </w:rPr>
        <w:t xml:space="preserve"> </w:t>
      </w:r>
    </w:p>
    <w:p w14:paraId="4C8A4F60" w14:textId="77777777" w:rsidR="00FF6422" w:rsidRDefault="00FF6422" w:rsidP="002E61F9">
      <w:pPr>
        <w:spacing w:after="0"/>
        <w:rPr>
          <w:sz w:val="28"/>
          <w:szCs w:val="28"/>
        </w:rPr>
      </w:pPr>
    </w:p>
    <w:p w14:paraId="41DCB018" w14:textId="7FDF1EF0" w:rsidR="00D32CFB" w:rsidRDefault="006539B2" w:rsidP="002E61F9">
      <w:pPr>
        <w:spacing w:after="0"/>
        <w:rPr>
          <w:sz w:val="28"/>
          <w:szCs w:val="28"/>
        </w:rPr>
      </w:pPr>
      <w:r>
        <w:rPr>
          <w:sz w:val="28"/>
          <w:szCs w:val="28"/>
        </w:rPr>
        <w:t>With fewer cases to hear, more time c</w:t>
      </w:r>
      <w:r w:rsidR="00FF6422">
        <w:rPr>
          <w:sz w:val="28"/>
          <w:szCs w:val="28"/>
        </w:rPr>
        <w:t xml:space="preserve">an </w:t>
      </w:r>
      <w:r>
        <w:rPr>
          <w:sz w:val="28"/>
          <w:szCs w:val="28"/>
        </w:rPr>
        <w:t>be spent off the bench helping the community to understand the benefits of effective prevention and early intervention services.</w:t>
      </w:r>
      <w:r w:rsidR="00A2202B">
        <w:rPr>
          <w:sz w:val="28"/>
          <w:szCs w:val="28"/>
        </w:rPr>
        <w:t xml:space="preserve"> With that</w:t>
      </w:r>
      <w:r w:rsidR="00C23199">
        <w:rPr>
          <w:sz w:val="28"/>
          <w:szCs w:val="28"/>
        </w:rPr>
        <w:t>,</w:t>
      </w:r>
      <w:r w:rsidR="00A2202B">
        <w:rPr>
          <w:sz w:val="28"/>
          <w:szCs w:val="28"/>
        </w:rPr>
        <w:t xml:space="preserve"> more children </w:t>
      </w:r>
      <w:r w:rsidR="002D0489">
        <w:rPr>
          <w:sz w:val="28"/>
          <w:szCs w:val="28"/>
        </w:rPr>
        <w:t xml:space="preserve">and families </w:t>
      </w:r>
      <w:r w:rsidR="00A2202B">
        <w:rPr>
          <w:sz w:val="28"/>
          <w:szCs w:val="28"/>
        </w:rPr>
        <w:t xml:space="preserve">benefit </w:t>
      </w:r>
      <w:r w:rsidR="00F30BDC">
        <w:rPr>
          <w:sz w:val="28"/>
          <w:szCs w:val="28"/>
        </w:rPr>
        <w:t>from those services</w:t>
      </w:r>
      <w:r w:rsidR="00C23199">
        <w:rPr>
          <w:sz w:val="28"/>
          <w:szCs w:val="28"/>
        </w:rPr>
        <w:t>,</w:t>
      </w:r>
      <w:r w:rsidR="00F30BDC">
        <w:rPr>
          <w:sz w:val="28"/>
          <w:szCs w:val="28"/>
        </w:rPr>
        <w:t xml:space="preserve"> and </w:t>
      </w:r>
      <w:r w:rsidR="00A2202B">
        <w:rPr>
          <w:sz w:val="28"/>
          <w:szCs w:val="28"/>
        </w:rPr>
        <w:t xml:space="preserve">that helps them have a greater opportunity to </w:t>
      </w:r>
      <w:r w:rsidR="00C23199">
        <w:rPr>
          <w:sz w:val="28"/>
          <w:szCs w:val="28"/>
        </w:rPr>
        <w:t>be successful</w:t>
      </w:r>
      <w:r w:rsidR="002D0489">
        <w:rPr>
          <w:sz w:val="28"/>
          <w:szCs w:val="28"/>
        </w:rPr>
        <w:t xml:space="preserve">. It allows </w:t>
      </w:r>
      <w:r w:rsidR="004920FE">
        <w:rPr>
          <w:sz w:val="28"/>
          <w:szCs w:val="28"/>
        </w:rPr>
        <w:t>parents</w:t>
      </w:r>
      <w:r w:rsidR="002D0489">
        <w:rPr>
          <w:sz w:val="28"/>
          <w:szCs w:val="28"/>
        </w:rPr>
        <w:t xml:space="preserve"> to </w:t>
      </w:r>
      <w:r w:rsidR="004F1442">
        <w:rPr>
          <w:sz w:val="28"/>
          <w:szCs w:val="28"/>
        </w:rPr>
        <w:t xml:space="preserve">work to </w:t>
      </w:r>
      <w:r w:rsidR="00A2202B">
        <w:rPr>
          <w:sz w:val="28"/>
          <w:szCs w:val="28"/>
        </w:rPr>
        <w:t xml:space="preserve">build a better life for themselves and their families and </w:t>
      </w:r>
      <w:r w:rsidR="004920FE">
        <w:rPr>
          <w:sz w:val="28"/>
          <w:szCs w:val="28"/>
        </w:rPr>
        <w:t xml:space="preserve">their </w:t>
      </w:r>
      <w:r w:rsidR="00A2202B">
        <w:rPr>
          <w:sz w:val="28"/>
          <w:szCs w:val="28"/>
        </w:rPr>
        <w:t>communities.</w:t>
      </w:r>
    </w:p>
    <w:p w14:paraId="3569878F" w14:textId="77777777" w:rsidR="00F30BDC" w:rsidRDefault="00F30BDC" w:rsidP="002E61F9">
      <w:pPr>
        <w:spacing w:after="0"/>
        <w:rPr>
          <w:sz w:val="28"/>
          <w:szCs w:val="28"/>
        </w:rPr>
      </w:pPr>
    </w:p>
    <w:p w14:paraId="1DC8EB67" w14:textId="2BB1239E" w:rsidR="00F30BDC" w:rsidRDefault="00F30BDC" w:rsidP="002E61F9">
      <w:pPr>
        <w:spacing w:after="0"/>
        <w:rPr>
          <w:sz w:val="28"/>
          <w:szCs w:val="28"/>
        </w:rPr>
      </w:pPr>
      <w:r>
        <w:rPr>
          <w:sz w:val="28"/>
          <w:szCs w:val="28"/>
        </w:rPr>
        <w:t>Thanks for reading. Please be in touch.</w:t>
      </w:r>
    </w:p>
    <w:p w14:paraId="14846504" w14:textId="77777777" w:rsidR="00F30BDC" w:rsidRDefault="00F30BDC" w:rsidP="002E61F9">
      <w:pPr>
        <w:spacing w:after="0"/>
        <w:rPr>
          <w:sz w:val="28"/>
          <w:szCs w:val="28"/>
        </w:rPr>
      </w:pPr>
    </w:p>
    <w:p w14:paraId="215ADC66" w14:textId="3AD6A538" w:rsidR="00F30BDC" w:rsidRDefault="00F30BDC" w:rsidP="002E61F9">
      <w:pPr>
        <w:spacing w:after="0"/>
        <w:rPr>
          <w:sz w:val="28"/>
          <w:szCs w:val="28"/>
        </w:rPr>
      </w:pPr>
      <w:r>
        <w:rPr>
          <w:sz w:val="28"/>
          <w:szCs w:val="28"/>
        </w:rPr>
        <w:t>Steve</w:t>
      </w:r>
    </w:p>
    <w:p w14:paraId="02015E14" w14:textId="77777777" w:rsidR="00B44104" w:rsidRDefault="00B44104" w:rsidP="002E61F9">
      <w:pPr>
        <w:spacing w:after="0"/>
        <w:rPr>
          <w:sz w:val="28"/>
          <w:szCs w:val="28"/>
        </w:rPr>
      </w:pPr>
    </w:p>
    <w:p w14:paraId="7DE6D7A5" w14:textId="0B031F93" w:rsidR="00B44104" w:rsidRPr="00065D04" w:rsidRDefault="00B44104" w:rsidP="002E61F9">
      <w:pPr>
        <w:spacing w:after="0"/>
        <w:rPr>
          <w:sz w:val="28"/>
          <w:szCs w:val="28"/>
        </w:rPr>
      </w:pPr>
    </w:p>
    <w:p w14:paraId="0A39AF27" w14:textId="77777777" w:rsidR="003446E4" w:rsidRDefault="003446E4" w:rsidP="007F60A7">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32862" w14:textId="77777777" w:rsidR="00315A08" w:rsidRDefault="00315A08" w:rsidP="007F60A7">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F4209" w14:textId="114CBCAA" w:rsidR="00D50C55" w:rsidRPr="00D50C55" w:rsidRDefault="00D50C55" w:rsidP="007F60A7">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D50C55" w:rsidRPr="00D50C55"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1C2E" w14:textId="77777777" w:rsidR="004244B0" w:rsidRDefault="004244B0" w:rsidP="008570EF">
      <w:pPr>
        <w:spacing w:after="0" w:line="240" w:lineRule="auto"/>
      </w:pPr>
      <w:r>
        <w:separator/>
      </w:r>
    </w:p>
  </w:endnote>
  <w:endnote w:type="continuationSeparator" w:id="0">
    <w:p w14:paraId="637727E4" w14:textId="77777777" w:rsidR="004244B0" w:rsidRDefault="004244B0"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CEE4" w14:textId="77777777" w:rsidR="004244B0" w:rsidRDefault="004244B0" w:rsidP="008570EF">
      <w:pPr>
        <w:spacing w:after="0" w:line="240" w:lineRule="auto"/>
      </w:pPr>
      <w:r>
        <w:separator/>
      </w:r>
    </w:p>
  </w:footnote>
  <w:footnote w:type="continuationSeparator" w:id="0">
    <w:p w14:paraId="518CA1B9" w14:textId="77777777" w:rsidR="004244B0" w:rsidRDefault="004244B0"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052957">
    <w:abstractNumId w:val="14"/>
  </w:num>
  <w:num w:numId="2" w16cid:durableId="768964754">
    <w:abstractNumId w:val="7"/>
  </w:num>
  <w:num w:numId="3" w16cid:durableId="1542324337">
    <w:abstractNumId w:val="12"/>
  </w:num>
  <w:num w:numId="4" w16cid:durableId="235674942">
    <w:abstractNumId w:val="10"/>
  </w:num>
  <w:num w:numId="5" w16cid:durableId="1011495774">
    <w:abstractNumId w:val="3"/>
  </w:num>
  <w:num w:numId="6" w16cid:durableId="77405115">
    <w:abstractNumId w:val="6"/>
  </w:num>
  <w:num w:numId="7" w16cid:durableId="340208288">
    <w:abstractNumId w:val="9"/>
  </w:num>
  <w:num w:numId="8" w16cid:durableId="1283927898">
    <w:abstractNumId w:val="11"/>
  </w:num>
  <w:num w:numId="9" w16cid:durableId="1134131654">
    <w:abstractNumId w:val="4"/>
  </w:num>
  <w:num w:numId="10" w16cid:durableId="829490217">
    <w:abstractNumId w:val="2"/>
  </w:num>
  <w:num w:numId="11" w16cid:durableId="1774671163">
    <w:abstractNumId w:val="0"/>
  </w:num>
  <w:num w:numId="12" w16cid:durableId="1844004738">
    <w:abstractNumId w:val="13"/>
  </w:num>
  <w:num w:numId="13" w16cid:durableId="1841577982">
    <w:abstractNumId w:val="8"/>
  </w:num>
  <w:num w:numId="14" w16cid:durableId="861554560">
    <w:abstractNumId w:val="1"/>
  </w:num>
  <w:num w:numId="15" w16cid:durableId="1633709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1436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3124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610"/>
    <w:rsid w:val="000237BB"/>
    <w:rsid w:val="00025955"/>
    <w:rsid w:val="000300DD"/>
    <w:rsid w:val="00030D04"/>
    <w:rsid w:val="00032A11"/>
    <w:rsid w:val="00033F77"/>
    <w:rsid w:val="00036224"/>
    <w:rsid w:val="00044382"/>
    <w:rsid w:val="00050B75"/>
    <w:rsid w:val="000537AD"/>
    <w:rsid w:val="00055B18"/>
    <w:rsid w:val="00063BCD"/>
    <w:rsid w:val="00064068"/>
    <w:rsid w:val="0006513A"/>
    <w:rsid w:val="00065D04"/>
    <w:rsid w:val="00065F8B"/>
    <w:rsid w:val="00067B44"/>
    <w:rsid w:val="0007075D"/>
    <w:rsid w:val="00072298"/>
    <w:rsid w:val="000726E3"/>
    <w:rsid w:val="00073CFF"/>
    <w:rsid w:val="00074DEC"/>
    <w:rsid w:val="00077F1D"/>
    <w:rsid w:val="0008021D"/>
    <w:rsid w:val="000819A6"/>
    <w:rsid w:val="00084340"/>
    <w:rsid w:val="00084DF7"/>
    <w:rsid w:val="000852AC"/>
    <w:rsid w:val="00085761"/>
    <w:rsid w:val="00086B7F"/>
    <w:rsid w:val="00090036"/>
    <w:rsid w:val="00091752"/>
    <w:rsid w:val="00092052"/>
    <w:rsid w:val="00097CA6"/>
    <w:rsid w:val="000A2095"/>
    <w:rsid w:val="000A3889"/>
    <w:rsid w:val="000A57CE"/>
    <w:rsid w:val="000A5D94"/>
    <w:rsid w:val="000A6331"/>
    <w:rsid w:val="000A78EB"/>
    <w:rsid w:val="000B0CE5"/>
    <w:rsid w:val="000B0FD5"/>
    <w:rsid w:val="000B2EEC"/>
    <w:rsid w:val="000B310B"/>
    <w:rsid w:val="000B3B48"/>
    <w:rsid w:val="000B466B"/>
    <w:rsid w:val="000B4CC6"/>
    <w:rsid w:val="000B6890"/>
    <w:rsid w:val="000C0E70"/>
    <w:rsid w:val="000C0F26"/>
    <w:rsid w:val="000C1223"/>
    <w:rsid w:val="000C1634"/>
    <w:rsid w:val="000C4FAF"/>
    <w:rsid w:val="000C5E05"/>
    <w:rsid w:val="000C792E"/>
    <w:rsid w:val="000D03B0"/>
    <w:rsid w:val="000D481B"/>
    <w:rsid w:val="000D7644"/>
    <w:rsid w:val="000E0E1E"/>
    <w:rsid w:val="000E2F20"/>
    <w:rsid w:val="000E408A"/>
    <w:rsid w:val="000E6AC1"/>
    <w:rsid w:val="000E7F19"/>
    <w:rsid w:val="000F22FA"/>
    <w:rsid w:val="000F6DA0"/>
    <w:rsid w:val="000F71EA"/>
    <w:rsid w:val="000F7966"/>
    <w:rsid w:val="00101E3D"/>
    <w:rsid w:val="001037E7"/>
    <w:rsid w:val="00104B11"/>
    <w:rsid w:val="00104F01"/>
    <w:rsid w:val="001056C7"/>
    <w:rsid w:val="00105C9A"/>
    <w:rsid w:val="001067BE"/>
    <w:rsid w:val="00106E08"/>
    <w:rsid w:val="0011110F"/>
    <w:rsid w:val="00111BAC"/>
    <w:rsid w:val="00116426"/>
    <w:rsid w:val="00116C69"/>
    <w:rsid w:val="00117171"/>
    <w:rsid w:val="00127C7A"/>
    <w:rsid w:val="001310DC"/>
    <w:rsid w:val="00134D98"/>
    <w:rsid w:val="0013647F"/>
    <w:rsid w:val="00136D8C"/>
    <w:rsid w:val="00140AE0"/>
    <w:rsid w:val="00142639"/>
    <w:rsid w:val="00142F66"/>
    <w:rsid w:val="001438B9"/>
    <w:rsid w:val="00151178"/>
    <w:rsid w:val="00154AB5"/>
    <w:rsid w:val="001566F2"/>
    <w:rsid w:val="00166B20"/>
    <w:rsid w:val="001705CB"/>
    <w:rsid w:val="00175AEE"/>
    <w:rsid w:val="00182B75"/>
    <w:rsid w:val="001848B4"/>
    <w:rsid w:val="00185957"/>
    <w:rsid w:val="00185DB1"/>
    <w:rsid w:val="00191320"/>
    <w:rsid w:val="0019194C"/>
    <w:rsid w:val="00195BD3"/>
    <w:rsid w:val="001A350D"/>
    <w:rsid w:val="001A66E7"/>
    <w:rsid w:val="001A6745"/>
    <w:rsid w:val="001A6E11"/>
    <w:rsid w:val="001A796C"/>
    <w:rsid w:val="001A7D73"/>
    <w:rsid w:val="001B02A0"/>
    <w:rsid w:val="001B2FB7"/>
    <w:rsid w:val="001B5C87"/>
    <w:rsid w:val="001C0F05"/>
    <w:rsid w:val="001C4EF7"/>
    <w:rsid w:val="001D10D2"/>
    <w:rsid w:val="001D4C79"/>
    <w:rsid w:val="001D6005"/>
    <w:rsid w:val="001D6317"/>
    <w:rsid w:val="001E1882"/>
    <w:rsid w:val="001E30C5"/>
    <w:rsid w:val="001E4F27"/>
    <w:rsid w:val="001E66B8"/>
    <w:rsid w:val="001F196B"/>
    <w:rsid w:val="001F6134"/>
    <w:rsid w:val="00200F71"/>
    <w:rsid w:val="00202335"/>
    <w:rsid w:val="00202911"/>
    <w:rsid w:val="00202C5D"/>
    <w:rsid w:val="002061DD"/>
    <w:rsid w:val="00211CBA"/>
    <w:rsid w:val="00211E3B"/>
    <w:rsid w:val="002150FF"/>
    <w:rsid w:val="00215A92"/>
    <w:rsid w:val="0021629F"/>
    <w:rsid w:val="00216E1F"/>
    <w:rsid w:val="0022108B"/>
    <w:rsid w:val="00221931"/>
    <w:rsid w:val="002247D9"/>
    <w:rsid w:val="00231038"/>
    <w:rsid w:val="002313C2"/>
    <w:rsid w:val="002338D9"/>
    <w:rsid w:val="0023597A"/>
    <w:rsid w:val="00237181"/>
    <w:rsid w:val="00242B49"/>
    <w:rsid w:val="00243C08"/>
    <w:rsid w:val="00247CC3"/>
    <w:rsid w:val="00257263"/>
    <w:rsid w:val="00257385"/>
    <w:rsid w:val="00260139"/>
    <w:rsid w:val="00260A97"/>
    <w:rsid w:val="002612D3"/>
    <w:rsid w:val="00261A0F"/>
    <w:rsid w:val="00263DEE"/>
    <w:rsid w:val="002641D3"/>
    <w:rsid w:val="002656D2"/>
    <w:rsid w:val="0026681D"/>
    <w:rsid w:val="0027239F"/>
    <w:rsid w:val="002750CE"/>
    <w:rsid w:val="002814AB"/>
    <w:rsid w:val="00281906"/>
    <w:rsid w:val="002837FF"/>
    <w:rsid w:val="002855C9"/>
    <w:rsid w:val="00287500"/>
    <w:rsid w:val="00287FA2"/>
    <w:rsid w:val="0029100F"/>
    <w:rsid w:val="0029126D"/>
    <w:rsid w:val="00292BCF"/>
    <w:rsid w:val="00295B2C"/>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D0472"/>
    <w:rsid w:val="002D0489"/>
    <w:rsid w:val="002E3AFA"/>
    <w:rsid w:val="002E61F9"/>
    <w:rsid w:val="002E708B"/>
    <w:rsid w:val="002E7A29"/>
    <w:rsid w:val="002F3BBE"/>
    <w:rsid w:val="002F75CB"/>
    <w:rsid w:val="003029FE"/>
    <w:rsid w:val="003044C9"/>
    <w:rsid w:val="003114DE"/>
    <w:rsid w:val="0031372C"/>
    <w:rsid w:val="00313BDF"/>
    <w:rsid w:val="00314054"/>
    <w:rsid w:val="00315711"/>
    <w:rsid w:val="00315A08"/>
    <w:rsid w:val="0031752D"/>
    <w:rsid w:val="0032034B"/>
    <w:rsid w:val="0032041C"/>
    <w:rsid w:val="003219D0"/>
    <w:rsid w:val="003237EE"/>
    <w:rsid w:val="00325CCF"/>
    <w:rsid w:val="00331902"/>
    <w:rsid w:val="00331F7C"/>
    <w:rsid w:val="00332921"/>
    <w:rsid w:val="0033526D"/>
    <w:rsid w:val="00335DC6"/>
    <w:rsid w:val="00336E63"/>
    <w:rsid w:val="00337209"/>
    <w:rsid w:val="00340A06"/>
    <w:rsid w:val="00341694"/>
    <w:rsid w:val="003417F2"/>
    <w:rsid w:val="00341998"/>
    <w:rsid w:val="00343156"/>
    <w:rsid w:val="003446E4"/>
    <w:rsid w:val="0034543A"/>
    <w:rsid w:val="0034786F"/>
    <w:rsid w:val="00352986"/>
    <w:rsid w:val="00352E55"/>
    <w:rsid w:val="003535D7"/>
    <w:rsid w:val="003541C9"/>
    <w:rsid w:val="003551F3"/>
    <w:rsid w:val="00362655"/>
    <w:rsid w:val="00362E1D"/>
    <w:rsid w:val="00364DEE"/>
    <w:rsid w:val="00367777"/>
    <w:rsid w:val="00367B2D"/>
    <w:rsid w:val="003724B4"/>
    <w:rsid w:val="003769CB"/>
    <w:rsid w:val="00380C01"/>
    <w:rsid w:val="003816A7"/>
    <w:rsid w:val="00385583"/>
    <w:rsid w:val="003879C8"/>
    <w:rsid w:val="00392EFE"/>
    <w:rsid w:val="0039523B"/>
    <w:rsid w:val="00395B92"/>
    <w:rsid w:val="0039631B"/>
    <w:rsid w:val="003A1F45"/>
    <w:rsid w:val="003A2C21"/>
    <w:rsid w:val="003A3F90"/>
    <w:rsid w:val="003A6E39"/>
    <w:rsid w:val="003A704E"/>
    <w:rsid w:val="003A790E"/>
    <w:rsid w:val="003A7ED6"/>
    <w:rsid w:val="003B0C39"/>
    <w:rsid w:val="003B3534"/>
    <w:rsid w:val="003B3CCE"/>
    <w:rsid w:val="003B404A"/>
    <w:rsid w:val="003B4B6A"/>
    <w:rsid w:val="003B54F0"/>
    <w:rsid w:val="003B76B6"/>
    <w:rsid w:val="003B7DC4"/>
    <w:rsid w:val="003B7E1E"/>
    <w:rsid w:val="003C08ED"/>
    <w:rsid w:val="003C2D4E"/>
    <w:rsid w:val="003C6537"/>
    <w:rsid w:val="003D03E5"/>
    <w:rsid w:val="003D4E2D"/>
    <w:rsid w:val="003D58D4"/>
    <w:rsid w:val="003D5C71"/>
    <w:rsid w:val="003D7F92"/>
    <w:rsid w:val="003E2883"/>
    <w:rsid w:val="003E2B37"/>
    <w:rsid w:val="003E303A"/>
    <w:rsid w:val="003E3BEB"/>
    <w:rsid w:val="003E53BC"/>
    <w:rsid w:val="003E5DA4"/>
    <w:rsid w:val="003E6BC2"/>
    <w:rsid w:val="003F057F"/>
    <w:rsid w:val="003F2521"/>
    <w:rsid w:val="003F6C47"/>
    <w:rsid w:val="003F6EEB"/>
    <w:rsid w:val="0040044E"/>
    <w:rsid w:val="004004C8"/>
    <w:rsid w:val="00401907"/>
    <w:rsid w:val="00401D6B"/>
    <w:rsid w:val="00402202"/>
    <w:rsid w:val="00402C00"/>
    <w:rsid w:val="00403489"/>
    <w:rsid w:val="00403EE7"/>
    <w:rsid w:val="00404279"/>
    <w:rsid w:val="0040509A"/>
    <w:rsid w:val="00405264"/>
    <w:rsid w:val="00406670"/>
    <w:rsid w:val="00407691"/>
    <w:rsid w:val="0041136C"/>
    <w:rsid w:val="00412345"/>
    <w:rsid w:val="0041280E"/>
    <w:rsid w:val="00416992"/>
    <w:rsid w:val="00421CC7"/>
    <w:rsid w:val="0042352E"/>
    <w:rsid w:val="00423606"/>
    <w:rsid w:val="004244B0"/>
    <w:rsid w:val="004269E9"/>
    <w:rsid w:val="00426DE3"/>
    <w:rsid w:val="00434BCF"/>
    <w:rsid w:val="004412C8"/>
    <w:rsid w:val="004464E1"/>
    <w:rsid w:val="00447FB2"/>
    <w:rsid w:val="00451A2B"/>
    <w:rsid w:val="00455F3B"/>
    <w:rsid w:val="004564B1"/>
    <w:rsid w:val="0045706B"/>
    <w:rsid w:val="00457E8E"/>
    <w:rsid w:val="0047352A"/>
    <w:rsid w:val="00473FF1"/>
    <w:rsid w:val="0047589E"/>
    <w:rsid w:val="00476702"/>
    <w:rsid w:val="00477317"/>
    <w:rsid w:val="0048018C"/>
    <w:rsid w:val="00483633"/>
    <w:rsid w:val="0048712D"/>
    <w:rsid w:val="00491142"/>
    <w:rsid w:val="004920FE"/>
    <w:rsid w:val="004A3565"/>
    <w:rsid w:val="004A564F"/>
    <w:rsid w:val="004B0224"/>
    <w:rsid w:val="004B1D71"/>
    <w:rsid w:val="004B4823"/>
    <w:rsid w:val="004B648B"/>
    <w:rsid w:val="004B7592"/>
    <w:rsid w:val="004C4345"/>
    <w:rsid w:val="004C539B"/>
    <w:rsid w:val="004C5CF1"/>
    <w:rsid w:val="004D0F50"/>
    <w:rsid w:val="004D50E3"/>
    <w:rsid w:val="004D623F"/>
    <w:rsid w:val="004D79E3"/>
    <w:rsid w:val="004E006A"/>
    <w:rsid w:val="004E03A4"/>
    <w:rsid w:val="004E2161"/>
    <w:rsid w:val="004E2D08"/>
    <w:rsid w:val="004E36E5"/>
    <w:rsid w:val="004E7D47"/>
    <w:rsid w:val="004F1442"/>
    <w:rsid w:val="004F3539"/>
    <w:rsid w:val="004F3E1E"/>
    <w:rsid w:val="004F4543"/>
    <w:rsid w:val="004F5DEF"/>
    <w:rsid w:val="004F768E"/>
    <w:rsid w:val="004F7AA1"/>
    <w:rsid w:val="005019F5"/>
    <w:rsid w:val="00501F86"/>
    <w:rsid w:val="0050389E"/>
    <w:rsid w:val="00503A14"/>
    <w:rsid w:val="005040E7"/>
    <w:rsid w:val="0050521C"/>
    <w:rsid w:val="00510AB2"/>
    <w:rsid w:val="00514E43"/>
    <w:rsid w:val="00514E69"/>
    <w:rsid w:val="00517320"/>
    <w:rsid w:val="005214D4"/>
    <w:rsid w:val="00521641"/>
    <w:rsid w:val="00522433"/>
    <w:rsid w:val="005241C8"/>
    <w:rsid w:val="005306A2"/>
    <w:rsid w:val="0053537E"/>
    <w:rsid w:val="00536FFD"/>
    <w:rsid w:val="005401F6"/>
    <w:rsid w:val="00543321"/>
    <w:rsid w:val="005441E6"/>
    <w:rsid w:val="00545A46"/>
    <w:rsid w:val="005479CC"/>
    <w:rsid w:val="005479F7"/>
    <w:rsid w:val="00551439"/>
    <w:rsid w:val="0055341A"/>
    <w:rsid w:val="00553625"/>
    <w:rsid w:val="00556CD0"/>
    <w:rsid w:val="0056036F"/>
    <w:rsid w:val="00561714"/>
    <w:rsid w:val="00563BD6"/>
    <w:rsid w:val="00565E41"/>
    <w:rsid w:val="005661FF"/>
    <w:rsid w:val="005678A0"/>
    <w:rsid w:val="00572C81"/>
    <w:rsid w:val="0057348E"/>
    <w:rsid w:val="005756D3"/>
    <w:rsid w:val="00575839"/>
    <w:rsid w:val="0058301E"/>
    <w:rsid w:val="005834F3"/>
    <w:rsid w:val="005841EE"/>
    <w:rsid w:val="00585BCE"/>
    <w:rsid w:val="00586251"/>
    <w:rsid w:val="00587863"/>
    <w:rsid w:val="00591522"/>
    <w:rsid w:val="005979BA"/>
    <w:rsid w:val="005A1088"/>
    <w:rsid w:val="005A4A61"/>
    <w:rsid w:val="005A5C32"/>
    <w:rsid w:val="005A5E98"/>
    <w:rsid w:val="005A6C7C"/>
    <w:rsid w:val="005B1081"/>
    <w:rsid w:val="005B35D0"/>
    <w:rsid w:val="005B389C"/>
    <w:rsid w:val="005B6FE5"/>
    <w:rsid w:val="005B7B1C"/>
    <w:rsid w:val="005C030D"/>
    <w:rsid w:val="005C2CC8"/>
    <w:rsid w:val="005C6048"/>
    <w:rsid w:val="005C6603"/>
    <w:rsid w:val="005C6E16"/>
    <w:rsid w:val="005C7112"/>
    <w:rsid w:val="005D19D2"/>
    <w:rsid w:val="005D2F8D"/>
    <w:rsid w:val="005D39EE"/>
    <w:rsid w:val="005D55D9"/>
    <w:rsid w:val="005E1104"/>
    <w:rsid w:val="005E403E"/>
    <w:rsid w:val="005E5179"/>
    <w:rsid w:val="005E65DF"/>
    <w:rsid w:val="005E664D"/>
    <w:rsid w:val="005F0190"/>
    <w:rsid w:val="005F311B"/>
    <w:rsid w:val="005F3327"/>
    <w:rsid w:val="005F4269"/>
    <w:rsid w:val="005F4A92"/>
    <w:rsid w:val="005F6CEC"/>
    <w:rsid w:val="00606949"/>
    <w:rsid w:val="0060758B"/>
    <w:rsid w:val="006103D2"/>
    <w:rsid w:val="00611A96"/>
    <w:rsid w:val="00617E7C"/>
    <w:rsid w:val="00627CC9"/>
    <w:rsid w:val="00630CCE"/>
    <w:rsid w:val="00633666"/>
    <w:rsid w:val="006350B5"/>
    <w:rsid w:val="00640544"/>
    <w:rsid w:val="006467C9"/>
    <w:rsid w:val="00646B95"/>
    <w:rsid w:val="0065246B"/>
    <w:rsid w:val="0065333C"/>
    <w:rsid w:val="006539B2"/>
    <w:rsid w:val="00656DA7"/>
    <w:rsid w:val="00656DE0"/>
    <w:rsid w:val="006572DD"/>
    <w:rsid w:val="00660B71"/>
    <w:rsid w:val="00661801"/>
    <w:rsid w:val="00664EFB"/>
    <w:rsid w:val="00666050"/>
    <w:rsid w:val="006674F2"/>
    <w:rsid w:val="0067610E"/>
    <w:rsid w:val="00676BC0"/>
    <w:rsid w:val="0067707F"/>
    <w:rsid w:val="00677140"/>
    <w:rsid w:val="0068177F"/>
    <w:rsid w:val="006819A7"/>
    <w:rsid w:val="00682493"/>
    <w:rsid w:val="00686628"/>
    <w:rsid w:val="00687C95"/>
    <w:rsid w:val="00687CD0"/>
    <w:rsid w:val="0069310F"/>
    <w:rsid w:val="006943FD"/>
    <w:rsid w:val="00695CBA"/>
    <w:rsid w:val="006967F1"/>
    <w:rsid w:val="006A2551"/>
    <w:rsid w:val="006A5160"/>
    <w:rsid w:val="006A52EE"/>
    <w:rsid w:val="006A65B1"/>
    <w:rsid w:val="006A65CA"/>
    <w:rsid w:val="006A711A"/>
    <w:rsid w:val="006B0C4A"/>
    <w:rsid w:val="006B48FB"/>
    <w:rsid w:val="006B5997"/>
    <w:rsid w:val="006C3150"/>
    <w:rsid w:val="006D07A0"/>
    <w:rsid w:val="006D3F08"/>
    <w:rsid w:val="006D4667"/>
    <w:rsid w:val="006D5250"/>
    <w:rsid w:val="006D5A06"/>
    <w:rsid w:val="006D6137"/>
    <w:rsid w:val="006D78D3"/>
    <w:rsid w:val="006E21F7"/>
    <w:rsid w:val="006E38C4"/>
    <w:rsid w:val="006E3E90"/>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2D56"/>
    <w:rsid w:val="00726404"/>
    <w:rsid w:val="00726FDD"/>
    <w:rsid w:val="00727EE4"/>
    <w:rsid w:val="00727FDD"/>
    <w:rsid w:val="0073192D"/>
    <w:rsid w:val="007325DD"/>
    <w:rsid w:val="007340D5"/>
    <w:rsid w:val="00734C06"/>
    <w:rsid w:val="00735DCB"/>
    <w:rsid w:val="007360D6"/>
    <w:rsid w:val="007367ED"/>
    <w:rsid w:val="00750748"/>
    <w:rsid w:val="0075096E"/>
    <w:rsid w:val="00751A39"/>
    <w:rsid w:val="0075240C"/>
    <w:rsid w:val="00753717"/>
    <w:rsid w:val="00754B6F"/>
    <w:rsid w:val="0075592D"/>
    <w:rsid w:val="00757AC3"/>
    <w:rsid w:val="007607AB"/>
    <w:rsid w:val="00762F0E"/>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1D90"/>
    <w:rsid w:val="00792387"/>
    <w:rsid w:val="00792C26"/>
    <w:rsid w:val="00793FDB"/>
    <w:rsid w:val="00794550"/>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528"/>
    <w:rsid w:val="007D0E99"/>
    <w:rsid w:val="007D1F72"/>
    <w:rsid w:val="007D5EB7"/>
    <w:rsid w:val="007E541F"/>
    <w:rsid w:val="007E5515"/>
    <w:rsid w:val="007E58AE"/>
    <w:rsid w:val="007E7AA0"/>
    <w:rsid w:val="007E7F58"/>
    <w:rsid w:val="007F3A1F"/>
    <w:rsid w:val="007F449D"/>
    <w:rsid w:val="007F60A7"/>
    <w:rsid w:val="007F7361"/>
    <w:rsid w:val="008021C8"/>
    <w:rsid w:val="008021F1"/>
    <w:rsid w:val="0080387C"/>
    <w:rsid w:val="00805B10"/>
    <w:rsid w:val="008061A5"/>
    <w:rsid w:val="00806F7B"/>
    <w:rsid w:val="00810BA8"/>
    <w:rsid w:val="008128CA"/>
    <w:rsid w:val="00812BE2"/>
    <w:rsid w:val="00815DE5"/>
    <w:rsid w:val="0081613B"/>
    <w:rsid w:val="00816B2A"/>
    <w:rsid w:val="00817301"/>
    <w:rsid w:val="00822A37"/>
    <w:rsid w:val="0082487F"/>
    <w:rsid w:val="0083292A"/>
    <w:rsid w:val="00833BF3"/>
    <w:rsid w:val="00842AD6"/>
    <w:rsid w:val="00842CFD"/>
    <w:rsid w:val="0084594D"/>
    <w:rsid w:val="00846171"/>
    <w:rsid w:val="00847DFB"/>
    <w:rsid w:val="00853A30"/>
    <w:rsid w:val="00855C03"/>
    <w:rsid w:val="0085648F"/>
    <w:rsid w:val="00856C1A"/>
    <w:rsid w:val="008570EF"/>
    <w:rsid w:val="00860412"/>
    <w:rsid w:val="0086450E"/>
    <w:rsid w:val="00864603"/>
    <w:rsid w:val="00866151"/>
    <w:rsid w:val="00871AEF"/>
    <w:rsid w:val="00872F7B"/>
    <w:rsid w:val="0087722C"/>
    <w:rsid w:val="00881C00"/>
    <w:rsid w:val="0088325B"/>
    <w:rsid w:val="00883704"/>
    <w:rsid w:val="0088375C"/>
    <w:rsid w:val="0088797F"/>
    <w:rsid w:val="0089419F"/>
    <w:rsid w:val="00894478"/>
    <w:rsid w:val="008A0EA4"/>
    <w:rsid w:val="008A2944"/>
    <w:rsid w:val="008A4A4D"/>
    <w:rsid w:val="008A4EF8"/>
    <w:rsid w:val="008A50AA"/>
    <w:rsid w:val="008A7BC7"/>
    <w:rsid w:val="008B0009"/>
    <w:rsid w:val="008B018D"/>
    <w:rsid w:val="008B0724"/>
    <w:rsid w:val="008B2100"/>
    <w:rsid w:val="008B2FC4"/>
    <w:rsid w:val="008C0692"/>
    <w:rsid w:val="008C06BD"/>
    <w:rsid w:val="008C0C5B"/>
    <w:rsid w:val="008C4962"/>
    <w:rsid w:val="008C6359"/>
    <w:rsid w:val="008D2640"/>
    <w:rsid w:val="008D3653"/>
    <w:rsid w:val="008D5311"/>
    <w:rsid w:val="008D6661"/>
    <w:rsid w:val="008D752B"/>
    <w:rsid w:val="008E1F1C"/>
    <w:rsid w:val="008E2F96"/>
    <w:rsid w:val="008E4FBF"/>
    <w:rsid w:val="008E5047"/>
    <w:rsid w:val="008F0014"/>
    <w:rsid w:val="008F33DB"/>
    <w:rsid w:val="008F4322"/>
    <w:rsid w:val="008F4577"/>
    <w:rsid w:val="008F4CB6"/>
    <w:rsid w:val="008F7D3E"/>
    <w:rsid w:val="00900843"/>
    <w:rsid w:val="0090327A"/>
    <w:rsid w:val="009064EC"/>
    <w:rsid w:val="00906A12"/>
    <w:rsid w:val="00907CE1"/>
    <w:rsid w:val="009119CB"/>
    <w:rsid w:val="00911EB2"/>
    <w:rsid w:val="00912964"/>
    <w:rsid w:val="00920EAB"/>
    <w:rsid w:val="00921AC1"/>
    <w:rsid w:val="00921ECC"/>
    <w:rsid w:val="00930926"/>
    <w:rsid w:val="00931C15"/>
    <w:rsid w:val="0093207C"/>
    <w:rsid w:val="0093214C"/>
    <w:rsid w:val="00934CB5"/>
    <w:rsid w:val="00935AA4"/>
    <w:rsid w:val="009372B8"/>
    <w:rsid w:val="0093765E"/>
    <w:rsid w:val="00940556"/>
    <w:rsid w:val="00946E40"/>
    <w:rsid w:val="0095089C"/>
    <w:rsid w:val="00953059"/>
    <w:rsid w:val="00955B24"/>
    <w:rsid w:val="00956A4E"/>
    <w:rsid w:val="0097188A"/>
    <w:rsid w:val="00971BA1"/>
    <w:rsid w:val="00971FF9"/>
    <w:rsid w:val="00974598"/>
    <w:rsid w:val="0097556B"/>
    <w:rsid w:val="00975E79"/>
    <w:rsid w:val="00976465"/>
    <w:rsid w:val="009810D6"/>
    <w:rsid w:val="00983ACA"/>
    <w:rsid w:val="00983ADA"/>
    <w:rsid w:val="009861B2"/>
    <w:rsid w:val="009866DB"/>
    <w:rsid w:val="009876CA"/>
    <w:rsid w:val="00993D79"/>
    <w:rsid w:val="00995646"/>
    <w:rsid w:val="00997AE7"/>
    <w:rsid w:val="00997D07"/>
    <w:rsid w:val="009A0061"/>
    <w:rsid w:val="009A1F69"/>
    <w:rsid w:val="009A200F"/>
    <w:rsid w:val="009A2F26"/>
    <w:rsid w:val="009A7385"/>
    <w:rsid w:val="009B1D99"/>
    <w:rsid w:val="009B47FD"/>
    <w:rsid w:val="009C0976"/>
    <w:rsid w:val="009C2A91"/>
    <w:rsid w:val="009C3BFD"/>
    <w:rsid w:val="009C3DEB"/>
    <w:rsid w:val="009C418E"/>
    <w:rsid w:val="009C4B90"/>
    <w:rsid w:val="009C67AE"/>
    <w:rsid w:val="009C6ED6"/>
    <w:rsid w:val="009C7CAC"/>
    <w:rsid w:val="009D04C1"/>
    <w:rsid w:val="009D164B"/>
    <w:rsid w:val="009D4BB3"/>
    <w:rsid w:val="009D7EF4"/>
    <w:rsid w:val="009E08E5"/>
    <w:rsid w:val="009E0BAB"/>
    <w:rsid w:val="009E2A24"/>
    <w:rsid w:val="009E35C5"/>
    <w:rsid w:val="009E3647"/>
    <w:rsid w:val="009E7705"/>
    <w:rsid w:val="009F3492"/>
    <w:rsid w:val="00A0230D"/>
    <w:rsid w:val="00A02A67"/>
    <w:rsid w:val="00A02EC7"/>
    <w:rsid w:val="00A041C7"/>
    <w:rsid w:val="00A07257"/>
    <w:rsid w:val="00A14655"/>
    <w:rsid w:val="00A147EC"/>
    <w:rsid w:val="00A16824"/>
    <w:rsid w:val="00A16BC5"/>
    <w:rsid w:val="00A17F9D"/>
    <w:rsid w:val="00A203D9"/>
    <w:rsid w:val="00A209B0"/>
    <w:rsid w:val="00A2202B"/>
    <w:rsid w:val="00A233B2"/>
    <w:rsid w:val="00A23455"/>
    <w:rsid w:val="00A23E45"/>
    <w:rsid w:val="00A242D7"/>
    <w:rsid w:val="00A3004C"/>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0B49"/>
    <w:rsid w:val="00A51403"/>
    <w:rsid w:val="00A53EE1"/>
    <w:rsid w:val="00A542D5"/>
    <w:rsid w:val="00A545FE"/>
    <w:rsid w:val="00A550A9"/>
    <w:rsid w:val="00A561B5"/>
    <w:rsid w:val="00A56703"/>
    <w:rsid w:val="00A57895"/>
    <w:rsid w:val="00A60EAC"/>
    <w:rsid w:val="00A627E2"/>
    <w:rsid w:val="00A63D2B"/>
    <w:rsid w:val="00A660F9"/>
    <w:rsid w:val="00A73317"/>
    <w:rsid w:val="00A761BD"/>
    <w:rsid w:val="00A91030"/>
    <w:rsid w:val="00A91C8A"/>
    <w:rsid w:val="00A93622"/>
    <w:rsid w:val="00A95FE3"/>
    <w:rsid w:val="00A96248"/>
    <w:rsid w:val="00A9643C"/>
    <w:rsid w:val="00AA05E1"/>
    <w:rsid w:val="00AA0808"/>
    <w:rsid w:val="00AA3C7F"/>
    <w:rsid w:val="00AA4CA8"/>
    <w:rsid w:val="00AA5732"/>
    <w:rsid w:val="00AA5E93"/>
    <w:rsid w:val="00AA7881"/>
    <w:rsid w:val="00AA7EA8"/>
    <w:rsid w:val="00AB61A1"/>
    <w:rsid w:val="00AB62E2"/>
    <w:rsid w:val="00AC4EBB"/>
    <w:rsid w:val="00AC60B2"/>
    <w:rsid w:val="00AC63CF"/>
    <w:rsid w:val="00AC6AE4"/>
    <w:rsid w:val="00AC74FB"/>
    <w:rsid w:val="00AD3B5A"/>
    <w:rsid w:val="00AD49D0"/>
    <w:rsid w:val="00AD5278"/>
    <w:rsid w:val="00AD6654"/>
    <w:rsid w:val="00AD7B3D"/>
    <w:rsid w:val="00AE35B4"/>
    <w:rsid w:val="00AE423D"/>
    <w:rsid w:val="00AE49C0"/>
    <w:rsid w:val="00AE6B42"/>
    <w:rsid w:val="00AF1158"/>
    <w:rsid w:val="00AF182B"/>
    <w:rsid w:val="00AF1D04"/>
    <w:rsid w:val="00AF47C9"/>
    <w:rsid w:val="00AF7A42"/>
    <w:rsid w:val="00B028EB"/>
    <w:rsid w:val="00B127C4"/>
    <w:rsid w:val="00B12913"/>
    <w:rsid w:val="00B13A65"/>
    <w:rsid w:val="00B14FF2"/>
    <w:rsid w:val="00B17150"/>
    <w:rsid w:val="00B1792E"/>
    <w:rsid w:val="00B200EA"/>
    <w:rsid w:val="00B22B5C"/>
    <w:rsid w:val="00B23846"/>
    <w:rsid w:val="00B25600"/>
    <w:rsid w:val="00B25E74"/>
    <w:rsid w:val="00B2636C"/>
    <w:rsid w:val="00B27229"/>
    <w:rsid w:val="00B36CDF"/>
    <w:rsid w:val="00B42AA2"/>
    <w:rsid w:val="00B4331C"/>
    <w:rsid w:val="00B43AEE"/>
    <w:rsid w:val="00B44104"/>
    <w:rsid w:val="00B50ADA"/>
    <w:rsid w:val="00B51DF8"/>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839EF"/>
    <w:rsid w:val="00B90397"/>
    <w:rsid w:val="00B9169B"/>
    <w:rsid w:val="00B918D1"/>
    <w:rsid w:val="00B94A44"/>
    <w:rsid w:val="00B953DB"/>
    <w:rsid w:val="00B9700D"/>
    <w:rsid w:val="00B97BDC"/>
    <w:rsid w:val="00BA1188"/>
    <w:rsid w:val="00BA1AEB"/>
    <w:rsid w:val="00BA6F2A"/>
    <w:rsid w:val="00BB0178"/>
    <w:rsid w:val="00BB02B7"/>
    <w:rsid w:val="00BB0697"/>
    <w:rsid w:val="00BB11BF"/>
    <w:rsid w:val="00BB1A4D"/>
    <w:rsid w:val="00BB1B61"/>
    <w:rsid w:val="00BB7BA3"/>
    <w:rsid w:val="00BC1BF8"/>
    <w:rsid w:val="00BC331C"/>
    <w:rsid w:val="00BC3785"/>
    <w:rsid w:val="00BC4376"/>
    <w:rsid w:val="00BC6754"/>
    <w:rsid w:val="00BC6958"/>
    <w:rsid w:val="00BC6E3C"/>
    <w:rsid w:val="00BC7DE2"/>
    <w:rsid w:val="00BD0D36"/>
    <w:rsid w:val="00BD13DF"/>
    <w:rsid w:val="00BD1538"/>
    <w:rsid w:val="00BD6997"/>
    <w:rsid w:val="00BD71D6"/>
    <w:rsid w:val="00BD7334"/>
    <w:rsid w:val="00BE138A"/>
    <w:rsid w:val="00BE1EBF"/>
    <w:rsid w:val="00BE2E1C"/>
    <w:rsid w:val="00BE5B99"/>
    <w:rsid w:val="00BE6AD6"/>
    <w:rsid w:val="00BF0C9E"/>
    <w:rsid w:val="00BF0F58"/>
    <w:rsid w:val="00BF2463"/>
    <w:rsid w:val="00BF3471"/>
    <w:rsid w:val="00BF3579"/>
    <w:rsid w:val="00BF3921"/>
    <w:rsid w:val="00BF58C6"/>
    <w:rsid w:val="00BF6A10"/>
    <w:rsid w:val="00C00513"/>
    <w:rsid w:val="00C048D5"/>
    <w:rsid w:val="00C070F0"/>
    <w:rsid w:val="00C07F3C"/>
    <w:rsid w:val="00C152E8"/>
    <w:rsid w:val="00C1675F"/>
    <w:rsid w:val="00C17AD8"/>
    <w:rsid w:val="00C2130A"/>
    <w:rsid w:val="00C21559"/>
    <w:rsid w:val="00C221F0"/>
    <w:rsid w:val="00C22B6F"/>
    <w:rsid w:val="00C23199"/>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67A05"/>
    <w:rsid w:val="00C721B3"/>
    <w:rsid w:val="00C7323D"/>
    <w:rsid w:val="00C74F1D"/>
    <w:rsid w:val="00C803CE"/>
    <w:rsid w:val="00C80D29"/>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81E"/>
    <w:rsid w:val="00CB3D1C"/>
    <w:rsid w:val="00CC469C"/>
    <w:rsid w:val="00CD02A5"/>
    <w:rsid w:val="00CD03C3"/>
    <w:rsid w:val="00CD0624"/>
    <w:rsid w:val="00CD1CEA"/>
    <w:rsid w:val="00CD24AE"/>
    <w:rsid w:val="00CD2922"/>
    <w:rsid w:val="00CD5EED"/>
    <w:rsid w:val="00CD6FAB"/>
    <w:rsid w:val="00CE20E5"/>
    <w:rsid w:val="00CE38E1"/>
    <w:rsid w:val="00CE3F69"/>
    <w:rsid w:val="00CE66F5"/>
    <w:rsid w:val="00CE7510"/>
    <w:rsid w:val="00CF0805"/>
    <w:rsid w:val="00CF3FEA"/>
    <w:rsid w:val="00CF4710"/>
    <w:rsid w:val="00D02A65"/>
    <w:rsid w:val="00D037F2"/>
    <w:rsid w:val="00D03BBA"/>
    <w:rsid w:val="00D03FE1"/>
    <w:rsid w:val="00D04E40"/>
    <w:rsid w:val="00D055BA"/>
    <w:rsid w:val="00D05D2E"/>
    <w:rsid w:val="00D075DE"/>
    <w:rsid w:val="00D07779"/>
    <w:rsid w:val="00D10E99"/>
    <w:rsid w:val="00D11AE1"/>
    <w:rsid w:val="00D127DF"/>
    <w:rsid w:val="00D157CD"/>
    <w:rsid w:val="00D2019D"/>
    <w:rsid w:val="00D20996"/>
    <w:rsid w:val="00D21306"/>
    <w:rsid w:val="00D256B2"/>
    <w:rsid w:val="00D256C0"/>
    <w:rsid w:val="00D269CC"/>
    <w:rsid w:val="00D27BEC"/>
    <w:rsid w:val="00D3181B"/>
    <w:rsid w:val="00D3230F"/>
    <w:rsid w:val="00D32CFB"/>
    <w:rsid w:val="00D32E47"/>
    <w:rsid w:val="00D34E9C"/>
    <w:rsid w:val="00D36B71"/>
    <w:rsid w:val="00D36FF9"/>
    <w:rsid w:val="00D37414"/>
    <w:rsid w:val="00D40020"/>
    <w:rsid w:val="00D41003"/>
    <w:rsid w:val="00D41283"/>
    <w:rsid w:val="00D42385"/>
    <w:rsid w:val="00D46F50"/>
    <w:rsid w:val="00D4765E"/>
    <w:rsid w:val="00D47B5C"/>
    <w:rsid w:val="00D50C55"/>
    <w:rsid w:val="00D50E02"/>
    <w:rsid w:val="00D5603E"/>
    <w:rsid w:val="00D61300"/>
    <w:rsid w:val="00D636CC"/>
    <w:rsid w:val="00D63EF7"/>
    <w:rsid w:val="00D70046"/>
    <w:rsid w:val="00D7170D"/>
    <w:rsid w:val="00D71BD8"/>
    <w:rsid w:val="00D74103"/>
    <w:rsid w:val="00D76670"/>
    <w:rsid w:val="00D766FF"/>
    <w:rsid w:val="00D76789"/>
    <w:rsid w:val="00D770B8"/>
    <w:rsid w:val="00D8222A"/>
    <w:rsid w:val="00D85839"/>
    <w:rsid w:val="00D93D95"/>
    <w:rsid w:val="00D9541D"/>
    <w:rsid w:val="00DA0713"/>
    <w:rsid w:val="00DA20A7"/>
    <w:rsid w:val="00DA2FAD"/>
    <w:rsid w:val="00DB582E"/>
    <w:rsid w:val="00DB6C24"/>
    <w:rsid w:val="00DB6FA8"/>
    <w:rsid w:val="00DC044A"/>
    <w:rsid w:val="00DC2EA2"/>
    <w:rsid w:val="00DC41A8"/>
    <w:rsid w:val="00DC43C8"/>
    <w:rsid w:val="00DC4F4B"/>
    <w:rsid w:val="00DC506E"/>
    <w:rsid w:val="00DC587A"/>
    <w:rsid w:val="00DD015B"/>
    <w:rsid w:val="00DD10ED"/>
    <w:rsid w:val="00DD418A"/>
    <w:rsid w:val="00DD6E81"/>
    <w:rsid w:val="00DD70D7"/>
    <w:rsid w:val="00DE2F74"/>
    <w:rsid w:val="00DE35AD"/>
    <w:rsid w:val="00DE3787"/>
    <w:rsid w:val="00DE3DFA"/>
    <w:rsid w:val="00DF2922"/>
    <w:rsid w:val="00DF2C54"/>
    <w:rsid w:val="00DF62A2"/>
    <w:rsid w:val="00E00551"/>
    <w:rsid w:val="00E0060F"/>
    <w:rsid w:val="00E01325"/>
    <w:rsid w:val="00E047F2"/>
    <w:rsid w:val="00E05807"/>
    <w:rsid w:val="00E06122"/>
    <w:rsid w:val="00E064B0"/>
    <w:rsid w:val="00E06598"/>
    <w:rsid w:val="00E075B4"/>
    <w:rsid w:val="00E07A50"/>
    <w:rsid w:val="00E10620"/>
    <w:rsid w:val="00E10ACC"/>
    <w:rsid w:val="00E13E9A"/>
    <w:rsid w:val="00E2096C"/>
    <w:rsid w:val="00E24E2D"/>
    <w:rsid w:val="00E26317"/>
    <w:rsid w:val="00E277A2"/>
    <w:rsid w:val="00E3103E"/>
    <w:rsid w:val="00E32168"/>
    <w:rsid w:val="00E36BB9"/>
    <w:rsid w:val="00E43C8E"/>
    <w:rsid w:val="00E52508"/>
    <w:rsid w:val="00E55C21"/>
    <w:rsid w:val="00E57238"/>
    <w:rsid w:val="00E61196"/>
    <w:rsid w:val="00E62AA5"/>
    <w:rsid w:val="00E671CF"/>
    <w:rsid w:val="00E715F0"/>
    <w:rsid w:val="00E761F6"/>
    <w:rsid w:val="00E76641"/>
    <w:rsid w:val="00E77477"/>
    <w:rsid w:val="00E80603"/>
    <w:rsid w:val="00E81851"/>
    <w:rsid w:val="00E82A8C"/>
    <w:rsid w:val="00E83A7E"/>
    <w:rsid w:val="00E83BE5"/>
    <w:rsid w:val="00E97FA7"/>
    <w:rsid w:val="00EA21C9"/>
    <w:rsid w:val="00EA5CD0"/>
    <w:rsid w:val="00EA61DB"/>
    <w:rsid w:val="00EA7429"/>
    <w:rsid w:val="00EB1B14"/>
    <w:rsid w:val="00EB2A71"/>
    <w:rsid w:val="00EB3B2D"/>
    <w:rsid w:val="00EB5114"/>
    <w:rsid w:val="00EB7650"/>
    <w:rsid w:val="00EB7680"/>
    <w:rsid w:val="00EC0A36"/>
    <w:rsid w:val="00EC0C79"/>
    <w:rsid w:val="00EC0F6B"/>
    <w:rsid w:val="00EC2DFD"/>
    <w:rsid w:val="00EC3607"/>
    <w:rsid w:val="00EC5A00"/>
    <w:rsid w:val="00ED196C"/>
    <w:rsid w:val="00ED1DB4"/>
    <w:rsid w:val="00ED343B"/>
    <w:rsid w:val="00EE302D"/>
    <w:rsid w:val="00EE7277"/>
    <w:rsid w:val="00EF149D"/>
    <w:rsid w:val="00EF3F06"/>
    <w:rsid w:val="00F00F95"/>
    <w:rsid w:val="00F044D1"/>
    <w:rsid w:val="00F06BA8"/>
    <w:rsid w:val="00F077D1"/>
    <w:rsid w:val="00F10198"/>
    <w:rsid w:val="00F103B8"/>
    <w:rsid w:val="00F149D5"/>
    <w:rsid w:val="00F17CC7"/>
    <w:rsid w:val="00F2033F"/>
    <w:rsid w:val="00F21E64"/>
    <w:rsid w:val="00F253B7"/>
    <w:rsid w:val="00F26B59"/>
    <w:rsid w:val="00F30B8B"/>
    <w:rsid w:val="00F30BDC"/>
    <w:rsid w:val="00F317C6"/>
    <w:rsid w:val="00F31803"/>
    <w:rsid w:val="00F33DAD"/>
    <w:rsid w:val="00F40CBF"/>
    <w:rsid w:val="00F41AFB"/>
    <w:rsid w:val="00F43764"/>
    <w:rsid w:val="00F46BD9"/>
    <w:rsid w:val="00F47D65"/>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B00"/>
    <w:rsid w:val="00FB2FB5"/>
    <w:rsid w:val="00FB3178"/>
    <w:rsid w:val="00FB3C88"/>
    <w:rsid w:val="00FB73B2"/>
    <w:rsid w:val="00FB7BA9"/>
    <w:rsid w:val="00FC31AB"/>
    <w:rsid w:val="00FC3C50"/>
    <w:rsid w:val="00FC3DCF"/>
    <w:rsid w:val="00FD1BA7"/>
    <w:rsid w:val="00FD1E96"/>
    <w:rsid w:val="00FD4718"/>
    <w:rsid w:val="00FE0F51"/>
    <w:rsid w:val="00FE1A93"/>
    <w:rsid w:val="00FE3B95"/>
    <w:rsid w:val="00FE3CE6"/>
    <w:rsid w:val="00FE5BBB"/>
    <w:rsid w:val="00FE793B"/>
    <w:rsid w:val="00FE7B9E"/>
    <w:rsid w:val="00FF1721"/>
    <w:rsid w:val="00FF1817"/>
    <w:rsid w:val="00FF264A"/>
    <w:rsid w:val="00FF2CAA"/>
    <w:rsid w:val="00FF5589"/>
    <w:rsid w:val="00FF64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1417</Words>
  <Characters>6381</Characters>
  <Application>Microsoft Office Word</Application>
  <DocSecurity>0</DocSecurity>
  <Lines>130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119</cp:revision>
  <dcterms:created xsi:type="dcterms:W3CDTF">2022-03-19T19:14:00Z</dcterms:created>
  <dcterms:modified xsi:type="dcterms:W3CDTF">2022-04-02T12:58:00Z</dcterms:modified>
</cp:coreProperties>
</file>