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5952" w14:textId="4DED0908" w:rsidR="00AB1D14" w:rsidRPr="00A1267E" w:rsidRDefault="00AB1D14"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CAMBRIDGE ASSOCIATION OF NEIGHBORHOODS</w:t>
      </w:r>
    </w:p>
    <w:p w14:paraId="6257D529" w14:textId="77777777" w:rsidR="001C02B8" w:rsidRDefault="001C02B8" w:rsidP="00B5472F">
      <w:pPr>
        <w:pStyle w:val="Tom"/>
        <w:snapToGrid w:val="0"/>
        <w:ind w:left="-360" w:right="-277"/>
        <w:jc w:val="center"/>
        <w:rPr>
          <w:rFonts w:asciiTheme="minorHAnsi" w:hAnsiTheme="minorHAnsi"/>
          <w:b/>
          <w:color w:val="000090"/>
          <w:sz w:val="26"/>
          <w:szCs w:val="26"/>
        </w:rPr>
      </w:pPr>
    </w:p>
    <w:p w14:paraId="72670085" w14:textId="5E997829" w:rsidR="00B5472F" w:rsidRDefault="00B5472F"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B</w:t>
      </w:r>
      <w:r w:rsidR="001C02B8">
        <w:rPr>
          <w:rFonts w:asciiTheme="minorHAnsi" w:hAnsiTheme="minorHAnsi" w:cstheme="minorHAnsi"/>
          <w:b/>
          <w:color w:val="000090"/>
          <w:sz w:val="26"/>
          <w:szCs w:val="26"/>
        </w:rPr>
        <w:t xml:space="preserve">OARD MEETINGS: </w:t>
      </w:r>
    </w:p>
    <w:p w14:paraId="6A0C0047" w14:textId="77777777" w:rsidR="00710E44" w:rsidRPr="00F3361C" w:rsidRDefault="00710E44" w:rsidP="00710E44">
      <w:pPr>
        <w:pStyle w:val="Tom"/>
        <w:snapToGrid w:val="0"/>
        <w:ind w:left="-360" w:right="-270" w:firstLine="0"/>
        <w:jc w:val="center"/>
        <w:rPr>
          <w:rFonts w:asciiTheme="minorHAnsi" w:hAnsiTheme="minorHAnsi" w:cstheme="minorHAnsi"/>
          <w:bCs/>
          <w:color w:val="000090"/>
          <w:sz w:val="26"/>
          <w:szCs w:val="26"/>
        </w:rPr>
      </w:pPr>
      <w:r w:rsidRPr="00F3361C">
        <w:rPr>
          <w:rFonts w:asciiTheme="minorHAnsi" w:hAnsiTheme="minorHAnsi" w:cstheme="minorHAnsi"/>
          <w:bCs/>
          <w:color w:val="000090"/>
          <w:sz w:val="26"/>
          <w:szCs w:val="26"/>
        </w:rPr>
        <w:t>Are held virtually or in person at the discretion of the CAN President</w:t>
      </w:r>
    </w:p>
    <w:p w14:paraId="5DE6A602" w14:textId="4B5563DB" w:rsidR="00B5472F" w:rsidRPr="00F3361C" w:rsidRDefault="00B5472F" w:rsidP="001C02B8">
      <w:pPr>
        <w:pStyle w:val="Tom"/>
        <w:snapToGrid w:val="0"/>
        <w:ind w:left="-360" w:right="-270" w:firstLine="0"/>
        <w:jc w:val="center"/>
        <w:rPr>
          <w:rFonts w:asciiTheme="minorHAnsi" w:hAnsiTheme="minorHAnsi" w:cstheme="minorHAnsi"/>
          <w:bCs/>
          <w:color w:val="000090"/>
          <w:sz w:val="26"/>
          <w:szCs w:val="26"/>
        </w:rPr>
      </w:pPr>
      <w:r w:rsidRPr="00F3361C">
        <w:rPr>
          <w:rFonts w:asciiTheme="minorHAnsi" w:hAnsiTheme="minorHAnsi" w:cstheme="minorHAnsi"/>
          <w:bCs/>
          <w:color w:val="000090"/>
          <w:sz w:val="26"/>
          <w:szCs w:val="26"/>
        </w:rPr>
        <w:t>CAN Board Meetings</w:t>
      </w:r>
      <w:r w:rsidR="001C02B8" w:rsidRPr="00F3361C">
        <w:rPr>
          <w:rFonts w:asciiTheme="minorHAnsi" w:hAnsiTheme="minorHAnsi" w:cstheme="minorHAnsi"/>
          <w:bCs/>
          <w:color w:val="000090"/>
          <w:sz w:val="26"/>
          <w:szCs w:val="26"/>
        </w:rPr>
        <w:t xml:space="preserve"> are open to the public</w:t>
      </w:r>
    </w:p>
    <w:p w14:paraId="25E4ACAA" w14:textId="50C0C302" w:rsidR="001C02B8" w:rsidRDefault="001C02B8" w:rsidP="001C02B8">
      <w:pPr>
        <w:pStyle w:val="Tom"/>
        <w:snapToGrid w:val="0"/>
        <w:ind w:left="-360" w:right="-270" w:firstLine="0"/>
        <w:jc w:val="center"/>
        <w:rPr>
          <w:rFonts w:asciiTheme="minorHAnsi" w:hAnsiTheme="minorHAnsi" w:cstheme="minorHAnsi"/>
          <w:b/>
          <w:color w:val="000090"/>
          <w:sz w:val="26"/>
          <w:szCs w:val="26"/>
        </w:rPr>
      </w:pPr>
    </w:p>
    <w:p w14:paraId="0E0607FC" w14:textId="75968830" w:rsidR="001C02B8" w:rsidRDefault="001C02B8"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EXECUTIVE COMMITTEE MEETINGS:</w:t>
      </w:r>
    </w:p>
    <w:p w14:paraId="5BF5B5F2" w14:textId="32C0DB69" w:rsidR="001C02B8" w:rsidRPr="00F3361C" w:rsidRDefault="001C02B8" w:rsidP="001C02B8">
      <w:pPr>
        <w:pStyle w:val="Tom"/>
        <w:snapToGrid w:val="0"/>
        <w:ind w:left="-360" w:right="-270" w:firstLine="0"/>
        <w:jc w:val="center"/>
        <w:rPr>
          <w:rFonts w:asciiTheme="minorHAnsi" w:hAnsiTheme="minorHAnsi" w:cstheme="minorHAnsi"/>
          <w:bCs/>
          <w:color w:val="000090"/>
          <w:sz w:val="26"/>
          <w:szCs w:val="26"/>
        </w:rPr>
      </w:pPr>
      <w:r w:rsidRPr="00F3361C">
        <w:rPr>
          <w:rFonts w:asciiTheme="minorHAnsi" w:hAnsiTheme="minorHAnsi" w:cstheme="minorHAnsi"/>
          <w:bCs/>
          <w:color w:val="000090"/>
          <w:sz w:val="26"/>
          <w:szCs w:val="26"/>
        </w:rPr>
        <w:t>Are held virtually or in person at the discretion of the CAN President</w:t>
      </w:r>
    </w:p>
    <w:p w14:paraId="0802B732" w14:textId="77777777" w:rsidR="000F5EFD" w:rsidRPr="00A1267E" w:rsidRDefault="000F5EFD" w:rsidP="001C02B8">
      <w:pPr>
        <w:pStyle w:val="Tom"/>
        <w:snapToGrid w:val="0"/>
        <w:ind w:left="-360" w:right="-270" w:firstLine="0"/>
        <w:rPr>
          <w:rFonts w:asciiTheme="minorHAnsi" w:hAnsiTheme="minorHAnsi"/>
          <w:color w:val="000090"/>
          <w:sz w:val="26"/>
          <w:szCs w:val="26"/>
        </w:rPr>
      </w:pPr>
    </w:p>
    <w:p w14:paraId="6B3AB208" w14:textId="019BEE6B" w:rsidR="000F5EFD" w:rsidRDefault="000F5EFD" w:rsidP="001C02B8">
      <w:pPr>
        <w:snapToGrid w:val="0"/>
        <w:spacing w:after="0" w:line="240" w:lineRule="auto"/>
        <w:ind w:left="-360" w:right="-270"/>
        <w:jc w:val="center"/>
        <w:rPr>
          <w:rFonts w:cs="Calibri"/>
          <w:color w:val="000090"/>
          <w:sz w:val="26"/>
          <w:szCs w:val="26"/>
        </w:rPr>
      </w:pPr>
      <w:r w:rsidRPr="00A1267E">
        <w:rPr>
          <w:rFonts w:cs="Calibri"/>
          <w:color w:val="000090"/>
          <w:sz w:val="26"/>
          <w:szCs w:val="26"/>
        </w:rPr>
        <w:t>*     *     *     *     *</w:t>
      </w:r>
    </w:p>
    <w:p w14:paraId="561642D4" w14:textId="77777777" w:rsidR="001C02B8" w:rsidRPr="00A1267E" w:rsidRDefault="001C02B8" w:rsidP="001C02B8">
      <w:pPr>
        <w:snapToGrid w:val="0"/>
        <w:spacing w:after="0" w:line="240" w:lineRule="auto"/>
        <w:ind w:left="-360" w:right="-270"/>
        <w:jc w:val="center"/>
        <w:rPr>
          <w:rFonts w:cs="Calibri"/>
          <w:color w:val="000090"/>
          <w:sz w:val="26"/>
          <w:szCs w:val="26"/>
        </w:rPr>
      </w:pPr>
    </w:p>
    <w:p w14:paraId="45CCD7F0" w14:textId="56283AD2" w:rsidR="000F5EFD" w:rsidRDefault="00A91141" w:rsidP="001C02B8">
      <w:pPr>
        <w:pStyle w:val="Tom"/>
        <w:snapToGrid w:val="0"/>
        <w:ind w:left="-360" w:right="-270" w:firstLine="0"/>
        <w:jc w:val="center"/>
        <w:rPr>
          <w:rFonts w:asciiTheme="minorHAnsi" w:hAnsiTheme="minorHAnsi"/>
          <w:b/>
          <w:color w:val="000090"/>
          <w:sz w:val="26"/>
          <w:szCs w:val="26"/>
        </w:rPr>
      </w:pPr>
      <w:r>
        <w:rPr>
          <w:rFonts w:asciiTheme="minorHAnsi" w:hAnsiTheme="minorHAnsi"/>
          <w:b/>
          <w:color w:val="000090"/>
          <w:sz w:val="26"/>
          <w:szCs w:val="26"/>
        </w:rPr>
        <w:t>ANNUAL BUSINESS</w:t>
      </w:r>
      <w:r w:rsidR="00B43603">
        <w:rPr>
          <w:rFonts w:asciiTheme="minorHAnsi" w:hAnsiTheme="minorHAnsi"/>
          <w:b/>
          <w:color w:val="000090"/>
          <w:sz w:val="26"/>
          <w:szCs w:val="26"/>
        </w:rPr>
        <w:t xml:space="preserve"> </w:t>
      </w:r>
      <w:r w:rsidR="000F5EFD" w:rsidRPr="00A1267E">
        <w:rPr>
          <w:rFonts w:asciiTheme="minorHAnsi" w:hAnsiTheme="minorHAnsi"/>
          <w:b/>
          <w:color w:val="000090"/>
          <w:sz w:val="26"/>
          <w:szCs w:val="26"/>
        </w:rPr>
        <w:t>MEETING</w:t>
      </w:r>
    </w:p>
    <w:p w14:paraId="59BD1174" w14:textId="58038705" w:rsidR="00754447" w:rsidRPr="00A1267E" w:rsidRDefault="00171D7E" w:rsidP="001C02B8">
      <w:pPr>
        <w:pStyle w:val="Tom"/>
        <w:snapToGrid w:val="0"/>
        <w:ind w:left="-360" w:right="-270" w:firstLine="0"/>
        <w:jc w:val="center"/>
        <w:rPr>
          <w:rFonts w:asciiTheme="minorHAnsi" w:hAnsiTheme="minorHAnsi"/>
          <w:b/>
          <w:color w:val="000090"/>
          <w:sz w:val="26"/>
          <w:szCs w:val="26"/>
        </w:rPr>
      </w:pPr>
      <w:r>
        <w:rPr>
          <w:rFonts w:asciiTheme="minorHAnsi" w:hAnsiTheme="minorHAnsi"/>
          <w:b/>
          <w:color w:val="000090"/>
          <w:sz w:val="26"/>
          <w:szCs w:val="26"/>
        </w:rPr>
        <w:t>January 20, 2023</w:t>
      </w:r>
    </w:p>
    <w:p w14:paraId="2DDB0925" w14:textId="77777777" w:rsidR="000F5EFD" w:rsidRPr="00A1267E" w:rsidRDefault="000F5EFD" w:rsidP="00C04939">
      <w:pPr>
        <w:pStyle w:val="Tom"/>
        <w:snapToGrid w:val="0"/>
        <w:ind w:right="-270" w:firstLine="0"/>
        <w:rPr>
          <w:rFonts w:asciiTheme="minorHAnsi" w:hAnsiTheme="minorHAnsi"/>
          <w:b/>
          <w:color w:val="000090"/>
          <w:sz w:val="26"/>
          <w:szCs w:val="26"/>
        </w:rPr>
      </w:pPr>
    </w:p>
    <w:p w14:paraId="6B023D88" w14:textId="7348E893" w:rsidR="00401707" w:rsidRPr="00C04939" w:rsidRDefault="000F5EFD" w:rsidP="00C04939">
      <w:pPr>
        <w:pStyle w:val="Tom"/>
        <w:snapToGrid w:val="0"/>
        <w:ind w:left="-360" w:right="-270" w:firstLine="0"/>
        <w:jc w:val="center"/>
        <w:rPr>
          <w:rFonts w:asciiTheme="minorHAnsi" w:hAnsiTheme="minorHAnsi"/>
          <w:b/>
          <w:color w:val="000090"/>
          <w:sz w:val="26"/>
          <w:szCs w:val="26"/>
        </w:rPr>
      </w:pPr>
      <w:r w:rsidRPr="00A1267E">
        <w:rPr>
          <w:rFonts w:asciiTheme="minorHAnsi" w:hAnsiTheme="minorHAnsi"/>
          <w:b/>
          <w:color w:val="000090"/>
          <w:sz w:val="26"/>
          <w:szCs w:val="26"/>
        </w:rPr>
        <w:t>MINUTES</w:t>
      </w:r>
    </w:p>
    <w:p w14:paraId="364B64C3" w14:textId="77777777" w:rsidR="00B43603" w:rsidRPr="00A1267E" w:rsidRDefault="00B43603" w:rsidP="00186144">
      <w:pPr>
        <w:snapToGrid w:val="0"/>
        <w:spacing w:after="0" w:line="240" w:lineRule="auto"/>
        <w:rPr>
          <w:color w:val="000090"/>
          <w:sz w:val="26"/>
          <w:szCs w:val="26"/>
        </w:rPr>
      </w:pPr>
    </w:p>
    <w:p w14:paraId="40449F14" w14:textId="73639092" w:rsidR="00B01A72" w:rsidRPr="00A1267E" w:rsidRDefault="00401707" w:rsidP="00186144">
      <w:pPr>
        <w:snapToGrid w:val="0"/>
        <w:spacing w:after="0" w:line="240" w:lineRule="auto"/>
        <w:rPr>
          <w:bCs/>
          <w:color w:val="000090"/>
          <w:sz w:val="26"/>
          <w:szCs w:val="26"/>
        </w:rPr>
      </w:pPr>
      <w:r w:rsidRPr="00A1267E">
        <w:rPr>
          <w:b/>
          <w:color w:val="000090"/>
          <w:sz w:val="26"/>
          <w:szCs w:val="26"/>
        </w:rPr>
        <w:t>Board Members Present:</w:t>
      </w:r>
      <w:r w:rsidR="00A6594D" w:rsidRPr="00A1267E">
        <w:rPr>
          <w:b/>
          <w:color w:val="000090"/>
          <w:sz w:val="26"/>
          <w:szCs w:val="26"/>
        </w:rPr>
        <w:t xml:space="preserve"> </w:t>
      </w:r>
      <w:r w:rsidR="00810D22">
        <w:rPr>
          <w:b/>
          <w:color w:val="000090"/>
          <w:sz w:val="26"/>
          <w:szCs w:val="26"/>
        </w:rPr>
        <w:t xml:space="preserve"> </w:t>
      </w:r>
      <w:r w:rsidR="00855B36">
        <w:rPr>
          <w:color w:val="000090"/>
          <w:sz w:val="26"/>
          <w:szCs w:val="26"/>
        </w:rPr>
        <w:t>Chuck McFadden</w:t>
      </w:r>
      <w:r w:rsidR="00EC2836">
        <w:rPr>
          <w:color w:val="000090"/>
          <w:sz w:val="26"/>
          <w:szCs w:val="26"/>
        </w:rPr>
        <w:t xml:space="preserve"> (President)</w:t>
      </w:r>
      <w:r w:rsidR="00855B36">
        <w:rPr>
          <w:color w:val="000090"/>
          <w:sz w:val="26"/>
          <w:szCs w:val="26"/>
        </w:rPr>
        <w:t>, Roman Jesien</w:t>
      </w:r>
      <w:r w:rsidR="00EC2836">
        <w:rPr>
          <w:color w:val="000090"/>
          <w:sz w:val="26"/>
          <w:szCs w:val="26"/>
        </w:rPr>
        <w:t xml:space="preserve"> (Vice President)</w:t>
      </w:r>
      <w:r w:rsidR="00855B36">
        <w:rPr>
          <w:color w:val="000090"/>
          <w:sz w:val="26"/>
          <w:szCs w:val="26"/>
        </w:rPr>
        <w:t>, Tom Puglisi</w:t>
      </w:r>
      <w:r w:rsidR="00EC2836">
        <w:rPr>
          <w:color w:val="000090"/>
          <w:sz w:val="26"/>
          <w:szCs w:val="26"/>
        </w:rPr>
        <w:t xml:space="preserve"> (Secretary), </w:t>
      </w:r>
      <w:r w:rsidR="00171D7E">
        <w:rPr>
          <w:color w:val="000090"/>
          <w:sz w:val="26"/>
          <w:szCs w:val="26"/>
        </w:rPr>
        <w:t>Brad Rice,</w:t>
      </w:r>
      <w:r w:rsidR="00EC2836">
        <w:rPr>
          <w:color w:val="000090"/>
          <w:sz w:val="26"/>
          <w:szCs w:val="26"/>
        </w:rPr>
        <w:t xml:space="preserve"> Rick Klepfer, Susan Olsen, </w:t>
      </w:r>
      <w:r w:rsidR="00855B36">
        <w:rPr>
          <w:color w:val="000090"/>
          <w:sz w:val="26"/>
          <w:szCs w:val="26"/>
        </w:rPr>
        <w:t xml:space="preserve">Dave Thatcher, </w:t>
      </w:r>
      <w:r w:rsidR="00EC2836">
        <w:rPr>
          <w:color w:val="000090"/>
          <w:sz w:val="26"/>
          <w:szCs w:val="26"/>
        </w:rPr>
        <w:t xml:space="preserve">and </w:t>
      </w:r>
      <w:r w:rsidR="00855B36">
        <w:rPr>
          <w:color w:val="000090"/>
          <w:sz w:val="26"/>
          <w:szCs w:val="26"/>
        </w:rPr>
        <w:t>Judd Vickers</w:t>
      </w:r>
      <w:r w:rsidR="001B7F7D">
        <w:rPr>
          <w:bCs/>
          <w:color w:val="000090"/>
          <w:sz w:val="26"/>
          <w:szCs w:val="26"/>
        </w:rPr>
        <w:t xml:space="preserve"> (8 of 12 members being present, a quorum was achieved).</w:t>
      </w:r>
    </w:p>
    <w:p w14:paraId="6D1F0019" w14:textId="5953B16C" w:rsidR="00A62D27" w:rsidRPr="00A1267E" w:rsidRDefault="00A62D27" w:rsidP="00186144">
      <w:pPr>
        <w:snapToGrid w:val="0"/>
        <w:spacing w:after="0" w:line="240" w:lineRule="auto"/>
        <w:rPr>
          <w:bCs/>
          <w:color w:val="000090"/>
          <w:sz w:val="26"/>
          <w:szCs w:val="26"/>
        </w:rPr>
      </w:pPr>
    </w:p>
    <w:p w14:paraId="4BEBCC9E" w14:textId="2E8B64E4" w:rsidR="007C28D4" w:rsidRDefault="00F4124F" w:rsidP="00186144">
      <w:pPr>
        <w:snapToGrid w:val="0"/>
        <w:spacing w:after="0" w:line="240" w:lineRule="auto"/>
        <w:rPr>
          <w:color w:val="000090"/>
          <w:sz w:val="26"/>
          <w:szCs w:val="26"/>
        </w:rPr>
      </w:pPr>
      <w:r w:rsidRPr="00A1267E">
        <w:rPr>
          <w:b/>
          <w:color w:val="000090"/>
          <w:sz w:val="26"/>
          <w:szCs w:val="26"/>
        </w:rPr>
        <w:t xml:space="preserve">Board Members </w:t>
      </w:r>
      <w:r w:rsidR="00436A7C">
        <w:rPr>
          <w:b/>
          <w:color w:val="000090"/>
          <w:sz w:val="26"/>
          <w:szCs w:val="26"/>
        </w:rPr>
        <w:t>Not Present</w:t>
      </w:r>
      <w:r w:rsidR="00A62D27" w:rsidRPr="00A1267E">
        <w:rPr>
          <w:b/>
          <w:color w:val="000090"/>
          <w:sz w:val="26"/>
          <w:szCs w:val="26"/>
        </w:rPr>
        <w:t>:</w:t>
      </w:r>
      <w:r w:rsidR="00EF5243" w:rsidRPr="00EF5243">
        <w:rPr>
          <w:color w:val="000090"/>
          <w:sz w:val="26"/>
          <w:szCs w:val="26"/>
        </w:rPr>
        <w:t xml:space="preserve"> </w:t>
      </w:r>
      <w:r w:rsidR="0055650A">
        <w:rPr>
          <w:color w:val="000090"/>
          <w:sz w:val="26"/>
          <w:szCs w:val="26"/>
        </w:rPr>
        <w:t xml:space="preserve">Jane Weeks (Treasurer), </w:t>
      </w:r>
      <w:r w:rsidR="00171D7E">
        <w:rPr>
          <w:color w:val="000090"/>
          <w:sz w:val="26"/>
          <w:szCs w:val="26"/>
        </w:rPr>
        <w:t>Andre Duerinckx</w:t>
      </w:r>
      <w:r w:rsidR="0055650A">
        <w:rPr>
          <w:color w:val="000090"/>
          <w:sz w:val="26"/>
          <w:szCs w:val="26"/>
        </w:rPr>
        <w:t>,</w:t>
      </w:r>
      <w:r w:rsidR="00171D7E">
        <w:rPr>
          <w:color w:val="000090"/>
          <w:sz w:val="26"/>
          <w:szCs w:val="26"/>
        </w:rPr>
        <w:t xml:space="preserve"> </w:t>
      </w:r>
      <w:r w:rsidR="001B7F7D">
        <w:rPr>
          <w:color w:val="000090"/>
          <w:sz w:val="26"/>
          <w:szCs w:val="26"/>
        </w:rPr>
        <w:t>Mary Ellen Jesien,</w:t>
      </w:r>
      <w:r w:rsidR="001B7F7D">
        <w:rPr>
          <w:color w:val="000090"/>
          <w:sz w:val="26"/>
          <w:szCs w:val="26"/>
        </w:rPr>
        <w:t xml:space="preserve"> </w:t>
      </w:r>
      <w:r w:rsidR="00171D7E">
        <w:rPr>
          <w:color w:val="000090"/>
          <w:sz w:val="26"/>
          <w:szCs w:val="26"/>
        </w:rPr>
        <w:t>and Sharon Smith</w:t>
      </w:r>
      <w:r w:rsidR="00A1165D">
        <w:rPr>
          <w:color w:val="000090"/>
          <w:sz w:val="26"/>
          <w:szCs w:val="26"/>
        </w:rPr>
        <w:t>.</w:t>
      </w:r>
    </w:p>
    <w:p w14:paraId="67F9AA7B" w14:textId="71CF4CAF" w:rsidR="00EC2836" w:rsidRDefault="00EC2836" w:rsidP="00186144">
      <w:pPr>
        <w:snapToGrid w:val="0"/>
        <w:spacing w:after="0" w:line="240" w:lineRule="auto"/>
        <w:rPr>
          <w:color w:val="000090"/>
          <w:sz w:val="26"/>
          <w:szCs w:val="26"/>
        </w:rPr>
      </w:pPr>
    </w:p>
    <w:p w14:paraId="38BDD015" w14:textId="183B7980" w:rsidR="00EC2836" w:rsidRPr="00746DDD" w:rsidRDefault="00EC2836" w:rsidP="00186144">
      <w:pPr>
        <w:snapToGrid w:val="0"/>
        <w:spacing w:after="0" w:line="240" w:lineRule="auto"/>
        <w:rPr>
          <w:color w:val="000090"/>
          <w:sz w:val="26"/>
          <w:szCs w:val="26"/>
        </w:rPr>
      </w:pPr>
      <w:r>
        <w:rPr>
          <w:b/>
          <w:bCs/>
          <w:color w:val="000090"/>
          <w:sz w:val="26"/>
          <w:szCs w:val="26"/>
        </w:rPr>
        <w:t>Members Present:</w:t>
      </w:r>
      <w:r w:rsidR="00746DDD">
        <w:rPr>
          <w:b/>
          <w:bCs/>
          <w:color w:val="000090"/>
          <w:sz w:val="26"/>
          <w:szCs w:val="26"/>
        </w:rPr>
        <w:t xml:space="preserve"> </w:t>
      </w:r>
      <w:r w:rsidR="00746DDD">
        <w:rPr>
          <w:color w:val="000090"/>
          <w:sz w:val="26"/>
          <w:szCs w:val="26"/>
        </w:rPr>
        <w:t>Twenty-</w:t>
      </w:r>
      <w:r w:rsidR="00877DEA">
        <w:rPr>
          <w:color w:val="000090"/>
          <w:sz w:val="26"/>
          <w:szCs w:val="26"/>
        </w:rPr>
        <w:t>seven</w:t>
      </w:r>
      <w:r w:rsidR="00746DDD">
        <w:rPr>
          <w:color w:val="000090"/>
          <w:sz w:val="26"/>
          <w:szCs w:val="26"/>
        </w:rPr>
        <w:t xml:space="preserve"> (</w:t>
      </w:r>
      <w:r w:rsidR="00CB5EFB">
        <w:rPr>
          <w:color w:val="000090"/>
          <w:sz w:val="26"/>
          <w:szCs w:val="26"/>
        </w:rPr>
        <w:t>2</w:t>
      </w:r>
      <w:r w:rsidR="00877DEA">
        <w:rPr>
          <w:color w:val="000090"/>
          <w:sz w:val="26"/>
          <w:szCs w:val="26"/>
        </w:rPr>
        <w:t>7</w:t>
      </w:r>
      <w:r w:rsidR="00746DDD">
        <w:rPr>
          <w:color w:val="000090"/>
          <w:sz w:val="26"/>
          <w:szCs w:val="26"/>
        </w:rPr>
        <w:t xml:space="preserve">) </w:t>
      </w:r>
      <w:r w:rsidR="008B5C04">
        <w:rPr>
          <w:color w:val="000090"/>
          <w:sz w:val="26"/>
          <w:szCs w:val="26"/>
        </w:rPr>
        <w:t xml:space="preserve">CAN </w:t>
      </w:r>
      <w:r w:rsidR="00746DDD">
        <w:rPr>
          <w:color w:val="000090"/>
          <w:sz w:val="26"/>
          <w:szCs w:val="26"/>
        </w:rPr>
        <w:t>members signed the attendance sheet.</w:t>
      </w:r>
    </w:p>
    <w:p w14:paraId="3A49F742" w14:textId="429F6C14" w:rsidR="002257EB" w:rsidRDefault="002257EB" w:rsidP="00186144">
      <w:pPr>
        <w:snapToGrid w:val="0"/>
        <w:spacing w:after="0" w:line="240" w:lineRule="auto"/>
        <w:rPr>
          <w:b/>
          <w:color w:val="000090"/>
          <w:sz w:val="26"/>
          <w:szCs w:val="26"/>
        </w:rPr>
      </w:pPr>
    </w:p>
    <w:p w14:paraId="79021194" w14:textId="5477357C" w:rsidR="002257EB" w:rsidRPr="00EC2836" w:rsidRDefault="002257EB" w:rsidP="00186144">
      <w:pPr>
        <w:snapToGrid w:val="0"/>
        <w:spacing w:after="0" w:line="240" w:lineRule="auto"/>
        <w:rPr>
          <w:bCs/>
          <w:color w:val="000090"/>
          <w:sz w:val="26"/>
          <w:szCs w:val="26"/>
        </w:rPr>
      </w:pPr>
      <w:r>
        <w:rPr>
          <w:b/>
          <w:color w:val="000090"/>
          <w:sz w:val="26"/>
          <w:szCs w:val="26"/>
        </w:rPr>
        <w:t xml:space="preserve">Guests Present: </w:t>
      </w:r>
      <w:r w:rsidR="00171D7E">
        <w:rPr>
          <w:bCs/>
          <w:color w:val="000090"/>
          <w:sz w:val="26"/>
          <w:szCs w:val="26"/>
        </w:rPr>
        <w:t>New Dorchester County Board of Education President, Dr. Susan Morgan, and new Dorchester County Board of Education Member</w:t>
      </w:r>
      <w:r w:rsidR="0055650A">
        <w:rPr>
          <w:bCs/>
          <w:color w:val="000090"/>
          <w:sz w:val="26"/>
          <w:szCs w:val="26"/>
        </w:rPr>
        <w:t>,</w:t>
      </w:r>
      <w:r w:rsidR="00171D7E">
        <w:rPr>
          <w:bCs/>
          <w:color w:val="000090"/>
          <w:sz w:val="26"/>
          <w:szCs w:val="26"/>
        </w:rPr>
        <w:t xml:space="preserve"> </w:t>
      </w:r>
      <w:r w:rsidR="0055650A">
        <w:rPr>
          <w:bCs/>
          <w:color w:val="000090"/>
          <w:sz w:val="26"/>
          <w:szCs w:val="26"/>
        </w:rPr>
        <w:t xml:space="preserve">Dr. </w:t>
      </w:r>
      <w:r w:rsidR="00171D7E">
        <w:rPr>
          <w:bCs/>
          <w:color w:val="000090"/>
          <w:sz w:val="26"/>
          <w:szCs w:val="26"/>
        </w:rPr>
        <w:t>Theresa Stafford</w:t>
      </w:r>
      <w:r w:rsidR="00023828">
        <w:rPr>
          <w:bCs/>
          <w:color w:val="000090"/>
          <w:sz w:val="26"/>
          <w:szCs w:val="26"/>
        </w:rPr>
        <w:t>.</w:t>
      </w:r>
    </w:p>
    <w:p w14:paraId="6DBFD504" w14:textId="77777777" w:rsidR="002135F5" w:rsidRPr="00A1267E" w:rsidRDefault="002135F5" w:rsidP="00186144">
      <w:pPr>
        <w:snapToGrid w:val="0"/>
        <w:spacing w:after="0" w:line="240" w:lineRule="auto"/>
        <w:rPr>
          <w:color w:val="000090"/>
          <w:sz w:val="26"/>
          <w:szCs w:val="26"/>
        </w:rPr>
      </w:pPr>
    </w:p>
    <w:p w14:paraId="2A074D21" w14:textId="58A44FEC" w:rsidR="00A121D6" w:rsidRDefault="00262FB2" w:rsidP="00F904C9">
      <w:pPr>
        <w:pStyle w:val="ListParagraph"/>
        <w:numPr>
          <w:ilvl w:val="0"/>
          <w:numId w:val="1"/>
        </w:numPr>
        <w:snapToGrid w:val="0"/>
        <w:spacing w:after="0" w:line="240" w:lineRule="auto"/>
        <w:ind w:left="360"/>
        <w:rPr>
          <w:color w:val="000090"/>
          <w:sz w:val="26"/>
          <w:szCs w:val="26"/>
        </w:rPr>
      </w:pPr>
      <w:r w:rsidRPr="00A1267E">
        <w:rPr>
          <w:b/>
          <w:color w:val="000090"/>
          <w:sz w:val="26"/>
          <w:szCs w:val="26"/>
        </w:rPr>
        <w:t>Opening Comments</w:t>
      </w:r>
      <w:r w:rsidR="00BD2FD1" w:rsidRPr="00A1267E">
        <w:rPr>
          <w:b/>
          <w:color w:val="000090"/>
          <w:sz w:val="26"/>
          <w:szCs w:val="26"/>
        </w:rPr>
        <w:t xml:space="preserve">.  </w:t>
      </w:r>
      <w:r w:rsidR="00B77168" w:rsidRPr="00A1267E">
        <w:rPr>
          <w:color w:val="000090"/>
          <w:sz w:val="26"/>
          <w:szCs w:val="26"/>
        </w:rPr>
        <w:t xml:space="preserve">CAN President </w:t>
      </w:r>
      <w:r w:rsidRPr="00A1267E">
        <w:rPr>
          <w:color w:val="000090"/>
          <w:sz w:val="26"/>
          <w:szCs w:val="26"/>
        </w:rPr>
        <w:t>Chuck</w:t>
      </w:r>
      <w:r w:rsidR="009F6927" w:rsidRPr="00A1267E">
        <w:rPr>
          <w:color w:val="000090"/>
          <w:sz w:val="26"/>
          <w:szCs w:val="26"/>
        </w:rPr>
        <w:t xml:space="preserve"> Mc</w:t>
      </w:r>
      <w:r w:rsidR="00567B87" w:rsidRPr="00A1267E">
        <w:rPr>
          <w:color w:val="000090"/>
          <w:sz w:val="26"/>
          <w:szCs w:val="26"/>
        </w:rPr>
        <w:t>F</w:t>
      </w:r>
      <w:r w:rsidR="000A1398" w:rsidRPr="00A1267E">
        <w:rPr>
          <w:color w:val="000090"/>
          <w:sz w:val="26"/>
          <w:szCs w:val="26"/>
        </w:rPr>
        <w:t xml:space="preserve">adden </w:t>
      </w:r>
      <w:r w:rsidR="00F904C9">
        <w:rPr>
          <w:color w:val="000090"/>
          <w:sz w:val="26"/>
          <w:szCs w:val="26"/>
        </w:rPr>
        <w:t xml:space="preserve">convened </w:t>
      </w:r>
      <w:r w:rsidR="000A1398" w:rsidRPr="00A1267E">
        <w:rPr>
          <w:color w:val="000090"/>
          <w:sz w:val="26"/>
          <w:szCs w:val="26"/>
        </w:rPr>
        <w:t>the meeting</w:t>
      </w:r>
      <w:r w:rsidR="00F904C9">
        <w:rPr>
          <w:color w:val="000090"/>
          <w:sz w:val="26"/>
          <w:szCs w:val="26"/>
        </w:rPr>
        <w:t xml:space="preserve"> </w:t>
      </w:r>
      <w:r w:rsidR="00023828">
        <w:rPr>
          <w:color w:val="000090"/>
          <w:sz w:val="26"/>
          <w:szCs w:val="26"/>
        </w:rPr>
        <w:t>a</w:t>
      </w:r>
      <w:r w:rsidR="00FF6701">
        <w:rPr>
          <w:color w:val="000090"/>
          <w:sz w:val="26"/>
          <w:szCs w:val="26"/>
        </w:rPr>
        <w:t>t</w:t>
      </w:r>
      <w:r w:rsidR="00023828">
        <w:rPr>
          <w:color w:val="000090"/>
          <w:sz w:val="26"/>
          <w:szCs w:val="26"/>
        </w:rPr>
        <w:t xml:space="preserve"> 6:30 pm in </w:t>
      </w:r>
      <w:r w:rsidR="0055650A">
        <w:rPr>
          <w:color w:val="000090"/>
          <w:sz w:val="26"/>
          <w:szCs w:val="26"/>
        </w:rPr>
        <w:t xml:space="preserve">the </w:t>
      </w:r>
      <w:r w:rsidR="00023828">
        <w:rPr>
          <w:color w:val="000090"/>
          <w:sz w:val="26"/>
          <w:szCs w:val="26"/>
        </w:rPr>
        <w:t>meeting room of the Dorchester County Public Library, 303 Gay Street, Cambridge, MD 21613</w:t>
      </w:r>
      <w:r w:rsidR="00FF6701">
        <w:rPr>
          <w:color w:val="000090"/>
          <w:sz w:val="26"/>
          <w:szCs w:val="26"/>
        </w:rPr>
        <w:t>.</w:t>
      </w:r>
      <w:r w:rsidR="00EF5243">
        <w:rPr>
          <w:color w:val="000090"/>
          <w:sz w:val="26"/>
          <w:szCs w:val="26"/>
        </w:rPr>
        <w:t xml:space="preserve">  Chuck </w:t>
      </w:r>
      <w:r w:rsidR="00997B60">
        <w:rPr>
          <w:color w:val="000090"/>
          <w:sz w:val="26"/>
          <w:szCs w:val="26"/>
        </w:rPr>
        <w:t>explained CAN’s mission</w:t>
      </w:r>
      <w:r w:rsidR="00B37113">
        <w:rPr>
          <w:color w:val="000090"/>
          <w:sz w:val="26"/>
          <w:szCs w:val="26"/>
        </w:rPr>
        <w:t xml:space="preserve">, </w:t>
      </w:r>
      <w:r w:rsidR="00EF5243">
        <w:rPr>
          <w:color w:val="000090"/>
          <w:sz w:val="26"/>
          <w:szCs w:val="26"/>
        </w:rPr>
        <w:t>welcomed everyone</w:t>
      </w:r>
      <w:r w:rsidR="00B37113">
        <w:rPr>
          <w:color w:val="000090"/>
          <w:sz w:val="26"/>
          <w:szCs w:val="26"/>
        </w:rPr>
        <w:t>,</w:t>
      </w:r>
      <w:r w:rsidR="00EF5243">
        <w:rPr>
          <w:color w:val="000090"/>
          <w:sz w:val="26"/>
          <w:szCs w:val="26"/>
        </w:rPr>
        <w:t xml:space="preserve"> and</w:t>
      </w:r>
      <w:r w:rsidR="00B37113">
        <w:rPr>
          <w:color w:val="000090"/>
          <w:sz w:val="26"/>
          <w:szCs w:val="26"/>
        </w:rPr>
        <w:t xml:space="preserve"> invited</w:t>
      </w:r>
      <w:r w:rsidR="007426DD">
        <w:rPr>
          <w:color w:val="000090"/>
          <w:sz w:val="26"/>
          <w:szCs w:val="26"/>
        </w:rPr>
        <w:t xml:space="preserve"> all</w:t>
      </w:r>
      <w:r w:rsidR="00EF5243">
        <w:rPr>
          <w:color w:val="000090"/>
          <w:sz w:val="26"/>
          <w:szCs w:val="26"/>
        </w:rPr>
        <w:t xml:space="preserve"> those present </w:t>
      </w:r>
      <w:r w:rsidR="00B37113">
        <w:rPr>
          <w:color w:val="000090"/>
          <w:sz w:val="26"/>
          <w:szCs w:val="26"/>
        </w:rPr>
        <w:t xml:space="preserve">to </w:t>
      </w:r>
      <w:r w:rsidR="00EF5243">
        <w:rPr>
          <w:color w:val="000090"/>
          <w:sz w:val="26"/>
          <w:szCs w:val="26"/>
        </w:rPr>
        <w:t>introduce themselves.</w:t>
      </w:r>
      <w:r w:rsidR="00997B60">
        <w:rPr>
          <w:color w:val="000090"/>
          <w:sz w:val="26"/>
          <w:szCs w:val="26"/>
        </w:rPr>
        <w:t xml:space="preserve">  He </w:t>
      </w:r>
      <w:r w:rsidR="007426DD">
        <w:rPr>
          <w:color w:val="000090"/>
          <w:sz w:val="26"/>
          <w:szCs w:val="26"/>
        </w:rPr>
        <w:t>described CAN’s</w:t>
      </w:r>
      <w:r w:rsidR="00997B60">
        <w:rPr>
          <w:color w:val="000090"/>
          <w:sz w:val="26"/>
          <w:szCs w:val="26"/>
        </w:rPr>
        <w:t xml:space="preserve"> efforts to get the Police Force fully staffed with officers and </w:t>
      </w:r>
      <w:r w:rsidR="007426DD">
        <w:rPr>
          <w:color w:val="000090"/>
          <w:sz w:val="26"/>
          <w:szCs w:val="26"/>
        </w:rPr>
        <w:t xml:space="preserve">to </w:t>
      </w:r>
      <w:r w:rsidR="00997B60">
        <w:rPr>
          <w:color w:val="000090"/>
          <w:sz w:val="26"/>
          <w:szCs w:val="26"/>
        </w:rPr>
        <w:t xml:space="preserve">hire social works to </w:t>
      </w:r>
      <w:r w:rsidR="007426DD">
        <w:rPr>
          <w:color w:val="000090"/>
          <w:sz w:val="26"/>
          <w:szCs w:val="26"/>
        </w:rPr>
        <w:t>liaise</w:t>
      </w:r>
      <w:r w:rsidR="00997B60">
        <w:rPr>
          <w:color w:val="000090"/>
          <w:sz w:val="26"/>
          <w:szCs w:val="26"/>
        </w:rPr>
        <w:t xml:space="preserve"> with the community. CAN has also worked on </w:t>
      </w:r>
      <w:r w:rsidR="007426DD">
        <w:rPr>
          <w:color w:val="000090"/>
          <w:sz w:val="26"/>
          <w:szCs w:val="26"/>
        </w:rPr>
        <w:t xml:space="preserve">a variety of </w:t>
      </w:r>
      <w:r w:rsidR="00997B60">
        <w:rPr>
          <w:color w:val="000090"/>
          <w:sz w:val="26"/>
          <w:szCs w:val="26"/>
        </w:rPr>
        <w:t>other City issues</w:t>
      </w:r>
      <w:r w:rsidR="007426DD">
        <w:rPr>
          <w:color w:val="000090"/>
          <w:sz w:val="26"/>
          <w:szCs w:val="26"/>
        </w:rPr>
        <w:t>, including long-term planning for the marina</w:t>
      </w:r>
      <w:r w:rsidR="00997B60">
        <w:rPr>
          <w:color w:val="000090"/>
          <w:sz w:val="26"/>
          <w:szCs w:val="26"/>
        </w:rPr>
        <w:t xml:space="preserve">. </w:t>
      </w:r>
    </w:p>
    <w:p w14:paraId="4BC8039F" w14:textId="77777777" w:rsidR="003D115D" w:rsidRPr="003D115D" w:rsidRDefault="003D115D" w:rsidP="003D115D">
      <w:pPr>
        <w:snapToGrid w:val="0"/>
        <w:spacing w:after="0" w:line="240" w:lineRule="auto"/>
        <w:rPr>
          <w:b/>
          <w:bCs/>
          <w:color w:val="000090"/>
          <w:sz w:val="26"/>
          <w:szCs w:val="26"/>
        </w:rPr>
      </w:pPr>
    </w:p>
    <w:p w14:paraId="07010782" w14:textId="6FCFCC49" w:rsidR="00F3361C" w:rsidRPr="00F3361C" w:rsidRDefault="003D115D" w:rsidP="00F3361C">
      <w:pPr>
        <w:pStyle w:val="ListParagraph"/>
        <w:numPr>
          <w:ilvl w:val="0"/>
          <w:numId w:val="1"/>
        </w:numPr>
        <w:snapToGrid w:val="0"/>
        <w:spacing w:after="0" w:line="240" w:lineRule="auto"/>
        <w:ind w:left="360"/>
        <w:contextualSpacing w:val="0"/>
        <w:rPr>
          <w:color w:val="000090"/>
          <w:sz w:val="26"/>
          <w:szCs w:val="26"/>
        </w:rPr>
      </w:pPr>
      <w:r>
        <w:rPr>
          <w:b/>
          <w:bCs/>
          <w:color w:val="000090"/>
          <w:sz w:val="26"/>
          <w:szCs w:val="26"/>
        </w:rPr>
        <w:t xml:space="preserve">Election of Board Members. </w:t>
      </w:r>
      <w:r>
        <w:rPr>
          <w:color w:val="000090"/>
          <w:sz w:val="26"/>
          <w:szCs w:val="26"/>
        </w:rPr>
        <w:t xml:space="preserve">CAN President </w:t>
      </w:r>
      <w:r w:rsidR="0055650A">
        <w:rPr>
          <w:color w:val="000090"/>
          <w:sz w:val="26"/>
          <w:szCs w:val="26"/>
        </w:rPr>
        <w:t>Chuck McFadden</w:t>
      </w:r>
      <w:r>
        <w:rPr>
          <w:color w:val="000090"/>
          <w:sz w:val="26"/>
          <w:szCs w:val="26"/>
        </w:rPr>
        <w:t xml:space="preserve"> introduced the candidates nominated for </w:t>
      </w:r>
      <w:r w:rsidR="0055650A" w:rsidRPr="0055650A">
        <w:rPr>
          <w:color w:val="000090"/>
          <w:sz w:val="26"/>
          <w:szCs w:val="26"/>
        </w:rPr>
        <w:t>2-year terms on the CAN Board beginning in January 2023</w:t>
      </w:r>
      <w:r w:rsidR="0055650A">
        <w:rPr>
          <w:color w:val="000090"/>
          <w:sz w:val="26"/>
          <w:szCs w:val="26"/>
        </w:rPr>
        <w:t>.</w:t>
      </w:r>
    </w:p>
    <w:p w14:paraId="4F1F503E" w14:textId="77777777" w:rsidR="0055650A" w:rsidRPr="0055650A" w:rsidRDefault="0055650A" w:rsidP="0055650A">
      <w:pPr>
        <w:pStyle w:val="ListParagraph"/>
        <w:numPr>
          <w:ilvl w:val="0"/>
          <w:numId w:val="21"/>
        </w:numPr>
        <w:snapToGrid w:val="0"/>
        <w:spacing w:after="0" w:line="240" w:lineRule="auto"/>
        <w:rPr>
          <w:color w:val="000090"/>
          <w:sz w:val="26"/>
          <w:szCs w:val="26"/>
        </w:rPr>
      </w:pPr>
      <w:r w:rsidRPr="0055650A">
        <w:rPr>
          <w:color w:val="000090"/>
          <w:sz w:val="26"/>
          <w:szCs w:val="26"/>
        </w:rPr>
        <w:t>Vice President, Roman Jesien</w:t>
      </w:r>
    </w:p>
    <w:p w14:paraId="7F562F7D" w14:textId="77777777" w:rsidR="0055650A" w:rsidRPr="0055650A" w:rsidRDefault="0055650A" w:rsidP="0055650A">
      <w:pPr>
        <w:pStyle w:val="ListParagraph"/>
        <w:numPr>
          <w:ilvl w:val="0"/>
          <w:numId w:val="21"/>
        </w:numPr>
        <w:snapToGrid w:val="0"/>
        <w:spacing w:after="0" w:line="240" w:lineRule="auto"/>
        <w:rPr>
          <w:color w:val="000090"/>
          <w:sz w:val="26"/>
          <w:szCs w:val="26"/>
        </w:rPr>
      </w:pPr>
      <w:r w:rsidRPr="0055650A">
        <w:rPr>
          <w:color w:val="000090"/>
          <w:sz w:val="26"/>
          <w:szCs w:val="26"/>
        </w:rPr>
        <w:t>Secretary, Tom Puglisi</w:t>
      </w:r>
    </w:p>
    <w:p w14:paraId="2868CDDD" w14:textId="77777777" w:rsidR="0055650A" w:rsidRPr="0055650A" w:rsidRDefault="0055650A" w:rsidP="0055650A">
      <w:pPr>
        <w:pStyle w:val="ListParagraph"/>
        <w:numPr>
          <w:ilvl w:val="0"/>
          <w:numId w:val="21"/>
        </w:numPr>
        <w:snapToGrid w:val="0"/>
        <w:spacing w:after="0" w:line="240" w:lineRule="auto"/>
        <w:rPr>
          <w:color w:val="000090"/>
          <w:sz w:val="26"/>
          <w:szCs w:val="26"/>
        </w:rPr>
      </w:pPr>
      <w:r w:rsidRPr="0055650A">
        <w:rPr>
          <w:color w:val="000090"/>
          <w:sz w:val="26"/>
          <w:szCs w:val="26"/>
        </w:rPr>
        <w:t>Member at large, Sharon Smith</w:t>
      </w:r>
    </w:p>
    <w:p w14:paraId="57AE7013" w14:textId="77777777" w:rsidR="0055650A" w:rsidRPr="0055650A" w:rsidRDefault="0055650A" w:rsidP="0055650A">
      <w:pPr>
        <w:pStyle w:val="ListParagraph"/>
        <w:numPr>
          <w:ilvl w:val="0"/>
          <w:numId w:val="21"/>
        </w:numPr>
        <w:snapToGrid w:val="0"/>
        <w:spacing w:after="0" w:line="240" w:lineRule="auto"/>
        <w:rPr>
          <w:color w:val="000090"/>
          <w:sz w:val="26"/>
          <w:szCs w:val="26"/>
        </w:rPr>
      </w:pPr>
      <w:r w:rsidRPr="0055650A">
        <w:rPr>
          <w:color w:val="000090"/>
          <w:sz w:val="26"/>
          <w:szCs w:val="26"/>
        </w:rPr>
        <w:t>Member at large, Andre Duerinckx</w:t>
      </w:r>
    </w:p>
    <w:p w14:paraId="5A0E6C1B" w14:textId="16B032EC" w:rsidR="0055650A" w:rsidRDefault="0055650A" w:rsidP="0055650A">
      <w:pPr>
        <w:pStyle w:val="ListParagraph"/>
        <w:numPr>
          <w:ilvl w:val="0"/>
          <w:numId w:val="21"/>
        </w:numPr>
        <w:snapToGrid w:val="0"/>
        <w:spacing w:after="0" w:line="240" w:lineRule="auto"/>
        <w:rPr>
          <w:color w:val="000090"/>
          <w:sz w:val="26"/>
          <w:szCs w:val="26"/>
        </w:rPr>
      </w:pPr>
      <w:r w:rsidRPr="0055650A">
        <w:rPr>
          <w:color w:val="000090"/>
          <w:sz w:val="26"/>
          <w:szCs w:val="26"/>
        </w:rPr>
        <w:t>Member at large, Rick Klepfer</w:t>
      </w:r>
    </w:p>
    <w:p w14:paraId="0356403D" w14:textId="203BF87E" w:rsidR="00D624D1" w:rsidRDefault="00F3361C" w:rsidP="00F3361C">
      <w:pPr>
        <w:snapToGrid w:val="0"/>
        <w:spacing w:after="0" w:line="240" w:lineRule="auto"/>
        <w:ind w:firstLine="360"/>
        <w:rPr>
          <w:color w:val="000090"/>
          <w:sz w:val="26"/>
          <w:szCs w:val="26"/>
        </w:rPr>
      </w:pPr>
      <w:r>
        <w:rPr>
          <w:color w:val="000090"/>
          <w:sz w:val="26"/>
          <w:szCs w:val="26"/>
        </w:rPr>
        <w:t>N</w:t>
      </w:r>
      <w:r w:rsidR="007426DD">
        <w:rPr>
          <w:color w:val="000090"/>
          <w:sz w:val="26"/>
          <w:szCs w:val="26"/>
        </w:rPr>
        <w:t>ominees were a</w:t>
      </w:r>
      <w:r w:rsidR="009D231D" w:rsidRPr="009D231D">
        <w:rPr>
          <w:color w:val="000090"/>
          <w:sz w:val="26"/>
          <w:szCs w:val="26"/>
        </w:rPr>
        <w:t xml:space="preserve">pproved </w:t>
      </w:r>
      <w:r w:rsidRPr="00F3361C">
        <w:rPr>
          <w:i/>
          <w:iCs/>
          <w:color w:val="000090"/>
          <w:sz w:val="26"/>
          <w:szCs w:val="26"/>
        </w:rPr>
        <w:t>en</w:t>
      </w:r>
      <w:r w:rsidR="00695338">
        <w:rPr>
          <w:i/>
          <w:iCs/>
          <w:color w:val="000090"/>
          <w:sz w:val="26"/>
          <w:szCs w:val="26"/>
        </w:rPr>
        <w:t xml:space="preserve"> </w:t>
      </w:r>
      <w:r w:rsidRPr="00F3361C">
        <w:rPr>
          <w:i/>
          <w:iCs/>
          <w:color w:val="000090"/>
          <w:sz w:val="26"/>
          <w:szCs w:val="26"/>
        </w:rPr>
        <w:t>bloc</w:t>
      </w:r>
      <w:r>
        <w:rPr>
          <w:color w:val="000090"/>
          <w:sz w:val="26"/>
          <w:szCs w:val="26"/>
        </w:rPr>
        <w:t xml:space="preserve"> </w:t>
      </w:r>
      <w:r w:rsidR="009D231D" w:rsidRPr="009D231D">
        <w:rPr>
          <w:color w:val="000090"/>
          <w:sz w:val="26"/>
          <w:szCs w:val="26"/>
        </w:rPr>
        <w:t xml:space="preserve">by </w:t>
      </w:r>
      <w:r w:rsidR="009D231D">
        <w:rPr>
          <w:color w:val="000090"/>
          <w:sz w:val="26"/>
          <w:szCs w:val="26"/>
        </w:rPr>
        <w:t xml:space="preserve">unanimous </w:t>
      </w:r>
      <w:r w:rsidR="009D231D" w:rsidRPr="009D231D">
        <w:rPr>
          <w:color w:val="000090"/>
          <w:sz w:val="26"/>
          <w:szCs w:val="26"/>
        </w:rPr>
        <w:t>voice vote of the Members present.</w:t>
      </w:r>
    </w:p>
    <w:p w14:paraId="30F7C155" w14:textId="77777777" w:rsidR="0093693B" w:rsidRPr="0093693B" w:rsidRDefault="0093693B" w:rsidP="0093693B">
      <w:pPr>
        <w:pStyle w:val="ListParagraph"/>
        <w:rPr>
          <w:b/>
          <w:bCs/>
          <w:color w:val="000090"/>
          <w:sz w:val="26"/>
          <w:szCs w:val="26"/>
        </w:rPr>
      </w:pPr>
    </w:p>
    <w:p w14:paraId="3AC2FAB2" w14:textId="51D838A3" w:rsidR="0093693B" w:rsidRPr="0093693B" w:rsidRDefault="0093693B" w:rsidP="0093693B">
      <w:pPr>
        <w:pStyle w:val="ListParagraph"/>
        <w:numPr>
          <w:ilvl w:val="0"/>
          <w:numId w:val="1"/>
        </w:numPr>
        <w:snapToGrid w:val="0"/>
        <w:spacing w:after="0" w:line="240" w:lineRule="auto"/>
        <w:ind w:left="360"/>
        <w:rPr>
          <w:color w:val="000090"/>
          <w:sz w:val="26"/>
          <w:szCs w:val="26"/>
        </w:rPr>
      </w:pPr>
      <w:r w:rsidRPr="0093693B">
        <w:rPr>
          <w:b/>
          <w:bCs/>
          <w:color w:val="000090"/>
          <w:sz w:val="26"/>
          <w:szCs w:val="26"/>
        </w:rPr>
        <w:t>Board of Education Members</w:t>
      </w:r>
      <w:r w:rsidR="006373A1" w:rsidRPr="0093693B">
        <w:rPr>
          <w:b/>
          <w:bCs/>
          <w:color w:val="000090"/>
          <w:sz w:val="26"/>
          <w:szCs w:val="26"/>
        </w:rPr>
        <w:t xml:space="preserve">. </w:t>
      </w:r>
      <w:r w:rsidR="006373A1" w:rsidRPr="0093693B">
        <w:rPr>
          <w:color w:val="000090"/>
          <w:sz w:val="26"/>
          <w:szCs w:val="26"/>
        </w:rPr>
        <w:t>CAN President Chuck McFadden welcomed</w:t>
      </w:r>
      <w:r w:rsidR="00695338">
        <w:rPr>
          <w:color w:val="000090"/>
          <w:sz w:val="26"/>
          <w:szCs w:val="26"/>
        </w:rPr>
        <w:t xml:space="preserve"> </w:t>
      </w:r>
      <w:r w:rsidR="00695338">
        <w:rPr>
          <w:bCs/>
          <w:color w:val="000090"/>
          <w:sz w:val="26"/>
          <w:szCs w:val="26"/>
        </w:rPr>
        <w:t xml:space="preserve"> n</w:t>
      </w:r>
      <w:r w:rsidRPr="0093693B">
        <w:rPr>
          <w:bCs/>
          <w:color w:val="000090"/>
          <w:sz w:val="26"/>
          <w:szCs w:val="26"/>
        </w:rPr>
        <w:t>ew Dorchester County Board of Education President, Dr. Susan Morgan, and new Dorchester County Board of Education Member, Dr. Theresa Stafford.</w:t>
      </w:r>
    </w:p>
    <w:p w14:paraId="42455E8F" w14:textId="77777777" w:rsidR="0093693B" w:rsidRPr="0093693B" w:rsidRDefault="0093693B" w:rsidP="0093693B">
      <w:pPr>
        <w:snapToGrid w:val="0"/>
        <w:spacing w:after="0" w:line="240" w:lineRule="auto"/>
        <w:rPr>
          <w:color w:val="000090"/>
          <w:sz w:val="26"/>
          <w:szCs w:val="26"/>
        </w:rPr>
      </w:pPr>
    </w:p>
    <w:p w14:paraId="5D35D46B" w14:textId="04C4A91C" w:rsidR="00B15093" w:rsidRDefault="0093693B" w:rsidP="00F91377">
      <w:pPr>
        <w:pStyle w:val="ListParagraph"/>
        <w:numPr>
          <w:ilvl w:val="1"/>
          <w:numId w:val="1"/>
        </w:numPr>
        <w:snapToGrid w:val="0"/>
        <w:spacing w:after="0" w:line="240" w:lineRule="auto"/>
        <w:ind w:left="720"/>
        <w:rPr>
          <w:color w:val="000090"/>
          <w:sz w:val="26"/>
          <w:szCs w:val="26"/>
        </w:rPr>
      </w:pPr>
      <w:r w:rsidRPr="00CA7EAB">
        <w:rPr>
          <w:b/>
          <w:bCs/>
          <w:color w:val="000090"/>
          <w:sz w:val="26"/>
          <w:szCs w:val="26"/>
        </w:rPr>
        <w:t>Dr. Morgan</w:t>
      </w:r>
      <w:r>
        <w:rPr>
          <w:color w:val="000090"/>
          <w:sz w:val="26"/>
          <w:szCs w:val="26"/>
        </w:rPr>
        <w:t xml:space="preserve"> stated that she ran for the Board </w:t>
      </w:r>
      <w:r w:rsidR="00695338">
        <w:rPr>
          <w:color w:val="000090"/>
          <w:sz w:val="26"/>
          <w:szCs w:val="26"/>
        </w:rPr>
        <w:t xml:space="preserve">of Education </w:t>
      </w:r>
      <w:r>
        <w:rPr>
          <w:color w:val="000090"/>
          <w:sz w:val="26"/>
          <w:szCs w:val="26"/>
        </w:rPr>
        <w:t xml:space="preserve">because she noticed that in spite of very poor student performance and complaints of disruptive student behavior, Board meetings </w:t>
      </w:r>
      <w:r w:rsidR="00695338">
        <w:rPr>
          <w:color w:val="000090"/>
          <w:sz w:val="26"/>
          <w:szCs w:val="26"/>
        </w:rPr>
        <w:t xml:space="preserve">seemed to </w:t>
      </w:r>
      <w:r>
        <w:rPr>
          <w:color w:val="000090"/>
          <w:sz w:val="26"/>
          <w:szCs w:val="26"/>
        </w:rPr>
        <w:t xml:space="preserve">include no discussion of curriculum and displayed no sense of urgency about improving </w:t>
      </w:r>
      <w:r w:rsidR="00695338">
        <w:rPr>
          <w:color w:val="000090"/>
          <w:sz w:val="26"/>
          <w:szCs w:val="26"/>
        </w:rPr>
        <w:t>the performance of DCPS students</w:t>
      </w:r>
      <w:r>
        <w:rPr>
          <w:color w:val="000090"/>
          <w:sz w:val="26"/>
          <w:szCs w:val="26"/>
        </w:rPr>
        <w:t xml:space="preserve">. The Board </w:t>
      </w:r>
      <w:r w:rsidR="00695338">
        <w:rPr>
          <w:color w:val="000090"/>
          <w:sz w:val="26"/>
          <w:szCs w:val="26"/>
        </w:rPr>
        <w:t xml:space="preserve">at that time </w:t>
      </w:r>
      <w:r>
        <w:rPr>
          <w:color w:val="000090"/>
          <w:sz w:val="26"/>
          <w:szCs w:val="26"/>
        </w:rPr>
        <w:t xml:space="preserve">seemed primarily concerned about </w:t>
      </w:r>
      <w:r w:rsidR="00695338">
        <w:rPr>
          <w:color w:val="000090"/>
          <w:sz w:val="26"/>
          <w:szCs w:val="26"/>
        </w:rPr>
        <w:t>c</w:t>
      </w:r>
      <w:r>
        <w:rPr>
          <w:color w:val="000090"/>
          <w:sz w:val="26"/>
          <w:szCs w:val="26"/>
        </w:rPr>
        <w:t xml:space="preserve">ontrolling </w:t>
      </w:r>
      <w:r w:rsidR="00695338">
        <w:rPr>
          <w:color w:val="000090"/>
          <w:sz w:val="26"/>
          <w:szCs w:val="26"/>
        </w:rPr>
        <w:t>spending</w:t>
      </w:r>
      <w:r>
        <w:rPr>
          <w:color w:val="000090"/>
          <w:sz w:val="26"/>
          <w:szCs w:val="26"/>
        </w:rPr>
        <w:t>.</w:t>
      </w:r>
    </w:p>
    <w:p w14:paraId="1C981528" w14:textId="77777777" w:rsidR="00B15093" w:rsidRDefault="00B15093" w:rsidP="00B15093">
      <w:pPr>
        <w:pStyle w:val="ListParagraph"/>
        <w:snapToGrid w:val="0"/>
        <w:spacing w:after="0" w:line="240" w:lineRule="auto"/>
        <w:rPr>
          <w:color w:val="000090"/>
          <w:sz w:val="26"/>
          <w:szCs w:val="26"/>
        </w:rPr>
      </w:pPr>
    </w:p>
    <w:p w14:paraId="2B8FA21E" w14:textId="77777777" w:rsidR="00695338" w:rsidRDefault="00F91377" w:rsidP="00B15093">
      <w:pPr>
        <w:pStyle w:val="ListParagraph"/>
        <w:snapToGrid w:val="0"/>
        <w:spacing w:after="0" w:line="240" w:lineRule="auto"/>
        <w:rPr>
          <w:color w:val="000090"/>
          <w:sz w:val="26"/>
          <w:szCs w:val="26"/>
        </w:rPr>
      </w:pPr>
      <w:r>
        <w:rPr>
          <w:color w:val="000090"/>
          <w:sz w:val="26"/>
          <w:szCs w:val="26"/>
        </w:rPr>
        <w:t xml:space="preserve">Upon joining the Board, </w:t>
      </w:r>
      <w:r w:rsidR="00695338">
        <w:rPr>
          <w:color w:val="000090"/>
          <w:sz w:val="26"/>
          <w:szCs w:val="26"/>
        </w:rPr>
        <w:t>Dr. Morgan</w:t>
      </w:r>
      <w:r>
        <w:rPr>
          <w:color w:val="000090"/>
          <w:sz w:val="26"/>
          <w:szCs w:val="26"/>
        </w:rPr>
        <w:t xml:space="preserve"> has focused her efforts in 3 critical areas: Transparency, teacher compensation, and alternate education</w:t>
      </w:r>
      <w:r w:rsidR="00695338">
        <w:rPr>
          <w:color w:val="000090"/>
          <w:sz w:val="26"/>
          <w:szCs w:val="26"/>
        </w:rPr>
        <w:t xml:space="preserve"> for disruptive students</w:t>
      </w:r>
      <w:r>
        <w:rPr>
          <w:color w:val="000090"/>
          <w:sz w:val="26"/>
          <w:szCs w:val="26"/>
        </w:rPr>
        <w:t xml:space="preserve">.  </w:t>
      </w:r>
      <w:r w:rsidR="00695338">
        <w:rPr>
          <w:color w:val="000090"/>
          <w:sz w:val="26"/>
          <w:szCs w:val="26"/>
        </w:rPr>
        <w:t xml:space="preserve">(i) </w:t>
      </w:r>
      <w:r>
        <w:rPr>
          <w:color w:val="000090"/>
          <w:sz w:val="26"/>
          <w:szCs w:val="26"/>
        </w:rPr>
        <w:t xml:space="preserve">The Board and the community need DCPS to provide full and meaningful information about student performance, budget, and staffing in order understand what is going on in our schools and what problems need to be addressed.  </w:t>
      </w:r>
    </w:p>
    <w:p w14:paraId="02747CD9" w14:textId="77777777" w:rsidR="00695338" w:rsidRDefault="00695338" w:rsidP="00B15093">
      <w:pPr>
        <w:pStyle w:val="ListParagraph"/>
        <w:snapToGrid w:val="0"/>
        <w:spacing w:after="0" w:line="240" w:lineRule="auto"/>
        <w:rPr>
          <w:color w:val="000090"/>
          <w:sz w:val="26"/>
          <w:szCs w:val="26"/>
        </w:rPr>
      </w:pPr>
      <w:r>
        <w:rPr>
          <w:color w:val="000090"/>
          <w:sz w:val="26"/>
          <w:szCs w:val="26"/>
        </w:rPr>
        <w:t xml:space="preserve">(ii) </w:t>
      </w:r>
      <w:r w:rsidR="00F91377">
        <w:rPr>
          <w:color w:val="000090"/>
          <w:sz w:val="26"/>
          <w:szCs w:val="26"/>
        </w:rPr>
        <w:t>Teacher salaries must be competitive and be adjusted now to meet th</w:t>
      </w:r>
      <w:r>
        <w:rPr>
          <w:color w:val="000090"/>
          <w:sz w:val="26"/>
          <w:szCs w:val="26"/>
        </w:rPr>
        <w:t>e</w:t>
      </w:r>
      <w:r w:rsidR="00F91377">
        <w:rPr>
          <w:color w:val="000090"/>
          <w:sz w:val="26"/>
          <w:szCs w:val="26"/>
        </w:rPr>
        <w:t xml:space="preserve"> requirements of the Maryland Blueprint for Educatio</w:t>
      </w:r>
      <w:r w:rsidR="00B15093">
        <w:rPr>
          <w:color w:val="000090"/>
          <w:sz w:val="26"/>
          <w:szCs w:val="26"/>
        </w:rPr>
        <w:t>n</w:t>
      </w:r>
      <w:r>
        <w:rPr>
          <w:color w:val="000090"/>
          <w:sz w:val="26"/>
          <w:szCs w:val="26"/>
        </w:rPr>
        <w:t xml:space="preserve">, under which annual starting </w:t>
      </w:r>
      <w:r w:rsidR="00F91377">
        <w:rPr>
          <w:color w:val="000090"/>
          <w:sz w:val="26"/>
          <w:szCs w:val="26"/>
        </w:rPr>
        <w:t xml:space="preserve">salaries </w:t>
      </w:r>
      <w:r>
        <w:rPr>
          <w:color w:val="000090"/>
          <w:sz w:val="26"/>
          <w:szCs w:val="26"/>
        </w:rPr>
        <w:t xml:space="preserve">for teachers </w:t>
      </w:r>
      <w:r w:rsidR="00F91377">
        <w:rPr>
          <w:color w:val="000090"/>
          <w:sz w:val="26"/>
          <w:szCs w:val="26"/>
        </w:rPr>
        <w:t xml:space="preserve">must be </w:t>
      </w:r>
      <w:r>
        <w:rPr>
          <w:color w:val="000090"/>
          <w:sz w:val="26"/>
          <w:szCs w:val="26"/>
        </w:rPr>
        <w:t xml:space="preserve">raised to </w:t>
      </w:r>
      <w:r w:rsidR="00F91377">
        <w:rPr>
          <w:color w:val="000090"/>
          <w:sz w:val="26"/>
          <w:szCs w:val="26"/>
        </w:rPr>
        <w:t>$60,00</w:t>
      </w:r>
      <w:r>
        <w:rPr>
          <w:color w:val="000090"/>
          <w:sz w:val="26"/>
          <w:szCs w:val="26"/>
        </w:rPr>
        <w:t xml:space="preserve"> </w:t>
      </w:r>
      <w:r w:rsidR="00F91377">
        <w:rPr>
          <w:color w:val="000090"/>
          <w:sz w:val="26"/>
          <w:szCs w:val="26"/>
        </w:rPr>
        <w:t>by July 1, 2026.</w:t>
      </w:r>
      <w:r w:rsidR="00B15093">
        <w:rPr>
          <w:color w:val="000090"/>
          <w:sz w:val="26"/>
          <w:szCs w:val="26"/>
        </w:rPr>
        <w:t xml:space="preserve"> </w:t>
      </w:r>
      <w:r>
        <w:rPr>
          <w:color w:val="000090"/>
          <w:sz w:val="26"/>
          <w:szCs w:val="26"/>
        </w:rPr>
        <w:t xml:space="preserve"> Of course, salaries for teachers already in the system must be raised accordingly. </w:t>
      </w:r>
    </w:p>
    <w:p w14:paraId="2E6184E9" w14:textId="4A01547D" w:rsidR="00F91377" w:rsidRDefault="00695338" w:rsidP="00B15093">
      <w:pPr>
        <w:pStyle w:val="ListParagraph"/>
        <w:snapToGrid w:val="0"/>
        <w:spacing w:after="0" w:line="240" w:lineRule="auto"/>
        <w:rPr>
          <w:color w:val="000090"/>
          <w:sz w:val="26"/>
          <w:szCs w:val="26"/>
        </w:rPr>
      </w:pPr>
      <w:r>
        <w:rPr>
          <w:color w:val="000090"/>
          <w:sz w:val="26"/>
          <w:szCs w:val="26"/>
        </w:rPr>
        <w:t xml:space="preserve">(iii) </w:t>
      </w:r>
      <w:r w:rsidR="00B15093">
        <w:rPr>
          <w:color w:val="000090"/>
          <w:sz w:val="26"/>
          <w:szCs w:val="26"/>
        </w:rPr>
        <w:t xml:space="preserve">DCPS </w:t>
      </w:r>
      <w:r>
        <w:rPr>
          <w:color w:val="000090"/>
          <w:sz w:val="26"/>
          <w:szCs w:val="26"/>
        </w:rPr>
        <w:t xml:space="preserve">desperately </w:t>
      </w:r>
      <w:r w:rsidR="00B15093">
        <w:rPr>
          <w:color w:val="000090"/>
          <w:sz w:val="26"/>
          <w:szCs w:val="26"/>
        </w:rPr>
        <w:t>needs a systemwide, cohesive Alternate Education Program</w:t>
      </w:r>
      <w:r w:rsidR="00484D0F">
        <w:rPr>
          <w:color w:val="000090"/>
          <w:sz w:val="26"/>
          <w:szCs w:val="26"/>
        </w:rPr>
        <w:t xml:space="preserve"> for students with behavioral issues</w:t>
      </w:r>
      <w:r>
        <w:rPr>
          <w:color w:val="000090"/>
          <w:sz w:val="26"/>
          <w:szCs w:val="26"/>
        </w:rPr>
        <w:t xml:space="preserve">. </w:t>
      </w:r>
      <w:r w:rsidR="0074078F">
        <w:rPr>
          <w:color w:val="000090"/>
          <w:sz w:val="26"/>
          <w:szCs w:val="26"/>
        </w:rPr>
        <w:t>A viable Alternate Education Program</w:t>
      </w:r>
      <w:r w:rsidR="00B15093">
        <w:rPr>
          <w:color w:val="000090"/>
          <w:sz w:val="26"/>
          <w:szCs w:val="26"/>
        </w:rPr>
        <w:t xml:space="preserve"> </w:t>
      </w:r>
      <w:r w:rsidR="0074078F">
        <w:rPr>
          <w:color w:val="000090"/>
          <w:sz w:val="26"/>
          <w:szCs w:val="26"/>
        </w:rPr>
        <w:t>requires</w:t>
      </w:r>
      <w:r w:rsidR="00B15093">
        <w:rPr>
          <w:color w:val="000090"/>
          <w:sz w:val="26"/>
          <w:szCs w:val="26"/>
        </w:rPr>
        <w:t xml:space="preserve"> 3 coordinated levels</w:t>
      </w:r>
      <w:r w:rsidR="0074078F">
        <w:rPr>
          <w:color w:val="000090"/>
          <w:sz w:val="26"/>
          <w:szCs w:val="26"/>
        </w:rPr>
        <w:t xml:space="preserve"> of intervention</w:t>
      </w:r>
      <w:r w:rsidR="00B15093">
        <w:rPr>
          <w:color w:val="000090"/>
          <w:sz w:val="26"/>
          <w:szCs w:val="26"/>
        </w:rPr>
        <w:t xml:space="preserve">: </w:t>
      </w:r>
      <w:r w:rsidR="0074078F">
        <w:rPr>
          <w:color w:val="000090"/>
          <w:sz w:val="26"/>
          <w:szCs w:val="26"/>
        </w:rPr>
        <w:t xml:space="preserve">(a) Intervention </w:t>
      </w:r>
      <w:r w:rsidR="00B15093">
        <w:rPr>
          <w:color w:val="000090"/>
          <w:sz w:val="26"/>
          <w:szCs w:val="26"/>
        </w:rPr>
        <w:t xml:space="preserve">within the </w:t>
      </w:r>
      <w:r w:rsidR="0074078F">
        <w:rPr>
          <w:color w:val="000090"/>
          <w:sz w:val="26"/>
          <w:szCs w:val="26"/>
        </w:rPr>
        <w:t>child’s assigned</w:t>
      </w:r>
      <w:r w:rsidR="00B15093">
        <w:rPr>
          <w:color w:val="000090"/>
          <w:sz w:val="26"/>
          <w:szCs w:val="26"/>
        </w:rPr>
        <w:t xml:space="preserve"> school</w:t>
      </w:r>
      <w:r w:rsidR="0074078F">
        <w:rPr>
          <w:color w:val="000090"/>
          <w:sz w:val="26"/>
          <w:szCs w:val="26"/>
        </w:rPr>
        <w:t xml:space="preserve">, but in a separate classroom for at least part of the day; (b) Full day intervention </w:t>
      </w:r>
      <w:r w:rsidR="00B15093">
        <w:rPr>
          <w:color w:val="000090"/>
          <w:sz w:val="26"/>
          <w:szCs w:val="26"/>
        </w:rPr>
        <w:t>in a separate building within DCPS</w:t>
      </w:r>
      <w:r w:rsidR="0074078F">
        <w:rPr>
          <w:color w:val="000090"/>
          <w:sz w:val="26"/>
          <w:szCs w:val="26"/>
        </w:rPr>
        <w:t xml:space="preserve">; and (c) Intervention through a </w:t>
      </w:r>
      <w:r w:rsidR="00B15093">
        <w:rPr>
          <w:color w:val="000090"/>
          <w:sz w:val="26"/>
          <w:szCs w:val="26"/>
        </w:rPr>
        <w:t>placement outside DCPS.</w:t>
      </w:r>
      <w:r w:rsidR="00973A9C">
        <w:rPr>
          <w:color w:val="000090"/>
          <w:sz w:val="26"/>
          <w:szCs w:val="26"/>
        </w:rPr>
        <w:t xml:space="preserve"> The Board is currently examining different options for Alternative Education.</w:t>
      </w:r>
    </w:p>
    <w:p w14:paraId="0CD3C35C" w14:textId="32FA5399" w:rsidR="00484D0F" w:rsidRDefault="00484D0F" w:rsidP="00B15093">
      <w:pPr>
        <w:pStyle w:val="ListParagraph"/>
        <w:snapToGrid w:val="0"/>
        <w:spacing w:after="0" w:line="240" w:lineRule="auto"/>
        <w:rPr>
          <w:color w:val="000090"/>
          <w:sz w:val="26"/>
          <w:szCs w:val="26"/>
        </w:rPr>
      </w:pPr>
    </w:p>
    <w:p w14:paraId="51948146" w14:textId="68709F5D" w:rsidR="009C1BD1" w:rsidRPr="00F91377" w:rsidRDefault="00484D0F" w:rsidP="009C1BD1">
      <w:pPr>
        <w:pStyle w:val="ListParagraph"/>
        <w:snapToGrid w:val="0"/>
        <w:spacing w:after="0" w:line="240" w:lineRule="auto"/>
        <w:rPr>
          <w:color w:val="000090"/>
          <w:sz w:val="26"/>
          <w:szCs w:val="26"/>
        </w:rPr>
      </w:pPr>
      <w:r>
        <w:rPr>
          <w:color w:val="000090"/>
          <w:sz w:val="26"/>
          <w:szCs w:val="26"/>
        </w:rPr>
        <w:t xml:space="preserve">Dr. Morgan explained the requirements of the Maryland Blueprint including the requirements </w:t>
      </w:r>
      <w:r w:rsidR="0074078F">
        <w:rPr>
          <w:color w:val="000090"/>
          <w:sz w:val="26"/>
          <w:szCs w:val="26"/>
        </w:rPr>
        <w:t xml:space="preserve">related to early childhood education, high quality and diverse teachers, </w:t>
      </w:r>
      <w:r w:rsidRPr="0074078F">
        <w:rPr>
          <w:color w:val="000090"/>
          <w:sz w:val="26"/>
          <w:szCs w:val="26"/>
        </w:rPr>
        <w:t>college and career readiness</w:t>
      </w:r>
      <w:r w:rsidR="0074078F">
        <w:rPr>
          <w:color w:val="000090"/>
          <w:sz w:val="26"/>
          <w:szCs w:val="26"/>
        </w:rPr>
        <w:t>, resources, and accountability</w:t>
      </w:r>
      <w:r w:rsidRPr="0074078F">
        <w:rPr>
          <w:color w:val="000090"/>
          <w:sz w:val="26"/>
          <w:szCs w:val="26"/>
        </w:rPr>
        <w:t>.</w:t>
      </w:r>
      <w:r w:rsidR="009C1BD1">
        <w:rPr>
          <w:color w:val="000090"/>
          <w:sz w:val="26"/>
          <w:szCs w:val="26"/>
        </w:rPr>
        <w:t xml:space="preserve"> She noted that DCPS currently lacks a system-wide program for t</w:t>
      </w:r>
      <w:r w:rsidR="009C1BD1">
        <w:rPr>
          <w:color w:val="000090"/>
          <w:sz w:val="26"/>
          <w:szCs w:val="26"/>
        </w:rPr>
        <w:t>eacher training and professional</w:t>
      </w:r>
      <w:r w:rsidR="009C1BD1">
        <w:rPr>
          <w:color w:val="000090"/>
          <w:sz w:val="26"/>
          <w:szCs w:val="26"/>
        </w:rPr>
        <w:t xml:space="preserve"> development.</w:t>
      </w:r>
    </w:p>
    <w:p w14:paraId="20A29D91" w14:textId="198399C5" w:rsidR="00B15093" w:rsidRPr="009C1BD1" w:rsidRDefault="00B15093" w:rsidP="009C1BD1">
      <w:pPr>
        <w:snapToGrid w:val="0"/>
        <w:spacing w:after="0" w:line="240" w:lineRule="auto"/>
        <w:rPr>
          <w:color w:val="000090"/>
          <w:sz w:val="26"/>
          <w:szCs w:val="26"/>
        </w:rPr>
      </w:pPr>
    </w:p>
    <w:p w14:paraId="68AEE917" w14:textId="20D9AE99" w:rsidR="00B15093" w:rsidRDefault="00B15093" w:rsidP="00B15093">
      <w:pPr>
        <w:pStyle w:val="ListParagraph"/>
        <w:snapToGrid w:val="0"/>
        <w:spacing w:after="0" w:line="240" w:lineRule="auto"/>
        <w:rPr>
          <w:color w:val="000090"/>
          <w:sz w:val="26"/>
          <w:szCs w:val="26"/>
        </w:rPr>
      </w:pPr>
      <w:r>
        <w:rPr>
          <w:color w:val="000090"/>
          <w:sz w:val="26"/>
          <w:szCs w:val="26"/>
        </w:rPr>
        <w:t xml:space="preserve">After reviewing current student performance data, the Board has concluded that DCPS is </w:t>
      </w:r>
      <w:r w:rsidR="0074078F">
        <w:rPr>
          <w:color w:val="000090"/>
          <w:sz w:val="26"/>
          <w:szCs w:val="26"/>
        </w:rPr>
        <w:t xml:space="preserve">in </w:t>
      </w:r>
      <w:r>
        <w:rPr>
          <w:color w:val="000090"/>
          <w:sz w:val="26"/>
          <w:szCs w:val="26"/>
        </w:rPr>
        <w:t>crisis and must operate in crisis mode. Eighty percent of our students are below grade level in math with some of our students as much as 3 years below grade level. Reading performance is not much better. The Board challenged the Superintendent and his Executive Team to develop and implement a reading and math remediation program without delay</w:t>
      </w:r>
      <w:r w:rsidR="00CA7EAB">
        <w:rPr>
          <w:color w:val="000090"/>
          <w:sz w:val="26"/>
          <w:szCs w:val="26"/>
        </w:rPr>
        <w:t>.</w:t>
      </w:r>
    </w:p>
    <w:p w14:paraId="3F84F64C" w14:textId="6AE9A257" w:rsidR="00CA7EAB" w:rsidRDefault="00CA7EAB" w:rsidP="00B15093">
      <w:pPr>
        <w:pStyle w:val="ListParagraph"/>
        <w:snapToGrid w:val="0"/>
        <w:spacing w:after="0" w:line="240" w:lineRule="auto"/>
        <w:rPr>
          <w:color w:val="000090"/>
          <w:sz w:val="26"/>
          <w:szCs w:val="26"/>
        </w:rPr>
      </w:pPr>
    </w:p>
    <w:p w14:paraId="2005D08E" w14:textId="633C9D9A" w:rsidR="00CA7EAB" w:rsidRPr="00F91377" w:rsidRDefault="00CA7EAB" w:rsidP="00B15093">
      <w:pPr>
        <w:pStyle w:val="ListParagraph"/>
        <w:snapToGrid w:val="0"/>
        <w:spacing w:after="0" w:line="240" w:lineRule="auto"/>
        <w:rPr>
          <w:color w:val="000090"/>
          <w:sz w:val="26"/>
          <w:szCs w:val="26"/>
        </w:rPr>
      </w:pPr>
      <w:r>
        <w:rPr>
          <w:color w:val="000090"/>
          <w:sz w:val="26"/>
          <w:szCs w:val="26"/>
        </w:rPr>
        <w:t xml:space="preserve">Finally, Dr. Morgan highlighted the importance of participating in the community planning sessions for local implementation of the Maryland Blueprint for Education.  These are primarily listening sessions in which parents and other members of the </w:t>
      </w:r>
      <w:r>
        <w:rPr>
          <w:color w:val="000090"/>
          <w:sz w:val="26"/>
          <w:szCs w:val="26"/>
        </w:rPr>
        <w:lastRenderedPageBreak/>
        <w:t>community identify the strengths, weaknesses, opportunities, and threats faced by DCPS in meeting Blueprint standards.</w:t>
      </w:r>
      <w:r w:rsidR="00C74540">
        <w:rPr>
          <w:color w:val="000090"/>
          <w:sz w:val="26"/>
          <w:szCs w:val="26"/>
        </w:rPr>
        <w:t xml:space="preserve"> </w:t>
      </w:r>
    </w:p>
    <w:p w14:paraId="14FEB216" w14:textId="77777777" w:rsidR="0093693B" w:rsidRPr="0093693B" w:rsidRDefault="0093693B" w:rsidP="0093693B">
      <w:pPr>
        <w:snapToGrid w:val="0"/>
        <w:spacing w:after="0" w:line="240" w:lineRule="auto"/>
        <w:ind w:left="360"/>
        <w:rPr>
          <w:color w:val="000090"/>
          <w:sz w:val="26"/>
          <w:szCs w:val="26"/>
        </w:rPr>
      </w:pPr>
    </w:p>
    <w:p w14:paraId="0EDA85FD" w14:textId="77777777" w:rsidR="009C1BD1" w:rsidRDefault="0093693B" w:rsidP="009C1BD1">
      <w:pPr>
        <w:pStyle w:val="ListParagraph"/>
        <w:numPr>
          <w:ilvl w:val="1"/>
          <w:numId w:val="1"/>
        </w:numPr>
        <w:snapToGrid w:val="0"/>
        <w:spacing w:after="0" w:line="240" w:lineRule="auto"/>
        <w:ind w:left="720"/>
        <w:rPr>
          <w:color w:val="000090"/>
          <w:sz w:val="26"/>
          <w:szCs w:val="26"/>
        </w:rPr>
      </w:pPr>
      <w:r w:rsidRPr="009C1BD1">
        <w:rPr>
          <w:b/>
          <w:bCs/>
          <w:color w:val="000090"/>
          <w:sz w:val="26"/>
          <w:szCs w:val="26"/>
        </w:rPr>
        <w:t>Dr. Stafford</w:t>
      </w:r>
      <w:r w:rsidR="00973A9C" w:rsidRPr="009C1BD1">
        <w:rPr>
          <w:b/>
          <w:bCs/>
          <w:color w:val="000090"/>
          <w:sz w:val="26"/>
          <w:szCs w:val="26"/>
        </w:rPr>
        <w:t xml:space="preserve"> </w:t>
      </w:r>
      <w:r w:rsidR="00973A9C" w:rsidRPr="009C1BD1">
        <w:rPr>
          <w:color w:val="000090"/>
          <w:sz w:val="26"/>
          <w:szCs w:val="26"/>
        </w:rPr>
        <w:t>stressed the need to set expectations and be consistent across the entire school system. Currently we have low expectations</w:t>
      </w:r>
      <w:r w:rsidR="009C1BD1" w:rsidRPr="009C1BD1">
        <w:rPr>
          <w:color w:val="000090"/>
          <w:sz w:val="26"/>
          <w:szCs w:val="26"/>
        </w:rPr>
        <w:t xml:space="preserve"> for some students</w:t>
      </w:r>
      <w:r w:rsidR="00973A9C" w:rsidRPr="009C1BD1">
        <w:rPr>
          <w:color w:val="000090"/>
          <w:sz w:val="26"/>
          <w:szCs w:val="26"/>
        </w:rPr>
        <w:t xml:space="preserve">, inconsistent enforcement of expectations, and </w:t>
      </w:r>
      <w:r w:rsidR="00C74540" w:rsidRPr="009C1BD1">
        <w:rPr>
          <w:color w:val="000090"/>
          <w:sz w:val="26"/>
          <w:szCs w:val="26"/>
        </w:rPr>
        <w:t xml:space="preserve">different methods </w:t>
      </w:r>
      <w:r w:rsidR="009C1BD1" w:rsidRPr="009C1BD1">
        <w:rPr>
          <w:color w:val="000090"/>
          <w:sz w:val="26"/>
          <w:szCs w:val="26"/>
        </w:rPr>
        <w:t xml:space="preserve">of behavioral interventions </w:t>
      </w:r>
      <w:r w:rsidR="00C74540" w:rsidRPr="009C1BD1">
        <w:rPr>
          <w:color w:val="000090"/>
          <w:sz w:val="26"/>
          <w:szCs w:val="26"/>
        </w:rPr>
        <w:t xml:space="preserve">across different schools.  </w:t>
      </w:r>
      <w:r w:rsidR="009C1BD1" w:rsidRPr="009C1BD1">
        <w:rPr>
          <w:color w:val="000090"/>
          <w:sz w:val="26"/>
          <w:szCs w:val="26"/>
        </w:rPr>
        <w:t xml:space="preserve">Kids get sent out of class over and over again with no consequences or accountability. </w:t>
      </w:r>
    </w:p>
    <w:p w14:paraId="0BFC8697" w14:textId="77777777" w:rsidR="00924386" w:rsidRDefault="00924386" w:rsidP="009C1BD1">
      <w:pPr>
        <w:snapToGrid w:val="0"/>
        <w:spacing w:after="0" w:line="240" w:lineRule="auto"/>
        <w:rPr>
          <w:color w:val="000090"/>
          <w:sz w:val="26"/>
          <w:szCs w:val="26"/>
        </w:rPr>
      </w:pPr>
    </w:p>
    <w:p w14:paraId="2B58F288" w14:textId="77777777" w:rsidR="00924386" w:rsidRDefault="009C1BD1" w:rsidP="00924386">
      <w:pPr>
        <w:snapToGrid w:val="0"/>
        <w:spacing w:after="0" w:line="240" w:lineRule="auto"/>
        <w:ind w:left="720"/>
        <w:rPr>
          <w:color w:val="000090"/>
          <w:sz w:val="26"/>
          <w:szCs w:val="26"/>
        </w:rPr>
      </w:pPr>
      <w:r w:rsidRPr="009C1BD1">
        <w:rPr>
          <w:color w:val="000090"/>
          <w:sz w:val="26"/>
          <w:szCs w:val="26"/>
        </w:rPr>
        <w:t xml:space="preserve">Dr. Stafford noted that </w:t>
      </w:r>
      <w:r w:rsidR="00C74540" w:rsidRPr="009C1BD1">
        <w:rPr>
          <w:color w:val="000090"/>
          <w:sz w:val="26"/>
          <w:szCs w:val="26"/>
        </w:rPr>
        <w:t>the Board was informed that some of the data reported to the State last year were incorrect</w:t>
      </w:r>
      <w:r w:rsidRPr="009C1BD1">
        <w:rPr>
          <w:color w:val="000090"/>
          <w:sz w:val="26"/>
          <w:szCs w:val="26"/>
        </w:rPr>
        <w:t xml:space="preserve"> and indicated that DCPS needs better information technology systems</w:t>
      </w:r>
      <w:r w:rsidR="00C74540" w:rsidRPr="009C1BD1">
        <w:rPr>
          <w:color w:val="000090"/>
          <w:sz w:val="26"/>
          <w:szCs w:val="26"/>
        </w:rPr>
        <w:t xml:space="preserve">.  </w:t>
      </w:r>
      <w:r w:rsidRPr="009C1BD1">
        <w:rPr>
          <w:color w:val="000090"/>
          <w:sz w:val="26"/>
          <w:szCs w:val="26"/>
        </w:rPr>
        <w:t xml:space="preserve">She has also observed definite </w:t>
      </w:r>
      <w:r w:rsidR="00C74540" w:rsidRPr="009C1BD1">
        <w:rPr>
          <w:color w:val="000090"/>
          <w:sz w:val="26"/>
          <w:szCs w:val="26"/>
        </w:rPr>
        <w:t>staffing disparit</w:t>
      </w:r>
      <w:r w:rsidRPr="009C1BD1">
        <w:rPr>
          <w:color w:val="000090"/>
          <w:sz w:val="26"/>
          <w:szCs w:val="26"/>
        </w:rPr>
        <w:t>ies</w:t>
      </w:r>
      <w:r w:rsidR="00C74540" w:rsidRPr="009C1BD1">
        <w:rPr>
          <w:color w:val="000090"/>
          <w:sz w:val="26"/>
          <w:szCs w:val="26"/>
        </w:rPr>
        <w:t xml:space="preserve"> between high need, high poverty schools and other schools.  </w:t>
      </w:r>
      <w:r w:rsidRPr="009C1BD1">
        <w:rPr>
          <w:color w:val="000090"/>
          <w:sz w:val="26"/>
          <w:szCs w:val="26"/>
        </w:rPr>
        <w:t>She indicated that</w:t>
      </w:r>
      <w:r w:rsidR="00C74540" w:rsidRPr="009C1BD1">
        <w:rPr>
          <w:color w:val="000090"/>
          <w:sz w:val="26"/>
          <w:szCs w:val="26"/>
        </w:rPr>
        <w:t xml:space="preserve"> the Board and DCPS have failed to set </w:t>
      </w:r>
      <w:r w:rsidRPr="009C1BD1">
        <w:rPr>
          <w:color w:val="000090"/>
          <w:sz w:val="26"/>
          <w:szCs w:val="26"/>
        </w:rPr>
        <w:t xml:space="preserve">clear </w:t>
      </w:r>
      <w:r w:rsidR="00C74540" w:rsidRPr="009C1BD1">
        <w:rPr>
          <w:color w:val="000090"/>
          <w:sz w:val="26"/>
          <w:szCs w:val="26"/>
        </w:rPr>
        <w:t>priorities and provide funding to meet those priorities.</w:t>
      </w:r>
      <w:r w:rsidRPr="009C1BD1">
        <w:rPr>
          <w:color w:val="000090"/>
          <w:sz w:val="26"/>
          <w:szCs w:val="26"/>
        </w:rPr>
        <w:t xml:space="preserve"> </w:t>
      </w:r>
      <w:r w:rsidR="008A3465" w:rsidRPr="009C1BD1">
        <w:rPr>
          <w:color w:val="000090"/>
          <w:sz w:val="26"/>
          <w:szCs w:val="26"/>
        </w:rPr>
        <w:t xml:space="preserve">Another problem is the union contract which has given away options that require teachers to perform routine teacher duties.  </w:t>
      </w:r>
    </w:p>
    <w:p w14:paraId="2231E430" w14:textId="77777777" w:rsidR="00924386" w:rsidRDefault="00924386" w:rsidP="00924386">
      <w:pPr>
        <w:snapToGrid w:val="0"/>
        <w:spacing w:after="0" w:line="240" w:lineRule="auto"/>
        <w:ind w:left="720"/>
        <w:rPr>
          <w:color w:val="000090"/>
          <w:sz w:val="26"/>
          <w:szCs w:val="26"/>
        </w:rPr>
      </w:pPr>
    </w:p>
    <w:p w14:paraId="401A52EB" w14:textId="77777777" w:rsidR="00924386" w:rsidRDefault="00924386" w:rsidP="00924386">
      <w:pPr>
        <w:snapToGrid w:val="0"/>
        <w:spacing w:after="0" w:line="240" w:lineRule="auto"/>
        <w:ind w:left="720"/>
        <w:rPr>
          <w:color w:val="000090"/>
          <w:sz w:val="26"/>
          <w:szCs w:val="26"/>
        </w:rPr>
      </w:pPr>
      <w:r>
        <w:rPr>
          <w:color w:val="000090"/>
          <w:sz w:val="26"/>
          <w:szCs w:val="26"/>
        </w:rPr>
        <w:t>Because the use of contracted services in pervasive within DCPS, Dr. Stafford noted that the</w:t>
      </w:r>
      <w:r w:rsidR="008A3465" w:rsidRPr="009C1BD1">
        <w:rPr>
          <w:color w:val="000090"/>
          <w:sz w:val="26"/>
          <w:szCs w:val="26"/>
        </w:rPr>
        <w:t xml:space="preserve"> Board has now taken the position that no contracts </w:t>
      </w:r>
      <w:r>
        <w:rPr>
          <w:color w:val="000090"/>
          <w:sz w:val="26"/>
          <w:szCs w:val="26"/>
        </w:rPr>
        <w:t xml:space="preserve">for services </w:t>
      </w:r>
      <w:r w:rsidR="008A3465" w:rsidRPr="009C1BD1">
        <w:rPr>
          <w:color w:val="000090"/>
          <w:sz w:val="26"/>
          <w:szCs w:val="26"/>
        </w:rPr>
        <w:t xml:space="preserve">will be renewed without </w:t>
      </w:r>
      <w:r>
        <w:rPr>
          <w:color w:val="000090"/>
          <w:sz w:val="26"/>
          <w:szCs w:val="26"/>
        </w:rPr>
        <w:t xml:space="preserve">specific </w:t>
      </w:r>
      <w:r w:rsidR="008A3465" w:rsidRPr="009C1BD1">
        <w:rPr>
          <w:color w:val="000090"/>
          <w:sz w:val="26"/>
          <w:szCs w:val="26"/>
        </w:rPr>
        <w:t xml:space="preserve">performance and outcome data.  </w:t>
      </w:r>
      <w:r>
        <w:rPr>
          <w:color w:val="000090"/>
          <w:sz w:val="26"/>
          <w:szCs w:val="26"/>
        </w:rPr>
        <w:t>She indicated that p</w:t>
      </w:r>
      <w:r w:rsidR="008A3465" w:rsidRPr="009C1BD1">
        <w:rPr>
          <w:color w:val="000090"/>
          <w:sz w:val="26"/>
          <w:szCs w:val="26"/>
        </w:rPr>
        <w:t>rofessional development</w:t>
      </w:r>
      <w:r>
        <w:rPr>
          <w:color w:val="000090"/>
          <w:sz w:val="26"/>
          <w:szCs w:val="26"/>
        </w:rPr>
        <w:t xml:space="preserve"> for DCPS personnel is</w:t>
      </w:r>
      <w:r w:rsidR="008A3465" w:rsidRPr="009C1BD1">
        <w:rPr>
          <w:color w:val="000090"/>
          <w:sz w:val="26"/>
          <w:szCs w:val="26"/>
        </w:rPr>
        <w:t xml:space="preserve"> inconsistent</w:t>
      </w:r>
      <w:r>
        <w:rPr>
          <w:color w:val="000090"/>
          <w:sz w:val="26"/>
          <w:szCs w:val="26"/>
        </w:rPr>
        <w:t xml:space="preserve">, </w:t>
      </w:r>
      <w:r w:rsidR="008A3465" w:rsidRPr="009C1BD1">
        <w:rPr>
          <w:color w:val="000090"/>
          <w:sz w:val="26"/>
          <w:szCs w:val="26"/>
        </w:rPr>
        <w:t>unstructured</w:t>
      </w:r>
      <w:r>
        <w:rPr>
          <w:color w:val="000090"/>
          <w:sz w:val="26"/>
          <w:szCs w:val="26"/>
        </w:rPr>
        <w:t>, and has no requirements, and as a result there</w:t>
      </w:r>
      <w:r w:rsidR="002B6777" w:rsidRPr="009C1BD1">
        <w:rPr>
          <w:color w:val="000090"/>
          <w:sz w:val="26"/>
          <w:szCs w:val="26"/>
        </w:rPr>
        <w:t xml:space="preserve"> is no accountability.</w:t>
      </w:r>
      <w:r w:rsidR="009E72BA" w:rsidRPr="009C1BD1">
        <w:rPr>
          <w:color w:val="000090"/>
          <w:sz w:val="26"/>
          <w:szCs w:val="26"/>
        </w:rPr>
        <w:t xml:space="preserve"> </w:t>
      </w:r>
    </w:p>
    <w:p w14:paraId="0CF552EF" w14:textId="77777777" w:rsidR="00924386" w:rsidRDefault="00924386" w:rsidP="00924386">
      <w:pPr>
        <w:snapToGrid w:val="0"/>
        <w:spacing w:after="0" w:line="240" w:lineRule="auto"/>
        <w:ind w:left="720"/>
        <w:rPr>
          <w:color w:val="000090"/>
          <w:sz w:val="26"/>
          <w:szCs w:val="26"/>
        </w:rPr>
      </w:pPr>
    </w:p>
    <w:p w14:paraId="3968C730" w14:textId="4728ACEB" w:rsidR="008A3465" w:rsidRPr="009C1BD1" w:rsidRDefault="00924386" w:rsidP="00924386">
      <w:pPr>
        <w:snapToGrid w:val="0"/>
        <w:spacing w:after="0" w:line="240" w:lineRule="auto"/>
        <w:ind w:left="720"/>
        <w:rPr>
          <w:color w:val="000090"/>
          <w:sz w:val="26"/>
          <w:szCs w:val="26"/>
        </w:rPr>
      </w:pPr>
      <w:r>
        <w:rPr>
          <w:color w:val="000090"/>
          <w:sz w:val="26"/>
          <w:szCs w:val="26"/>
        </w:rPr>
        <w:t>Dr. Stafford indicated that DCPS</w:t>
      </w:r>
      <w:r w:rsidR="009E72BA" w:rsidRPr="009C1BD1">
        <w:rPr>
          <w:color w:val="000090"/>
          <w:sz w:val="26"/>
          <w:szCs w:val="26"/>
        </w:rPr>
        <w:t xml:space="preserve"> </w:t>
      </w:r>
      <w:r>
        <w:rPr>
          <w:color w:val="000090"/>
          <w:sz w:val="26"/>
          <w:szCs w:val="26"/>
        </w:rPr>
        <w:t xml:space="preserve">needs </w:t>
      </w:r>
      <w:r w:rsidR="009E72BA" w:rsidRPr="009C1BD1">
        <w:rPr>
          <w:color w:val="000090"/>
          <w:sz w:val="26"/>
          <w:szCs w:val="26"/>
        </w:rPr>
        <w:t xml:space="preserve">to go back to ground zero and work on </w:t>
      </w:r>
      <w:r w:rsidR="003F5ED0" w:rsidRPr="009C1BD1">
        <w:rPr>
          <w:color w:val="000090"/>
          <w:sz w:val="26"/>
          <w:szCs w:val="26"/>
        </w:rPr>
        <w:t>what the data tell us.  We have to own the data, change what needs to be changed, and give the teachers the tools they need to succeed.</w:t>
      </w:r>
      <w:r w:rsidR="00A95043" w:rsidRPr="009C1BD1">
        <w:rPr>
          <w:color w:val="000090"/>
          <w:sz w:val="26"/>
          <w:szCs w:val="26"/>
        </w:rPr>
        <w:t xml:space="preserve">  Teachers need a dress code to inspire respect and create clear expectations that are consistently enforced.</w:t>
      </w:r>
      <w:r w:rsidR="003C084D" w:rsidRPr="009C1BD1">
        <w:rPr>
          <w:color w:val="000090"/>
          <w:sz w:val="26"/>
          <w:szCs w:val="26"/>
        </w:rPr>
        <w:t xml:space="preserve">  Kids need to learn what is acceptable in the school environment</w:t>
      </w:r>
      <w:r>
        <w:rPr>
          <w:color w:val="000090"/>
          <w:sz w:val="26"/>
          <w:szCs w:val="26"/>
        </w:rPr>
        <w:t xml:space="preserve"> versus what is acceptable at home and on the street</w:t>
      </w:r>
      <w:r w:rsidR="003C084D" w:rsidRPr="009C1BD1">
        <w:rPr>
          <w:color w:val="000090"/>
          <w:sz w:val="26"/>
          <w:szCs w:val="26"/>
        </w:rPr>
        <w:t xml:space="preserve">. </w:t>
      </w:r>
      <w:r>
        <w:rPr>
          <w:color w:val="000090"/>
          <w:sz w:val="26"/>
          <w:szCs w:val="26"/>
        </w:rPr>
        <w:t xml:space="preserve"> </w:t>
      </w:r>
      <w:r w:rsidR="008951C6" w:rsidRPr="009C1BD1">
        <w:rPr>
          <w:color w:val="000090"/>
          <w:sz w:val="26"/>
          <w:szCs w:val="26"/>
        </w:rPr>
        <w:t xml:space="preserve">A mind shift is needed </w:t>
      </w:r>
      <w:r w:rsidR="005624D2" w:rsidRPr="009C1BD1">
        <w:rPr>
          <w:color w:val="000090"/>
          <w:sz w:val="26"/>
          <w:szCs w:val="26"/>
        </w:rPr>
        <w:t xml:space="preserve">in this county.  </w:t>
      </w:r>
      <w:r>
        <w:rPr>
          <w:color w:val="000090"/>
          <w:sz w:val="26"/>
          <w:szCs w:val="26"/>
        </w:rPr>
        <w:t xml:space="preserve">We </w:t>
      </w:r>
      <w:r w:rsidR="00D0079A" w:rsidRPr="009C1BD1">
        <w:rPr>
          <w:color w:val="000090"/>
          <w:sz w:val="26"/>
          <w:szCs w:val="26"/>
        </w:rPr>
        <w:t>can no longe</w:t>
      </w:r>
      <w:r>
        <w:rPr>
          <w:color w:val="000090"/>
          <w:sz w:val="26"/>
          <w:szCs w:val="26"/>
        </w:rPr>
        <w:t>r accept</w:t>
      </w:r>
      <w:r w:rsidR="00D0079A" w:rsidRPr="009C1BD1">
        <w:rPr>
          <w:color w:val="000090"/>
          <w:sz w:val="26"/>
          <w:szCs w:val="26"/>
        </w:rPr>
        <w:t xml:space="preserve"> business as usual.</w:t>
      </w:r>
    </w:p>
    <w:p w14:paraId="62C17436" w14:textId="6EBCDC61" w:rsidR="007C3D04" w:rsidRPr="0093693B" w:rsidRDefault="007C3D04" w:rsidP="0093693B">
      <w:pPr>
        <w:snapToGrid w:val="0"/>
        <w:spacing w:after="0" w:line="240" w:lineRule="auto"/>
        <w:rPr>
          <w:b/>
          <w:bCs/>
          <w:color w:val="000090"/>
          <w:sz w:val="26"/>
          <w:szCs w:val="26"/>
        </w:rPr>
      </w:pPr>
    </w:p>
    <w:p w14:paraId="5E6919FB" w14:textId="44C5D4D8" w:rsidR="00CA7EAB" w:rsidRDefault="00CA7EAB" w:rsidP="003F5ED0">
      <w:pPr>
        <w:pStyle w:val="ListParagraph"/>
        <w:snapToGrid w:val="0"/>
        <w:spacing w:after="0" w:line="240" w:lineRule="auto"/>
        <w:ind w:left="450" w:right="-270"/>
        <w:contextualSpacing w:val="0"/>
        <w:rPr>
          <w:color w:val="000090"/>
          <w:sz w:val="26"/>
          <w:szCs w:val="26"/>
        </w:rPr>
      </w:pPr>
      <w:r>
        <w:rPr>
          <w:color w:val="000090"/>
          <w:sz w:val="26"/>
          <w:szCs w:val="26"/>
        </w:rPr>
        <w:t xml:space="preserve">Chuck McFadden thanked Drs. Morgan and Stafford for meeting with </w:t>
      </w:r>
      <w:r w:rsidR="00924386">
        <w:rPr>
          <w:color w:val="000090"/>
          <w:sz w:val="26"/>
          <w:szCs w:val="26"/>
        </w:rPr>
        <w:t>CAN</w:t>
      </w:r>
      <w:r>
        <w:rPr>
          <w:color w:val="000090"/>
          <w:sz w:val="26"/>
          <w:szCs w:val="26"/>
        </w:rPr>
        <w:t xml:space="preserve"> tonight and providing their perspectives on our school system.</w:t>
      </w:r>
      <w:r w:rsidR="00A95043">
        <w:rPr>
          <w:color w:val="000090"/>
          <w:sz w:val="26"/>
          <w:szCs w:val="26"/>
        </w:rPr>
        <w:t xml:space="preserve"> </w:t>
      </w:r>
      <w:r w:rsidR="00CB5EFB">
        <w:rPr>
          <w:color w:val="000090"/>
          <w:sz w:val="26"/>
          <w:szCs w:val="26"/>
        </w:rPr>
        <w:t xml:space="preserve"> He asked those present to suggest future speakers and topics for discussion.</w:t>
      </w:r>
    </w:p>
    <w:p w14:paraId="184FFDCD" w14:textId="77777777" w:rsidR="007426DD" w:rsidRPr="009D231D" w:rsidRDefault="007426DD" w:rsidP="007426DD">
      <w:pPr>
        <w:snapToGrid w:val="0"/>
        <w:spacing w:after="0" w:line="240" w:lineRule="auto"/>
        <w:rPr>
          <w:color w:val="000090"/>
          <w:sz w:val="26"/>
          <w:szCs w:val="26"/>
        </w:rPr>
      </w:pPr>
    </w:p>
    <w:p w14:paraId="1F77CC93" w14:textId="77777777" w:rsidR="00924386" w:rsidRPr="00924386" w:rsidRDefault="007426DD" w:rsidP="00924386">
      <w:pPr>
        <w:pStyle w:val="ListParagraph"/>
        <w:numPr>
          <w:ilvl w:val="0"/>
          <w:numId w:val="1"/>
        </w:numPr>
        <w:snapToGrid w:val="0"/>
        <w:spacing w:after="0" w:line="240" w:lineRule="auto"/>
        <w:ind w:left="360"/>
        <w:contextualSpacing w:val="0"/>
        <w:rPr>
          <w:b/>
          <w:bCs/>
          <w:color w:val="000090"/>
          <w:sz w:val="26"/>
          <w:szCs w:val="26"/>
        </w:rPr>
      </w:pPr>
      <w:r w:rsidRPr="009A1CCF">
        <w:rPr>
          <w:b/>
          <w:bCs/>
          <w:color w:val="000090"/>
          <w:sz w:val="26"/>
          <w:szCs w:val="26"/>
        </w:rPr>
        <w:t>Treasurer’s Report.</w:t>
      </w:r>
      <w:r w:rsidRPr="00A1267E">
        <w:rPr>
          <w:color w:val="000090"/>
          <w:sz w:val="26"/>
          <w:szCs w:val="26"/>
        </w:rPr>
        <w:t xml:space="preserve">  </w:t>
      </w:r>
      <w:r>
        <w:rPr>
          <w:color w:val="000090"/>
          <w:sz w:val="26"/>
          <w:szCs w:val="26"/>
        </w:rPr>
        <w:t xml:space="preserve">Tom Puglisi reported for CAN Treasurer Jane Weeks </w:t>
      </w:r>
      <w:r w:rsidRPr="00A1267E">
        <w:rPr>
          <w:color w:val="000090"/>
          <w:sz w:val="26"/>
          <w:szCs w:val="26"/>
        </w:rPr>
        <w:t>that there is</w:t>
      </w:r>
      <w:r>
        <w:rPr>
          <w:color w:val="000090"/>
          <w:sz w:val="26"/>
          <w:szCs w:val="26"/>
        </w:rPr>
        <w:t xml:space="preserve"> currently</w:t>
      </w:r>
      <w:r w:rsidRPr="00A1267E">
        <w:rPr>
          <w:color w:val="000090"/>
          <w:sz w:val="26"/>
          <w:szCs w:val="26"/>
        </w:rPr>
        <w:t xml:space="preserve"> </w:t>
      </w:r>
      <w:r w:rsidRPr="009A1CCF">
        <w:rPr>
          <w:rFonts w:cstheme="minorHAnsi"/>
          <w:color w:val="000090"/>
          <w:sz w:val="26"/>
          <w:szCs w:val="26"/>
        </w:rPr>
        <w:t>$3510.67</w:t>
      </w:r>
      <w:r w:rsidRPr="009A1CCF">
        <w:rPr>
          <w:rFonts w:ascii="-apple-system-font" w:hAnsi="-apple-system-font"/>
          <w:color w:val="000090"/>
          <w:sz w:val="18"/>
          <w:szCs w:val="18"/>
        </w:rPr>
        <w:t xml:space="preserve"> </w:t>
      </w:r>
      <w:r w:rsidRPr="009A1CCF">
        <w:rPr>
          <w:color w:val="000090"/>
          <w:sz w:val="26"/>
          <w:szCs w:val="26"/>
        </w:rPr>
        <w:t>i</w:t>
      </w:r>
      <w:r w:rsidRPr="00A1267E">
        <w:rPr>
          <w:color w:val="000090"/>
          <w:sz w:val="26"/>
          <w:szCs w:val="26"/>
        </w:rPr>
        <w:t xml:space="preserve">n CAN’s treasury. </w:t>
      </w:r>
    </w:p>
    <w:p w14:paraId="7977E2E1" w14:textId="77777777" w:rsidR="00924386" w:rsidRDefault="00924386" w:rsidP="00924386">
      <w:pPr>
        <w:pStyle w:val="ListParagraph"/>
        <w:snapToGrid w:val="0"/>
        <w:spacing w:after="0" w:line="240" w:lineRule="auto"/>
        <w:ind w:left="360"/>
        <w:contextualSpacing w:val="0"/>
        <w:rPr>
          <w:b/>
          <w:bCs/>
          <w:color w:val="000090"/>
          <w:sz w:val="26"/>
          <w:szCs w:val="26"/>
        </w:rPr>
      </w:pPr>
    </w:p>
    <w:p w14:paraId="04B113C4" w14:textId="51EFD980" w:rsidR="007426DD" w:rsidRPr="00924386" w:rsidRDefault="007426DD" w:rsidP="00924386">
      <w:pPr>
        <w:pStyle w:val="ListParagraph"/>
        <w:numPr>
          <w:ilvl w:val="0"/>
          <w:numId w:val="1"/>
        </w:numPr>
        <w:snapToGrid w:val="0"/>
        <w:spacing w:after="0" w:line="240" w:lineRule="auto"/>
        <w:ind w:left="360"/>
        <w:contextualSpacing w:val="0"/>
        <w:rPr>
          <w:b/>
          <w:bCs/>
          <w:color w:val="000090"/>
          <w:sz w:val="26"/>
          <w:szCs w:val="26"/>
        </w:rPr>
      </w:pPr>
      <w:r w:rsidRPr="00924386">
        <w:rPr>
          <w:b/>
          <w:bCs/>
          <w:color w:val="000090"/>
          <w:sz w:val="26"/>
          <w:szCs w:val="26"/>
        </w:rPr>
        <w:t xml:space="preserve">Secretary’s Report. </w:t>
      </w:r>
      <w:r w:rsidRPr="00924386">
        <w:rPr>
          <w:color w:val="000090"/>
          <w:sz w:val="26"/>
          <w:szCs w:val="26"/>
        </w:rPr>
        <w:t xml:space="preserve"> CAN Secretary Tom Puglisi reported that CAN membership now numbers 460 individuals. </w:t>
      </w:r>
    </w:p>
    <w:p w14:paraId="7984D2BB" w14:textId="77777777" w:rsidR="00CA7EAB" w:rsidRPr="00CA7EAB" w:rsidRDefault="00CA7EAB" w:rsidP="00CA7EAB">
      <w:pPr>
        <w:pStyle w:val="ListParagraph"/>
        <w:snapToGrid w:val="0"/>
        <w:spacing w:after="0" w:line="240" w:lineRule="auto"/>
        <w:ind w:left="360" w:right="-270"/>
        <w:contextualSpacing w:val="0"/>
        <w:rPr>
          <w:color w:val="000090"/>
          <w:sz w:val="26"/>
          <w:szCs w:val="26"/>
        </w:rPr>
      </w:pPr>
    </w:p>
    <w:p w14:paraId="7BC8EB99" w14:textId="58A26C3A" w:rsidR="00B92337" w:rsidRPr="00411283" w:rsidRDefault="00AF0182" w:rsidP="00924386">
      <w:pPr>
        <w:pStyle w:val="ListParagraph"/>
        <w:numPr>
          <w:ilvl w:val="0"/>
          <w:numId w:val="1"/>
        </w:numPr>
        <w:snapToGrid w:val="0"/>
        <w:spacing w:after="0" w:line="240" w:lineRule="auto"/>
        <w:ind w:left="360" w:right="-270"/>
        <w:contextualSpacing w:val="0"/>
        <w:rPr>
          <w:color w:val="000090"/>
          <w:sz w:val="26"/>
          <w:szCs w:val="26"/>
        </w:rPr>
      </w:pPr>
      <w:r w:rsidRPr="00411283">
        <w:rPr>
          <w:b/>
          <w:bCs/>
          <w:color w:val="000090"/>
          <w:sz w:val="26"/>
          <w:szCs w:val="26"/>
        </w:rPr>
        <w:t>Adjournment.</w:t>
      </w:r>
      <w:r w:rsidRPr="00411283">
        <w:rPr>
          <w:color w:val="000090"/>
          <w:sz w:val="26"/>
          <w:szCs w:val="26"/>
        </w:rPr>
        <w:t xml:space="preserve"> </w:t>
      </w:r>
      <w:r w:rsidR="00322C46">
        <w:rPr>
          <w:color w:val="000090"/>
          <w:sz w:val="26"/>
          <w:szCs w:val="26"/>
        </w:rPr>
        <w:t>T</w:t>
      </w:r>
      <w:r w:rsidR="001A02E0" w:rsidRPr="00411283">
        <w:rPr>
          <w:color w:val="000090"/>
          <w:sz w:val="26"/>
          <w:szCs w:val="26"/>
        </w:rPr>
        <w:t xml:space="preserve">he meeting was adjourned at </w:t>
      </w:r>
      <w:r w:rsidR="00946E9A">
        <w:rPr>
          <w:color w:val="000090"/>
          <w:sz w:val="26"/>
          <w:szCs w:val="26"/>
        </w:rPr>
        <w:t>8:00</w:t>
      </w:r>
      <w:r w:rsidR="00996DDC" w:rsidRPr="00411283">
        <w:rPr>
          <w:color w:val="000090"/>
          <w:sz w:val="26"/>
          <w:szCs w:val="26"/>
        </w:rPr>
        <w:t xml:space="preserve"> </w:t>
      </w:r>
      <w:r w:rsidR="001A02E0" w:rsidRPr="00411283">
        <w:rPr>
          <w:color w:val="000090"/>
          <w:sz w:val="26"/>
          <w:szCs w:val="26"/>
        </w:rPr>
        <w:t>pm</w:t>
      </w:r>
      <w:r w:rsidR="00933AC7" w:rsidRPr="00411283">
        <w:rPr>
          <w:color w:val="000090"/>
          <w:sz w:val="26"/>
          <w:szCs w:val="26"/>
        </w:rPr>
        <w:t>.</w:t>
      </w:r>
    </w:p>
    <w:sectPr w:rsidR="00B92337" w:rsidRPr="00411283" w:rsidSect="00F3361C">
      <w:headerReference w:type="default" r:id="rId7"/>
      <w:pgSz w:w="12240" w:h="15840"/>
      <w:pgMar w:top="1134" w:right="1073" w:bottom="596" w:left="1267" w:header="1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3E46" w14:textId="77777777" w:rsidR="0037637B" w:rsidRDefault="0037637B" w:rsidP="005451F2">
      <w:pPr>
        <w:spacing w:after="0" w:line="240" w:lineRule="auto"/>
      </w:pPr>
      <w:r>
        <w:separator/>
      </w:r>
    </w:p>
  </w:endnote>
  <w:endnote w:type="continuationSeparator" w:id="0">
    <w:p w14:paraId="2887337E" w14:textId="77777777" w:rsidR="0037637B" w:rsidRDefault="0037637B"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pple-system-fon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BF34" w14:textId="77777777" w:rsidR="0037637B" w:rsidRDefault="0037637B" w:rsidP="005451F2">
      <w:pPr>
        <w:spacing w:after="0" w:line="240" w:lineRule="auto"/>
      </w:pPr>
      <w:r>
        <w:separator/>
      </w:r>
    </w:p>
  </w:footnote>
  <w:footnote w:type="continuationSeparator" w:id="0">
    <w:p w14:paraId="6DBD5D51" w14:textId="77777777" w:rsidR="0037637B" w:rsidRDefault="0037637B"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5F0AFA5D"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4147CC">
      <w:rPr>
        <w:color w:val="1F497D" w:themeColor="text2"/>
      </w:rPr>
      <w:t>ANNUAL BUSINESS</w:t>
    </w:r>
    <w:r w:rsidR="00B5472F">
      <w:rPr>
        <w:color w:val="1F497D" w:themeColor="text2"/>
      </w:rPr>
      <w:t xml:space="preserve"> </w:t>
    </w:r>
    <w:r w:rsidR="00B43603">
      <w:rPr>
        <w:color w:val="1F497D" w:themeColor="text2"/>
      </w:rPr>
      <w:t>MEETING</w:t>
    </w:r>
    <w:r w:rsidRPr="00EA0AA0">
      <w:rPr>
        <w:color w:val="1F497D" w:themeColor="text2"/>
      </w:rPr>
      <w:t xml:space="preserve">                                                                       </w:t>
    </w:r>
    <w:r w:rsidR="00B5472F">
      <w:rPr>
        <w:color w:val="1F497D" w:themeColor="text2"/>
      </w:rPr>
      <w:tab/>
    </w:r>
    <w:r w:rsidR="00171D7E">
      <w:rPr>
        <w:color w:val="1F497D" w:themeColor="text2"/>
      </w:rPr>
      <w:t>January</w:t>
    </w:r>
    <w:r w:rsidR="004147CC">
      <w:rPr>
        <w:color w:val="1F497D" w:themeColor="text2"/>
      </w:rPr>
      <w:t xml:space="preserve"> </w:t>
    </w:r>
    <w:r w:rsidR="00171D7E">
      <w:rPr>
        <w:color w:val="1F497D" w:themeColor="text2"/>
      </w:rPr>
      <w:t>20</w:t>
    </w:r>
    <w:r w:rsidR="00B5472F">
      <w:rPr>
        <w:color w:val="1F497D" w:themeColor="text2"/>
      </w:rPr>
      <w:t>, 202</w:t>
    </w:r>
    <w:r w:rsidR="00E37519">
      <w:rPr>
        <w:color w:val="1F497D" w:themeColor="text2"/>
      </w:rPr>
      <w:t>2</w:t>
    </w:r>
    <w:r w:rsidR="00B5472F">
      <w:rPr>
        <w:color w:val="1F497D" w:themeColor="text2"/>
      </w:rPr>
      <w:t xml:space="preserve">,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4CC"/>
    <w:multiLevelType w:val="hybridMultilevel"/>
    <w:tmpl w:val="F71C8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B63C5"/>
    <w:multiLevelType w:val="hybridMultilevel"/>
    <w:tmpl w:val="813C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710BC"/>
    <w:multiLevelType w:val="hybridMultilevel"/>
    <w:tmpl w:val="693CBA1C"/>
    <w:lvl w:ilvl="0" w:tplc="6AD2618C">
      <w:start w:val="5"/>
      <w:numFmt w:val="decimal"/>
      <w:lvlText w:val="%1."/>
      <w:lvlJc w:val="left"/>
      <w:pPr>
        <w:ind w:left="1080" w:hanging="360"/>
      </w:pPr>
      <w:rPr>
        <w:rFonts w:hint="default"/>
        <w:b/>
        <w:color w:val="0000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D57E8"/>
    <w:multiLevelType w:val="hybridMultilevel"/>
    <w:tmpl w:val="39B4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24977"/>
    <w:multiLevelType w:val="hybridMultilevel"/>
    <w:tmpl w:val="D040D278"/>
    <w:lvl w:ilvl="0" w:tplc="872E6CC4">
      <w:start w:val="1"/>
      <w:numFmt w:val="decimal"/>
      <w:lvlText w:val="%1."/>
      <w:lvlJc w:val="left"/>
      <w:pPr>
        <w:ind w:left="720" w:hanging="360"/>
      </w:pPr>
      <w:rPr>
        <w:rFonts w:hint="default"/>
        <w:b/>
        <w:color w:val="000090"/>
      </w:rPr>
    </w:lvl>
    <w:lvl w:ilvl="1" w:tplc="F3C203E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559BF"/>
    <w:multiLevelType w:val="hybridMultilevel"/>
    <w:tmpl w:val="7A88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24007"/>
    <w:multiLevelType w:val="hybridMultilevel"/>
    <w:tmpl w:val="2D1AC83E"/>
    <w:lvl w:ilvl="0" w:tplc="DE14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9466952">
    <w:abstractNumId w:val="11"/>
  </w:num>
  <w:num w:numId="2" w16cid:durableId="314796533">
    <w:abstractNumId w:val="6"/>
  </w:num>
  <w:num w:numId="3" w16cid:durableId="1571311168">
    <w:abstractNumId w:val="16"/>
  </w:num>
  <w:num w:numId="4" w16cid:durableId="1111321333">
    <w:abstractNumId w:val="10"/>
  </w:num>
  <w:num w:numId="5" w16cid:durableId="477185084">
    <w:abstractNumId w:val="13"/>
  </w:num>
  <w:num w:numId="6" w16cid:durableId="501093703">
    <w:abstractNumId w:val="8"/>
  </w:num>
  <w:num w:numId="7" w16cid:durableId="89204192">
    <w:abstractNumId w:val="1"/>
  </w:num>
  <w:num w:numId="8" w16cid:durableId="412901645">
    <w:abstractNumId w:val="18"/>
  </w:num>
  <w:num w:numId="9" w16cid:durableId="567883830">
    <w:abstractNumId w:val="19"/>
  </w:num>
  <w:num w:numId="10" w16cid:durableId="1126119247">
    <w:abstractNumId w:val="4"/>
  </w:num>
  <w:num w:numId="11" w16cid:durableId="1312297330">
    <w:abstractNumId w:val="17"/>
  </w:num>
  <w:num w:numId="12" w16cid:durableId="1567690616">
    <w:abstractNumId w:val="2"/>
  </w:num>
  <w:num w:numId="13" w16cid:durableId="197357558">
    <w:abstractNumId w:val="21"/>
  </w:num>
  <w:num w:numId="14" w16cid:durableId="611403367">
    <w:abstractNumId w:val="9"/>
  </w:num>
  <w:num w:numId="15" w16cid:durableId="1303735720">
    <w:abstractNumId w:val="7"/>
  </w:num>
  <w:num w:numId="16" w16cid:durableId="617106033">
    <w:abstractNumId w:val="12"/>
  </w:num>
  <w:num w:numId="17" w16cid:durableId="1701281306">
    <w:abstractNumId w:val="20"/>
  </w:num>
  <w:num w:numId="18" w16cid:durableId="76438801">
    <w:abstractNumId w:val="14"/>
  </w:num>
  <w:num w:numId="19" w16cid:durableId="337855606">
    <w:abstractNumId w:val="15"/>
  </w:num>
  <w:num w:numId="20" w16cid:durableId="735082517">
    <w:abstractNumId w:val="5"/>
  </w:num>
  <w:num w:numId="21" w16cid:durableId="141235818">
    <w:abstractNumId w:val="3"/>
  </w:num>
  <w:num w:numId="22" w16cid:durableId="98929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08B3"/>
    <w:rsid w:val="00001774"/>
    <w:rsid w:val="00001939"/>
    <w:rsid w:val="0000456E"/>
    <w:rsid w:val="00007DCE"/>
    <w:rsid w:val="00011410"/>
    <w:rsid w:val="00013E70"/>
    <w:rsid w:val="00016E4C"/>
    <w:rsid w:val="00020694"/>
    <w:rsid w:val="00023828"/>
    <w:rsid w:val="00023945"/>
    <w:rsid w:val="00035A56"/>
    <w:rsid w:val="000469F3"/>
    <w:rsid w:val="000555D3"/>
    <w:rsid w:val="00055AD3"/>
    <w:rsid w:val="000565A3"/>
    <w:rsid w:val="00056DED"/>
    <w:rsid w:val="000634B5"/>
    <w:rsid w:val="00067A96"/>
    <w:rsid w:val="0007127F"/>
    <w:rsid w:val="00074399"/>
    <w:rsid w:val="0007454A"/>
    <w:rsid w:val="00082AE0"/>
    <w:rsid w:val="00083991"/>
    <w:rsid w:val="00086350"/>
    <w:rsid w:val="000866BD"/>
    <w:rsid w:val="00090670"/>
    <w:rsid w:val="00097F98"/>
    <w:rsid w:val="000A114C"/>
    <w:rsid w:val="000A1398"/>
    <w:rsid w:val="000A3663"/>
    <w:rsid w:val="000A4878"/>
    <w:rsid w:val="000A526A"/>
    <w:rsid w:val="000A75EF"/>
    <w:rsid w:val="000A7B0C"/>
    <w:rsid w:val="000B045E"/>
    <w:rsid w:val="000B0AF4"/>
    <w:rsid w:val="000B21B9"/>
    <w:rsid w:val="000B3FD9"/>
    <w:rsid w:val="000B63EA"/>
    <w:rsid w:val="000C0573"/>
    <w:rsid w:val="000C448A"/>
    <w:rsid w:val="000D3E53"/>
    <w:rsid w:val="000D4F8D"/>
    <w:rsid w:val="000D57F4"/>
    <w:rsid w:val="000E1748"/>
    <w:rsid w:val="000E6FC2"/>
    <w:rsid w:val="000F5396"/>
    <w:rsid w:val="000F5EFD"/>
    <w:rsid w:val="000F6436"/>
    <w:rsid w:val="000F75C1"/>
    <w:rsid w:val="00100CB9"/>
    <w:rsid w:val="00102007"/>
    <w:rsid w:val="001060F2"/>
    <w:rsid w:val="00114E2B"/>
    <w:rsid w:val="00120DF4"/>
    <w:rsid w:val="00124689"/>
    <w:rsid w:val="00125DDE"/>
    <w:rsid w:val="00130E62"/>
    <w:rsid w:val="00134C34"/>
    <w:rsid w:val="0013650D"/>
    <w:rsid w:val="00137D8C"/>
    <w:rsid w:val="00146357"/>
    <w:rsid w:val="00150586"/>
    <w:rsid w:val="00151C61"/>
    <w:rsid w:val="00155412"/>
    <w:rsid w:val="001556FD"/>
    <w:rsid w:val="00162986"/>
    <w:rsid w:val="00163027"/>
    <w:rsid w:val="00167A55"/>
    <w:rsid w:val="00170381"/>
    <w:rsid w:val="0017141D"/>
    <w:rsid w:val="00171D7E"/>
    <w:rsid w:val="001727D6"/>
    <w:rsid w:val="00176768"/>
    <w:rsid w:val="001771BA"/>
    <w:rsid w:val="00177AAD"/>
    <w:rsid w:val="00185239"/>
    <w:rsid w:val="00186144"/>
    <w:rsid w:val="00186A30"/>
    <w:rsid w:val="001A02E0"/>
    <w:rsid w:val="001A1AFB"/>
    <w:rsid w:val="001A6476"/>
    <w:rsid w:val="001B22C9"/>
    <w:rsid w:val="001B4FD3"/>
    <w:rsid w:val="001B5FF5"/>
    <w:rsid w:val="001B7F7D"/>
    <w:rsid w:val="001C02B8"/>
    <w:rsid w:val="001C1F44"/>
    <w:rsid w:val="001C5849"/>
    <w:rsid w:val="001C58FB"/>
    <w:rsid w:val="001D41D2"/>
    <w:rsid w:val="001E2D8A"/>
    <w:rsid w:val="001F031A"/>
    <w:rsid w:val="001F1634"/>
    <w:rsid w:val="001F2FED"/>
    <w:rsid w:val="001F3A30"/>
    <w:rsid w:val="001F3A61"/>
    <w:rsid w:val="001F3EAC"/>
    <w:rsid w:val="00200A8A"/>
    <w:rsid w:val="0020175C"/>
    <w:rsid w:val="00201CD3"/>
    <w:rsid w:val="002049E2"/>
    <w:rsid w:val="002131E5"/>
    <w:rsid w:val="002135F5"/>
    <w:rsid w:val="002170B6"/>
    <w:rsid w:val="0022074C"/>
    <w:rsid w:val="00221773"/>
    <w:rsid w:val="00221C3C"/>
    <w:rsid w:val="00222910"/>
    <w:rsid w:val="00222F56"/>
    <w:rsid w:val="002257EB"/>
    <w:rsid w:val="00234AA3"/>
    <w:rsid w:val="00236F1D"/>
    <w:rsid w:val="00237F87"/>
    <w:rsid w:val="00241A9D"/>
    <w:rsid w:val="00241E83"/>
    <w:rsid w:val="002425DE"/>
    <w:rsid w:val="00246CC3"/>
    <w:rsid w:val="00247655"/>
    <w:rsid w:val="00256401"/>
    <w:rsid w:val="00262FB2"/>
    <w:rsid w:val="00264155"/>
    <w:rsid w:val="00272E27"/>
    <w:rsid w:val="00281546"/>
    <w:rsid w:val="00287E84"/>
    <w:rsid w:val="0029600C"/>
    <w:rsid w:val="00296230"/>
    <w:rsid w:val="002A3577"/>
    <w:rsid w:val="002A53CD"/>
    <w:rsid w:val="002A5E8E"/>
    <w:rsid w:val="002B2325"/>
    <w:rsid w:val="002B6777"/>
    <w:rsid w:val="002C773C"/>
    <w:rsid w:val="002D04C6"/>
    <w:rsid w:val="002D1FB2"/>
    <w:rsid w:val="002D5D4B"/>
    <w:rsid w:val="002D6CBC"/>
    <w:rsid w:val="002E0B24"/>
    <w:rsid w:val="002E5B34"/>
    <w:rsid w:val="002F0964"/>
    <w:rsid w:val="002F21C7"/>
    <w:rsid w:val="002F3075"/>
    <w:rsid w:val="002F3195"/>
    <w:rsid w:val="002F6589"/>
    <w:rsid w:val="00300319"/>
    <w:rsid w:val="00306F54"/>
    <w:rsid w:val="00310962"/>
    <w:rsid w:val="00311E59"/>
    <w:rsid w:val="00313C9F"/>
    <w:rsid w:val="00317833"/>
    <w:rsid w:val="00320B7A"/>
    <w:rsid w:val="00322C46"/>
    <w:rsid w:val="00334A74"/>
    <w:rsid w:val="00335780"/>
    <w:rsid w:val="00335B7A"/>
    <w:rsid w:val="0034035B"/>
    <w:rsid w:val="003440F9"/>
    <w:rsid w:val="00350287"/>
    <w:rsid w:val="00353228"/>
    <w:rsid w:val="0035349F"/>
    <w:rsid w:val="0035788B"/>
    <w:rsid w:val="00367C75"/>
    <w:rsid w:val="0037637B"/>
    <w:rsid w:val="00387751"/>
    <w:rsid w:val="00387850"/>
    <w:rsid w:val="003879CE"/>
    <w:rsid w:val="00387AD2"/>
    <w:rsid w:val="00395336"/>
    <w:rsid w:val="00395493"/>
    <w:rsid w:val="00397CF2"/>
    <w:rsid w:val="003A3743"/>
    <w:rsid w:val="003A38DE"/>
    <w:rsid w:val="003A50E9"/>
    <w:rsid w:val="003A53B5"/>
    <w:rsid w:val="003A6288"/>
    <w:rsid w:val="003A6A21"/>
    <w:rsid w:val="003B067B"/>
    <w:rsid w:val="003B3AD6"/>
    <w:rsid w:val="003B7D0B"/>
    <w:rsid w:val="003C084D"/>
    <w:rsid w:val="003C1110"/>
    <w:rsid w:val="003C12CA"/>
    <w:rsid w:val="003C21F7"/>
    <w:rsid w:val="003C2827"/>
    <w:rsid w:val="003C5594"/>
    <w:rsid w:val="003D115D"/>
    <w:rsid w:val="003D45DD"/>
    <w:rsid w:val="003E5552"/>
    <w:rsid w:val="003F136F"/>
    <w:rsid w:val="003F2292"/>
    <w:rsid w:val="003F27A7"/>
    <w:rsid w:val="003F31A4"/>
    <w:rsid w:val="003F3E10"/>
    <w:rsid w:val="003F4F06"/>
    <w:rsid w:val="003F5ED0"/>
    <w:rsid w:val="003F6BED"/>
    <w:rsid w:val="004011A4"/>
    <w:rsid w:val="00401707"/>
    <w:rsid w:val="004066A4"/>
    <w:rsid w:val="00406A5C"/>
    <w:rsid w:val="0040772C"/>
    <w:rsid w:val="00411283"/>
    <w:rsid w:val="004116E7"/>
    <w:rsid w:val="004147CC"/>
    <w:rsid w:val="004150CC"/>
    <w:rsid w:val="00415912"/>
    <w:rsid w:val="00417C50"/>
    <w:rsid w:val="00421BCC"/>
    <w:rsid w:val="00424820"/>
    <w:rsid w:val="00425844"/>
    <w:rsid w:val="00425D11"/>
    <w:rsid w:val="00426063"/>
    <w:rsid w:val="00431082"/>
    <w:rsid w:val="004345EA"/>
    <w:rsid w:val="004357A6"/>
    <w:rsid w:val="00436A7C"/>
    <w:rsid w:val="00443EB6"/>
    <w:rsid w:val="00445BDB"/>
    <w:rsid w:val="004469CF"/>
    <w:rsid w:val="00447BF1"/>
    <w:rsid w:val="0045024C"/>
    <w:rsid w:val="00451814"/>
    <w:rsid w:val="0045228A"/>
    <w:rsid w:val="00455228"/>
    <w:rsid w:val="00460F85"/>
    <w:rsid w:val="00464ADD"/>
    <w:rsid w:val="00465AF3"/>
    <w:rsid w:val="0046740B"/>
    <w:rsid w:val="00471E8C"/>
    <w:rsid w:val="0047688C"/>
    <w:rsid w:val="00482417"/>
    <w:rsid w:val="00483192"/>
    <w:rsid w:val="00484D0F"/>
    <w:rsid w:val="0049344B"/>
    <w:rsid w:val="00495A05"/>
    <w:rsid w:val="0049601C"/>
    <w:rsid w:val="00497E05"/>
    <w:rsid w:val="004A23D8"/>
    <w:rsid w:val="004B1870"/>
    <w:rsid w:val="004B68FE"/>
    <w:rsid w:val="004C1278"/>
    <w:rsid w:val="004C631E"/>
    <w:rsid w:val="004D0871"/>
    <w:rsid w:val="004D3B3C"/>
    <w:rsid w:val="004D5DC8"/>
    <w:rsid w:val="004E03B8"/>
    <w:rsid w:val="004E0621"/>
    <w:rsid w:val="004E19AD"/>
    <w:rsid w:val="004E423F"/>
    <w:rsid w:val="004E5098"/>
    <w:rsid w:val="004F268C"/>
    <w:rsid w:val="004F2BB5"/>
    <w:rsid w:val="00500B89"/>
    <w:rsid w:val="00501F6D"/>
    <w:rsid w:val="00503CB6"/>
    <w:rsid w:val="005049E9"/>
    <w:rsid w:val="00507BE5"/>
    <w:rsid w:val="0052017C"/>
    <w:rsid w:val="0052070D"/>
    <w:rsid w:val="00524D0B"/>
    <w:rsid w:val="00526B31"/>
    <w:rsid w:val="00534070"/>
    <w:rsid w:val="00534A68"/>
    <w:rsid w:val="00534EC2"/>
    <w:rsid w:val="005411FF"/>
    <w:rsid w:val="00542404"/>
    <w:rsid w:val="005451F2"/>
    <w:rsid w:val="005512BE"/>
    <w:rsid w:val="0055650A"/>
    <w:rsid w:val="005624D2"/>
    <w:rsid w:val="005631E4"/>
    <w:rsid w:val="00565E39"/>
    <w:rsid w:val="00567B87"/>
    <w:rsid w:val="005745C9"/>
    <w:rsid w:val="00574698"/>
    <w:rsid w:val="005751AB"/>
    <w:rsid w:val="00576903"/>
    <w:rsid w:val="00580997"/>
    <w:rsid w:val="00585F48"/>
    <w:rsid w:val="00586E69"/>
    <w:rsid w:val="005946B4"/>
    <w:rsid w:val="005962F3"/>
    <w:rsid w:val="00597153"/>
    <w:rsid w:val="005A17EB"/>
    <w:rsid w:val="005A363F"/>
    <w:rsid w:val="005A5068"/>
    <w:rsid w:val="005A5727"/>
    <w:rsid w:val="005A713B"/>
    <w:rsid w:val="005B299A"/>
    <w:rsid w:val="005B3374"/>
    <w:rsid w:val="005B5B5A"/>
    <w:rsid w:val="005B699D"/>
    <w:rsid w:val="005B7BDE"/>
    <w:rsid w:val="005C028A"/>
    <w:rsid w:val="005C163A"/>
    <w:rsid w:val="005C3FA7"/>
    <w:rsid w:val="005C44AB"/>
    <w:rsid w:val="005D0992"/>
    <w:rsid w:val="005D2414"/>
    <w:rsid w:val="005D5452"/>
    <w:rsid w:val="005D6235"/>
    <w:rsid w:val="005D63F5"/>
    <w:rsid w:val="005D7E12"/>
    <w:rsid w:val="005E1CA5"/>
    <w:rsid w:val="005E54A3"/>
    <w:rsid w:val="00600650"/>
    <w:rsid w:val="00603A67"/>
    <w:rsid w:val="00604254"/>
    <w:rsid w:val="0061129E"/>
    <w:rsid w:val="00615CEC"/>
    <w:rsid w:val="00617117"/>
    <w:rsid w:val="00622FFE"/>
    <w:rsid w:val="00623F6B"/>
    <w:rsid w:val="006240E9"/>
    <w:rsid w:val="00624EB4"/>
    <w:rsid w:val="006273C9"/>
    <w:rsid w:val="006339C4"/>
    <w:rsid w:val="00634A4B"/>
    <w:rsid w:val="006373A1"/>
    <w:rsid w:val="00655131"/>
    <w:rsid w:val="00656F81"/>
    <w:rsid w:val="006626E6"/>
    <w:rsid w:val="00663AEE"/>
    <w:rsid w:val="0066476B"/>
    <w:rsid w:val="00664AC3"/>
    <w:rsid w:val="006659BD"/>
    <w:rsid w:val="00666457"/>
    <w:rsid w:val="006727FF"/>
    <w:rsid w:val="00673407"/>
    <w:rsid w:val="00676020"/>
    <w:rsid w:val="00681B67"/>
    <w:rsid w:val="00690FB3"/>
    <w:rsid w:val="00691822"/>
    <w:rsid w:val="00695338"/>
    <w:rsid w:val="00696CF3"/>
    <w:rsid w:val="006B32FE"/>
    <w:rsid w:val="006B3B32"/>
    <w:rsid w:val="006B501F"/>
    <w:rsid w:val="006B5EDC"/>
    <w:rsid w:val="006B6AE0"/>
    <w:rsid w:val="006C05AF"/>
    <w:rsid w:val="006C447A"/>
    <w:rsid w:val="006C7AE5"/>
    <w:rsid w:val="006D7D01"/>
    <w:rsid w:val="006E1DA1"/>
    <w:rsid w:val="006E3BB5"/>
    <w:rsid w:val="006E3E74"/>
    <w:rsid w:val="006E4858"/>
    <w:rsid w:val="006E5A2E"/>
    <w:rsid w:val="00703106"/>
    <w:rsid w:val="00704FA7"/>
    <w:rsid w:val="007055CC"/>
    <w:rsid w:val="0070560B"/>
    <w:rsid w:val="00710024"/>
    <w:rsid w:val="00710E44"/>
    <w:rsid w:val="00717C5A"/>
    <w:rsid w:val="007217FF"/>
    <w:rsid w:val="00730314"/>
    <w:rsid w:val="007316E2"/>
    <w:rsid w:val="0074078F"/>
    <w:rsid w:val="00741C8E"/>
    <w:rsid w:val="00742501"/>
    <w:rsid w:val="007426DD"/>
    <w:rsid w:val="0074521E"/>
    <w:rsid w:val="00746DDD"/>
    <w:rsid w:val="007474FA"/>
    <w:rsid w:val="00752FC4"/>
    <w:rsid w:val="00754447"/>
    <w:rsid w:val="00754B67"/>
    <w:rsid w:val="00755912"/>
    <w:rsid w:val="00761B2A"/>
    <w:rsid w:val="00762A07"/>
    <w:rsid w:val="00763364"/>
    <w:rsid w:val="00764717"/>
    <w:rsid w:val="00783BD1"/>
    <w:rsid w:val="007908E8"/>
    <w:rsid w:val="007957DE"/>
    <w:rsid w:val="00796DEB"/>
    <w:rsid w:val="007A177B"/>
    <w:rsid w:val="007A1F29"/>
    <w:rsid w:val="007A23CA"/>
    <w:rsid w:val="007A5602"/>
    <w:rsid w:val="007A62DA"/>
    <w:rsid w:val="007A7B92"/>
    <w:rsid w:val="007B1BF1"/>
    <w:rsid w:val="007B2F63"/>
    <w:rsid w:val="007B363C"/>
    <w:rsid w:val="007B6724"/>
    <w:rsid w:val="007C02D8"/>
    <w:rsid w:val="007C087B"/>
    <w:rsid w:val="007C28D4"/>
    <w:rsid w:val="007C3D04"/>
    <w:rsid w:val="007C4EE8"/>
    <w:rsid w:val="007C6277"/>
    <w:rsid w:val="007C71DE"/>
    <w:rsid w:val="007C7E5A"/>
    <w:rsid w:val="007D5BDD"/>
    <w:rsid w:val="007E115D"/>
    <w:rsid w:val="007E3C6F"/>
    <w:rsid w:val="007F52F5"/>
    <w:rsid w:val="00801FF2"/>
    <w:rsid w:val="008048E0"/>
    <w:rsid w:val="00810D22"/>
    <w:rsid w:val="00811329"/>
    <w:rsid w:val="0081344B"/>
    <w:rsid w:val="008168FA"/>
    <w:rsid w:val="00817B31"/>
    <w:rsid w:val="0082064A"/>
    <w:rsid w:val="00834D45"/>
    <w:rsid w:val="00837464"/>
    <w:rsid w:val="008512C0"/>
    <w:rsid w:val="00855B36"/>
    <w:rsid w:val="00857013"/>
    <w:rsid w:val="008654FB"/>
    <w:rsid w:val="00872688"/>
    <w:rsid w:val="00872E92"/>
    <w:rsid w:val="00873250"/>
    <w:rsid w:val="00876BCA"/>
    <w:rsid w:val="00876F80"/>
    <w:rsid w:val="00877DEA"/>
    <w:rsid w:val="0088217E"/>
    <w:rsid w:val="0088478E"/>
    <w:rsid w:val="00887001"/>
    <w:rsid w:val="00894022"/>
    <w:rsid w:val="008951C6"/>
    <w:rsid w:val="00895B6F"/>
    <w:rsid w:val="00897EDB"/>
    <w:rsid w:val="008A2AAC"/>
    <w:rsid w:val="008A3465"/>
    <w:rsid w:val="008A4539"/>
    <w:rsid w:val="008B0ACF"/>
    <w:rsid w:val="008B5C04"/>
    <w:rsid w:val="008C09B1"/>
    <w:rsid w:val="008C1E62"/>
    <w:rsid w:val="008C1FE4"/>
    <w:rsid w:val="008C4029"/>
    <w:rsid w:val="008D59B0"/>
    <w:rsid w:val="008E6BED"/>
    <w:rsid w:val="008F21CF"/>
    <w:rsid w:val="008F5A60"/>
    <w:rsid w:val="0090390C"/>
    <w:rsid w:val="00905B69"/>
    <w:rsid w:val="0090670C"/>
    <w:rsid w:val="0091236E"/>
    <w:rsid w:val="009125A0"/>
    <w:rsid w:val="0092258F"/>
    <w:rsid w:val="00924386"/>
    <w:rsid w:val="0092496C"/>
    <w:rsid w:val="00925A21"/>
    <w:rsid w:val="00927B4F"/>
    <w:rsid w:val="00933876"/>
    <w:rsid w:val="00933AC7"/>
    <w:rsid w:val="0093438E"/>
    <w:rsid w:val="00934E88"/>
    <w:rsid w:val="00936178"/>
    <w:rsid w:val="0093693B"/>
    <w:rsid w:val="009464A7"/>
    <w:rsid w:val="00946E9A"/>
    <w:rsid w:val="00947D33"/>
    <w:rsid w:val="009642B1"/>
    <w:rsid w:val="00966CD7"/>
    <w:rsid w:val="00972402"/>
    <w:rsid w:val="00973A9C"/>
    <w:rsid w:val="00973F76"/>
    <w:rsid w:val="00977703"/>
    <w:rsid w:val="00977D98"/>
    <w:rsid w:val="009812B8"/>
    <w:rsid w:val="00984842"/>
    <w:rsid w:val="00987636"/>
    <w:rsid w:val="0099037F"/>
    <w:rsid w:val="00995873"/>
    <w:rsid w:val="00995C3C"/>
    <w:rsid w:val="00996DDC"/>
    <w:rsid w:val="00997B60"/>
    <w:rsid w:val="009A1CCF"/>
    <w:rsid w:val="009A3CCE"/>
    <w:rsid w:val="009A7D0A"/>
    <w:rsid w:val="009B048C"/>
    <w:rsid w:val="009B27BC"/>
    <w:rsid w:val="009B3909"/>
    <w:rsid w:val="009B4069"/>
    <w:rsid w:val="009B5A35"/>
    <w:rsid w:val="009B5A50"/>
    <w:rsid w:val="009C1863"/>
    <w:rsid w:val="009C1BD1"/>
    <w:rsid w:val="009C4A4F"/>
    <w:rsid w:val="009C767C"/>
    <w:rsid w:val="009D231D"/>
    <w:rsid w:val="009D35C9"/>
    <w:rsid w:val="009D3F34"/>
    <w:rsid w:val="009E281F"/>
    <w:rsid w:val="009E667A"/>
    <w:rsid w:val="009E72BA"/>
    <w:rsid w:val="009F154F"/>
    <w:rsid w:val="009F23D8"/>
    <w:rsid w:val="009F3F0E"/>
    <w:rsid w:val="009F41E7"/>
    <w:rsid w:val="009F6709"/>
    <w:rsid w:val="009F6927"/>
    <w:rsid w:val="00A07532"/>
    <w:rsid w:val="00A1165D"/>
    <w:rsid w:val="00A121D6"/>
    <w:rsid w:val="00A1267E"/>
    <w:rsid w:val="00A2141B"/>
    <w:rsid w:val="00A218D0"/>
    <w:rsid w:val="00A239DE"/>
    <w:rsid w:val="00A408C7"/>
    <w:rsid w:val="00A44666"/>
    <w:rsid w:val="00A45C10"/>
    <w:rsid w:val="00A47237"/>
    <w:rsid w:val="00A51F08"/>
    <w:rsid w:val="00A52799"/>
    <w:rsid w:val="00A54C38"/>
    <w:rsid w:val="00A62D27"/>
    <w:rsid w:val="00A634D0"/>
    <w:rsid w:val="00A6594D"/>
    <w:rsid w:val="00A65C04"/>
    <w:rsid w:val="00A67391"/>
    <w:rsid w:val="00A6783C"/>
    <w:rsid w:val="00A703AE"/>
    <w:rsid w:val="00A77848"/>
    <w:rsid w:val="00A91141"/>
    <w:rsid w:val="00A91D45"/>
    <w:rsid w:val="00A95043"/>
    <w:rsid w:val="00AA24A5"/>
    <w:rsid w:val="00AA2742"/>
    <w:rsid w:val="00AA44DB"/>
    <w:rsid w:val="00AA6443"/>
    <w:rsid w:val="00AB1D14"/>
    <w:rsid w:val="00AB4D64"/>
    <w:rsid w:val="00AB60D8"/>
    <w:rsid w:val="00AB7038"/>
    <w:rsid w:val="00AC0806"/>
    <w:rsid w:val="00AC09EE"/>
    <w:rsid w:val="00AC3482"/>
    <w:rsid w:val="00AC5507"/>
    <w:rsid w:val="00AC639E"/>
    <w:rsid w:val="00AC7AB5"/>
    <w:rsid w:val="00AC7B1E"/>
    <w:rsid w:val="00AD21E2"/>
    <w:rsid w:val="00AD671E"/>
    <w:rsid w:val="00AE2C52"/>
    <w:rsid w:val="00AE37C8"/>
    <w:rsid w:val="00AE78AA"/>
    <w:rsid w:val="00AF0182"/>
    <w:rsid w:val="00AF2C7F"/>
    <w:rsid w:val="00AF4CEA"/>
    <w:rsid w:val="00AF612C"/>
    <w:rsid w:val="00AF71F8"/>
    <w:rsid w:val="00B007C0"/>
    <w:rsid w:val="00B01A72"/>
    <w:rsid w:val="00B026ED"/>
    <w:rsid w:val="00B04C66"/>
    <w:rsid w:val="00B05AD7"/>
    <w:rsid w:val="00B0683F"/>
    <w:rsid w:val="00B0716A"/>
    <w:rsid w:val="00B07265"/>
    <w:rsid w:val="00B12B7E"/>
    <w:rsid w:val="00B15093"/>
    <w:rsid w:val="00B34B13"/>
    <w:rsid w:val="00B3629F"/>
    <w:rsid w:val="00B36EB2"/>
    <w:rsid w:val="00B37113"/>
    <w:rsid w:val="00B406CB"/>
    <w:rsid w:val="00B41A18"/>
    <w:rsid w:val="00B41DD7"/>
    <w:rsid w:val="00B41F00"/>
    <w:rsid w:val="00B42E92"/>
    <w:rsid w:val="00B43526"/>
    <w:rsid w:val="00B43603"/>
    <w:rsid w:val="00B52457"/>
    <w:rsid w:val="00B52EC6"/>
    <w:rsid w:val="00B5472F"/>
    <w:rsid w:val="00B576AD"/>
    <w:rsid w:val="00B578D8"/>
    <w:rsid w:val="00B64C72"/>
    <w:rsid w:val="00B65493"/>
    <w:rsid w:val="00B66177"/>
    <w:rsid w:val="00B67A7A"/>
    <w:rsid w:val="00B742FC"/>
    <w:rsid w:val="00B7449A"/>
    <w:rsid w:val="00B77168"/>
    <w:rsid w:val="00B822C9"/>
    <w:rsid w:val="00B82CBD"/>
    <w:rsid w:val="00B86588"/>
    <w:rsid w:val="00B867EA"/>
    <w:rsid w:val="00B90222"/>
    <w:rsid w:val="00B92337"/>
    <w:rsid w:val="00B9513A"/>
    <w:rsid w:val="00B97918"/>
    <w:rsid w:val="00BA0912"/>
    <w:rsid w:val="00BA30AD"/>
    <w:rsid w:val="00BA57AC"/>
    <w:rsid w:val="00BA60DB"/>
    <w:rsid w:val="00BB289C"/>
    <w:rsid w:val="00BB6EC8"/>
    <w:rsid w:val="00BC02AE"/>
    <w:rsid w:val="00BC23A5"/>
    <w:rsid w:val="00BC7125"/>
    <w:rsid w:val="00BC7739"/>
    <w:rsid w:val="00BD2FD1"/>
    <w:rsid w:val="00BD6FAB"/>
    <w:rsid w:val="00BD71FB"/>
    <w:rsid w:val="00BE252D"/>
    <w:rsid w:val="00BE2921"/>
    <w:rsid w:val="00BF0CDF"/>
    <w:rsid w:val="00BF1610"/>
    <w:rsid w:val="00BF28C7"/>
    <w:rsid w:val="00BF299E"/>
    <w:rsid w:val="00BF3FC4"/>
    <w:rsid w:val="00C04939"/>
    <w:rsid w:val="00C12EC0"/>
    <w:rsid w:val="00C15423"/>
    <w:rsid w:val="00C16AD8"/>
    <w:rsid w:val="00C22CD0"/>
    <w:rsid w:val="00C275A7"/>
    <w:rsid w:val="00C31381"/>
    <w:rsid w:val="00C314FD"/>
    <w:rsid w:val="00C32B97"/>
    <w:rsid w:val="00C332A7"/>
    <w:rsid w:val="00C33C26"/>
    <w:rsid w:val="00C35632"/>
    <w:rsid w:val="00C36176"/>
    <w:rsid w:val="00C37C9F"/>
    <w:rsid w:val="00C54A4B"/>
    <w:rsid w:val="00C55193"/>
    <w:rsid w:val="00C55CC0"/>
    <w:rsid w:val="00C67DD9"/>
    <w:rsid w:val="00C70E2D"/>
    <w:rsid w:val="00C739EA"/>
    <w:rsid w:val="00C74473"/>
    <w:rsid w:val="00C74540"/>
    <w:rsid w:val="00C74F2A"/>
    <w:rsid w:val="00C75992"/>
    <w:rsid w:val="00C76E1E"/>
    <w:rsid w:val="00C76F12"/>
    <w:rsid w:val="00C7782F"/>
    <w:rsid w:val="00C91DA5"/>
    <w:rsid w:val="00C929CB"/>
    <w:rsid w:val="00C95B76"/>
    <w:rsid w:val="00CA5BBE"/>
    <w:rsid w:val="00CA7EAB"/>
    <w:rsid w:val="00CB032E"/>
    <w:rsid w:val="00CB5EFB"/>
    <w:rsid w:val="00CB74F3"/>
    <w:rsid w:val="00CC149F"/>
    <w:rsid w:val="00CD5233"/>
    <w:rsid w:val="00CE0E92"/>
    <w:rsid w:val="00CE30ED"/>
    <w:rsid w:val="00CE4AE9"/>
    <w:rsid w:val="00CE6DB1"/>
    <w:rsid w:val="00CF03D4"/>
    <w:rsid w:val="00CF77D2"/>
    <w:rsid w:val="00D0079A"/>
    <w:rsid w:val="00D059B4"/>
    <w:rsid w:val="00D105CF"/>
    <w:rsid w:val="00D1099C"/>
    <w:rsid w:val="00D10AB2"/>
    <w:rsid w:val="00D12964"/>
    <w:rsid w:val="00D129B1"/>
    <w:rsid w:val="00D14088"/>
    <w:rsid w:val="00D1483A"/>
    <w:rsid w:val="00D224F4"/>
    <w:rsid w:val="00D34BDB"/>
    <w:rsid w:val="00D34E10"/>
    <w:rsid w:val="00D35DB8"/>
    <w:rsid w:val="00D37A98"/>
    <w:rsid w:val="00D41A4C"/>
    <w:rsid w:val="00D44F67"/>
    <w:rsid w:val="00D45CAD"/>
    <w:rsid w:val="00D52511"/>
    <w:rsid w:val="00D5266F"/>
    <w:rsid w:val="00D53FF2"/>
    <w:rsid w:val="00D56A29"/>
    <w:rsid w:val="00D624D1"/>
    <w:rsid w:val="00D74A55"/>
    <w:rsid w:val="00D761D5"/>
    <w:rsid w:val="00D80E3A"/>
    <w:rsid w:val="00D80FB4"/>
    <w:rsid w:val="00D83EDB"/>
    <w:rsid w:val="00D85818"/>
    <w:rsid w:val="00D85998"/>
    <w:rsid w:val="00D868D4"/>
    <w:rsid w:val="00D93554"/>
    <w:rsid w:val="00DA5154"/>
    <w:rsid w:val="00DB0D0D"/>
    <w:rsid w:val="00DB745E"/>
    <w:rsid w:val="00DB7A16"/>
    <w:rsid w:val="00DC36F5"/>
    <w:rsid w:val="00DD04D7"/>
    <w:rsid w:val="00DD1F70"/>
    <w:rsid w:val="00DD55C5"/>
    <w:rsid w:val="00DE12A2"/>
    <w:rsid w:val="00DE13F1"/>
    <w:rsid w:val="00DF1B6D"/>
    <w:rsid w:val="00DF4CD5"/>
    <w:rsid w:val="00DF6A2E"/>
    <w:rsid w:val="00DF6A3C"/>
    <w:rsid w:val="00DF6EFB"/>
    <w:rsid w:val="00DF7595"/>
    <w:rsid w:val="00E01070"/>
    <w:rsid w:val="00E066F1"/>
    <w:rsid w:val="00E06706"/>
    <w:rsid w:val="00E1502F"/>
    <w:rsid w:val="00E175EF"/>
    <w:rsid w:val="00E2183F"/>
    <w:rsid w:val="00E21DE2"/>
    <w:rsid w:val="00E2572D"/>
    <w:rsid w:val="00E25FF7"/>
    <w:rsid w:val="00E3139F"/>
    <w:rsid w:val="00E32281"/>
    <w:rsid w:val="00E325DB"/>
    <w:rsid w:val="00E37519"/>
    <w:rsid w:val="00E4183A"/>
    <w:rsid w:val="00E41D98"/>
    <w:rsid w:val="00E42A06"/>
    <w:rsid w:val="00E45BC7"/>
    <w:rsid w:val="00E46634"/>
    <w:rsid w:val="00E47FD1"/>
    <w:rsid w:val="00E54B76"/>
    <w:rsid w:val="00E55624"/>
    <w:rsid w:val="00E60686"/>
    <w:rsid w:val="00E61F66"/>
    <w:rsid w:val="00E62EC8"/>
    <w:rsid w:val="00E64409"/>
    <w:rsid w:val="00E65EF9"/>
    <w:rsid w:val="00E73027"/>
    <w:rsid w:val="00E74FA5"/>
    <w:rsid w:val="00E843F4"/>
    <w:rsid w:val="00E8633B"/>
    <w:rsid w:val="00E872BA"/>
    <w:rsid w:val="00E9583E"/>
    <w:rsid w:val="00E9602C"/>
    <w:rsid w:val="00EA0AA0"/>
    <w:rsid w:val="00EA11A5"/>
    <w:rsid w:val="00EA1BAE"/>
    <w:rsid w:val="00EA5098"/>
    <w:rsid w:val="00EA57B3"/>
    <w:rsid w:val="00EB40C4"/>
    <w:rsid w:val="00EB61F0"/>
    <w:rsid w:val="00EB7C02"/>
    <w:rsid w:val="00EC251F"/>
    <w:rsid w:val="00EC2836"/>
    <w:rsid w:val="00EC6476"/>
    <w:rsid w:val="00EE1B97"/>
    <w:rsid w:val="00EE469A"/>
    <w:rsid w:val="00EF47BC"/>
    <w:rsid w:val="00EF5243"/>
    <w:rsid w:val="00EF71DF"/>
    <w:rsid w:val="00F02C69"/>
    <w:rsid w:val="00F02FEA"/>
    <w:rsid w:val="00F03074"/>
    <w:rsid w:val="00F1045A"/>
    <w:rsid w:val="00F10E6A"/>
    <w:rsid w:val="00F1230E"/>
    <w:rsid w:val="00F20211"/>
    <w:rsid w:val="00F245D6"/>
    <w:rsid w:val="00F24E77"/>
    <w:rsid w:val="00F26857"/>
    <w:rsid w:val="00F273C9"/>
    <w:rsid w:val="00F27D09"/>
    <w:rsid w:val="00F30F73"/>
    <w:rsid w:val="00F3361C"/>
    <w:rsid w:val="00F4124F"/>
    <w:rsid w:val="00F5320E"/>
    <w:rsid w:val="00F63978"/>
    <w:rsid w:val="00F65C6D"/>
    <w:rsid w:val="00F678CD"/>
    <w:rsid w:val="00F71D05"/>
    <w:rsid w:val="00F76F76"/>
    <w:rsid w:val="00F814C1"/>
    <w:rsid w:val="00F847C0"/>
    <w:rsid w:val="00F849EA"/>
    <w:rsid w:val="00F86AD8"/>
    <w:rsid w:val="00F904C9"/>
    <w:rsid w:val="00F91377"/>
    <w:rsid w:val="00F91E09"/>
    <w:rsid w:val="00F97621"/>
    <w:rsid w:val="00FA0B7D"/>
    <w:rsid w:val="00FA4407"/>
    <w:rsid w:val="00FA792B"/>
    <w:rsid w:val="00FA7C56"/>
    <w:rsid w:val="00FB23FF"/>
    <w:rsid w:val="00FB4F81"/>
    <w:rsid w:val="00FB565E"/>
    <w:rsid w:val="00FB5EF7"/>
    <w:rsid w:val="00FB6F1B"/>
    <w:rsid w:val="00FC32F6"/>
    <w:rsid w:val="00FC7DC9"/>
    <w:rsid w:val="00FD1C09"/>
    <w:rsid w:val="00FD23AC"/>
    <w:rsid w:val="00FD355C"/>
    <w:rsid w:val="00FE131C"/>
    <w:rsid w:val="00FE1D40"/>
    <w:rsid w:val="00FE3E41"/>
    <w:rsid w:val="00FE4236"/>
    <w:rsid w:val="00FF25DA"/>
    <w:rsid w:val="00FF4D74"/>
    <w:rsid w:val="00FF6701"/>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6117984">
      <w:bodyDiv w:val="1"/>
      <w:marLeft w:val="0"/>
      <w:marRight w:val="0"/>
      <w:marTop w:val="0"/>
      <w:marBottom w:val="0"/>
      <w:divBdr>
        <w:top w:val="none" w:sz="0" w:space="0" w:color="auto"/>
        <w:left w:val="none" w:sz="0" w:space="0" w:color="auto"/>
        <w:bottom w:val="none" w:sz="0" w:space="0" w:color="auto"/>
        <w:right w:val="none" w:sz="0" w:space="0" w:color="auto"/>
      </w:divBdr>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183640521">
      <w:bodyDiv w:val="1"/>
      <w:marLeft w:val="0"/>
      <w:marRight w:val="0"/>
      <w:marTop w:val="0"/>
      <w:marBottom w:val="0"/>
      <w:divBdr>
        <w:top w:val="none" w:sz="0" w:space="0" w:color="auto"/>
        <w:left w:val="none" w:sz="0" w:space="0" w:color="auto"/>
        <w:bottom w:val="none" w:sz="0" w:space="0" w:color="auto"/>
        <w:right w:val="none" w:sz="0" w:space="0" w:color="auto"/>
      </w:divBdr>
      <w:divsChild>
        <w:div w:id="2083946359">
          <w:marLeft w:val="0"/>
          <w:marRight w:val="0"/>
          <w:marTop w:val="0"/>
          <w:marBottom w:val="0"/>
          <w:divBdr>
            <w:top w:val="none" w:sz="0" w:space="0" w:color="auto"/>
            <w:left w:val="none" w:sz="0" w:space="0" w:color="auto"/>
            <w:bottom w:val="none" w:sz="0" w:space="0" w:color="auto"/>
            <w:right w:val="none" w:sz="0" w:space="0" w:color="auto"/>
          </w:divBdr>
        </w:div>
        <w:div w:id="910849392">
          <w:marLeft w:val="0"/>
          <w:marRight w:val="0"/>
          <w:marTop w:val="0"/>
          <w:marBottom w:val="0"/>
          <w:divBdr>
            <w:top w:val="none" w:sz="0" w:space="0" w:color="auto"/>
            <w:left w:val="none" w:sz="0" w:space="0" w:color="auto"/>
            <w:bottom w:val="none" w:sz="0" w:space="0" w:color="auto"/>
            <w:right w:val="none" w:sz="0" w:space="0" w:color="auto"/>
          </w:divBdr>
        </w:div>
        <w:div w:id="61146755">
          <w:marLeft w:val="0"/>
          <w:marRight w:val="0"/>
          <w:marTop w:val="0"/>
          <w:marBottom w:val="0"/>
          <w:divBdr>
            <w:top w:val="none" w:sz="0" w:space="0" w:color="auto"/>
            <w:left w:val="none" w:sz="0" w:space="0" w:color="auto"/>
            <w:bottom w:val="none" w:sz="0" w:space="0" w:color="auto"/>
            <w:right w:val="none" w:sz="0" w:space="0" w:color="auto"/>
          </w:divBdr>
        </w:div>
        <w:div w:id="1608804381">
          <w:marLeft w:val="0"/>
          <w:marRight w:val="0"/>
          <w:marTop w:val="0"/>
          <w:marBottom w:val="0"/>
          <w:divBdr>
            <w:top w:val="none" w:sz="0" w:space="0" w:color="auto"/>
            <w:left w:val="none" w:sz="0" w:space="0" w:color="auto"/>
            <w:bottom w:val="none" w:sz="0" w:space="0" w:color="auto"/>
            <w:right w:val="none" w:sz="0" w:space="0" w:color="auto"/>
          </w:divBdr>
        </w:div>
        <w:div w:id="1174495909">
          <w:marLeft w:val="0"/>
          <w:marRight w:val="0"/>
          <w:marTop w:val="0"/>
          <w:marBottom w:val="0"/>
          <w:divBdr>
            <w:top w:val="none" w:sz="0" w:space="0" w:color="auto"/>
            <w:left w:val="none" w:sz="0" w:space="0" w:color="auto"/>
            <w:bottom w:val="none" w:sz="0" w:space="0" w:color="auto"/>
            <w:right w:val="none" w:sz="0" w:space="0" w:color="auto"/>
          </w:divBdr>
        </w:div>
        <w:div w:id="1832136565">
          <w:marLeft w:val="0"/>
          <w:marRight w:val="0"/>
          <w:marTop w:val="0"/>
          <w:marBottom w:val="0"/>
          <w:divBdr>
            <w:top w:val="none" w:sz="0" w:space="0" w:color="auto"/>
            <w:left w:val="none" w:sz="0" w:space="0" w:color="auto"/>
            <w:bottom w:val="none" w:sz="0" w:space="0" w:color="auto"/>
            <w:right w:val="none" w:sz="0" w:space="0" w:color="auto"/>
          </w:divBdr>
        </w:div>
        <w:div w:id="632685176">
          <w:marLeft w:val="0"/>
          <w:marRight w:val="0"/>
          <w:marTop w:val="0"/>
          <w:marBottom w:val="0"/>
          <w:divBdr>
            <w:top w:val="none" w:sz="0" w:space="0" w:color="auto"/>
            <w:left w:val="none" w:sz="0" w:space="0" w:color="auto"/>
            <w:bottom w:val="none" w:sz="0" w:space="0" w:color="auto"/>
            <w:right w:val="none" w:sz="0" w:space="0" w:color="auto"/>
          </w:divBdr>
        </w:div>
        <w:div w:id="826287217">
          <w:marLeft w:val="0"/>
          <w:marRight w:val="0"/>
          <w:marTop w:val="0"/>
          <w:marBottom w:val="0"/>
          <w:divBdr>
            <w:top w:val="none" w:sz="0" w:space="0" w:color="auto"/>
            <w:left w:val="none" w:sz="0" w:space="0" w:color="auto"/>
            <w:bottom w:val="none" w:sz="0" w:space="0" w:color="auto"/>
            <w:right w:val="none" w:sz="0" w:space="0" w:color="auto"/>
          </w:divBdr>
        </w:div>
        <w:div w:id="354580870">
          <w:marLeft w:val="0"/>
          <w:marRight w:val="0"/>
          <w:marTop w:val="0"/>
          <w:marBottom w:val="0"/>
          <w:divBdr>
            <w:top w:val="none" w:sz="0" w:space="0" w:color="auto"/>
            <w:left w:val="none" w:sz="0" w:space="0" w:color="auto"/>
            <w:bottom w:val="none" w:sz="0" w:space="0" w:color="auto"/>
            <w:right w:val="none" w:sz="0" w:space="0" w:color="auto"/>
          </w:divBdr>
        </w:div>
        <w:div w:id="746878754">
          <w:marLeft w:val="0"/>
          <w:marRight w:val="0"/>
          <w:marTop w:val="0"/>
          <w:marBottom w:val="0"/>
          <w:divBdr>
            <w:top w:val="none" w:sz="0" w:space="0" w:color="auto"/>
            <w:left w:val="none" w:sz="0" w:space="0" w:color="auto"/>
            <w:bottom w:val="none" w:sz="0" w:space="0" w:color="auto"/>
            <w:right w:val="none" w:sz="0" w:space="0" w:color="auto"/>
          </w:divBdr>
        </w:div>
      </w:divsChild>
    </w:div>
    <w:div w:id="346030882">
      <w:bodyDiv w:val="1"/>
      <w:marLeft w:val="0"/>
      <w:marRight w:val="0"/>
      <w:marTop w:val="0"/>
      <w:marBottom w:val="0"/>
      <w:divBdr>
        <w:top w:val="none" w:sz="0" w:space="0" w:color="auto"/>
        <w:left w:val="none" w:sz="0" w:space="0" w:color="auto"/>
        <w:bottom w:val="none" w:sz="0" w:space="0" w:color="auto"/>
        <w:right w:val="none" w:sz="0" w:space="0" w:color="auto"/>
      </w:divBdr>
      <w:divsChild>
        <w:div w:id="186779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55947">
              <w:marLeft w:val="0"/>
              <w:marRight w:val="0"/>
              <w:marTop w:val="0"/>
              <w:marBottom w:val="0"/>
              <w:divBdr>
                <w:top w:val="none" w:sz="0" w:space="0" w:color="auto"/>
                <w:left w:val="none" w:sz="0" w:space="0" w:color="auto"/>
                <w:bottom w:val="none" w:sz="0" w:space="0" w:color="auto"/>
                <w:right w:val="none" w:sz="0" w:space="0" w:color="auto"/>
              </w:divBdr>
              <w:divsChild>
                <w:div w:id="1590430032">
                  <w:marLeft w:val="0"/>
                  <w:marRight w:val="0"/>
                  <w:marTop w:val="0"/>
                  <w:marBottom w:val="0"/>
                  <w:divBdr>
                    <w:top w:val="none" w:sz="0" w:space="0" w:color="auto"/>
                    <w:left w:val="none" w:sz="0" w:space="0" w:color="auto"/>
                    <w:bottom w:val="none" w:sz="0" w:space="0" w:color="auto"/>
                    <w:right w:val="none" w:sz="0" w:space="0" w:color="auto"/>
                  </w:divBdr>
                  <w:divsChild>
                    <w:div w:id="2061712400">
                      <w:marLeft w:val="0"/>
                      <w:marRight w:val="0"/>
                      <w:marTop w:val="0"/>
                      <w:marBottom w:val="0"/>
                      <w:divBdr>
                        <w:top w:val="none" w:sz="0" w:space="0" w:color="auto"/>
                        <w:left w:val="none" w:sz="0" w:space="0" w:color="auto"/>
                        <w:bottom w:val="none" w:sz="0" w:space="0" w:color="auto"/>
                        <w:right w:val="none" w:sz="0" w:space="0" w:color="auto"/>
                      </w:divBdr>
                      <w:divsChild>
                        <w:div w:id="1403140377">
                          <w:marLeft w:val="0"/>
                          <w:marRight w:val="0"/>
                          <w:marTop w:val="0"/>
                          <w:marBottom w:val="0"/>
                          <w:divBdr>
                            <w:top w:val="none" w:sz="0" w:space="0" w:color="auto"/>
                            <w:left w:val="none" w:sz="0" w:space="0" w:color="auto"/>
                            <w:bottom w:val="none" w:sz="0" w:space="0" w:color="auto"/>
                            <w:right w:val="none" w:sz="0" w:space="0" w:color="auto"/>
                          </w:divBdr>
                          <w:divsChild>
                            <w:div w:id="1654600389">
                              <w:marLeft w:val="0"/>
                              <w:marRight w:val="0"/>
                              <w:marTop w:val="0"/>
                              <w:marBottom w:val="0"/>
                              <w:divBdr>
                                <w:top w:val="none" w:sz="0" w:space="0" w:color="auto"/>
                                <w:left w:val="none" w:sz="0" w:space="0" w:color="auto"/>
                                <w:bottom w:val="none" w:sz="0" w:space="0" w:color="auto"/>
                                <w:right w:val="none" w:sz="0" w:space="0" w:color="auto"/>
                              </w:divBdr>
                              <w:divsChild>
                                <w:div w:id="293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144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793255461">
      <w:bodyDiv w:val="1"/>
      <w:marLeft w:val="0"/>
      <w:marRight w:val="0"/>
      <w:marTop w:val="0"/>
      <w:marBottom w:val="0"/>
      <w:divBdr>
        <w:top w:val="none" w:sz="0" w:space="0" w:color="auto"/>
        <w:left w:val="none" w:sz="0" w:space="0" w:color="auto"/>
        <w:bottom w:val="none" w:sz="0" w:space="0" w:color="auto"/>
        <w:right w:val="none" w:sz="0" w:space="0" w:color="auto"/>
      </w:divBdr>
    </w:div>
    <w:div w:id="1021665548">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29732202">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702">
      <w:bodyDiv w:val="1"/>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
        <w:div w:id="1705400122">
          <w:marLeft w:val="0"/>
          <w:marRight w:val="0"/>
          <w:marTop w:val="0"/>
          <w:marBottom w:val="0"/>
          <w:divBdr>
            <w:top w:val="none" w:sz="0" w:space="0" w:color="auto"/>
            <w:left w:val="none" w:sz="0" w:space="0" w:color="auto"/>
            <w:bottom w:val="none" w:sz="0" w:space="0" w:color="auto"/>
            <w:right w:val="none" w:sz="0" w:space="0" w:color="auto"/>
          </w:divBdr>
        </w:div>
        <w:div w:id="15690994">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602837745">
          <w:marLeft w:val="0"/>
          <w:marRight w:val="0"/>
          <w:marTop w:val="0"/>
          <w:marBottom w:val="0"/>
          <w:divBdr>
            <w:top w:val="none" w:sz="0" w:space="0" w:color="auto"/>
            <w:left w:val="none" w:sz="0" w:space="0" w:color="auto"/>
            <w:bottom w:val="none" w:sz="0" w:space="0" w:color="auto"/>
            <w:right w:val="none" w:sz="0" w:space="0" w:color="auto"/>
          </w:divBdr>
        </w:div>
        <w:div w:id="875318386">
          <w:marLeft w:val="0"/>
          <w:marRight w:val="0"/>
          <w:marTop w:val="0"/>
          <w:marBottom w:val="0"/>
          <w:divBdr>
            <w:top w:val="none" w:sz="0" w:space="0" w:color="auto"/>
            <w:left w:val="none" w:sz="0" w:space="0" w:color="auto"/>
            <w:bottom w:val="none" w:sz="0" w:space="0" w:color="auto"/>
            <w:right w:val="none" w:sz="0" w:space="0" w:color="auto"/>
          </w:divBdr>
        </w:div>
        <w:div w:id="1294168422">
          <w:marLeft w:val="0"/>
          <w:marRight w:val="0"/>
          <w:marTop w:val="0"/>
          <w:marBottom w:val="0"/>
          <w:divBdr>
            <w:top w:val="none" w:sz="0" w:space="0" w:color="auto"/>
            <w:left w:val="none" w:sz="0" w:space="0" w:color="auto"/>
            <w:bottom w:val="none" w:sz="0" w:space="0" w:color="auto"/>
            <w:right w:val="none" w:sz="0" w:space="0" w:color="auto"/>
          </w:divBdr>
        </w:div>
        <w:div w:id="225338978">
          <w:marLeft w:val="0"/>
          <w:marRight w:val="0"/>
          <w:marTop w:val="0"/>
          <w:marBottom w:val="0"/>
          <w:divBdr>
            <w:top w:val="none" w:sz="0" w:space="0" w:color="auto"/>
            <w:left w:val="none" w:sz="0" w:space="0" w:color="auto"/>
            <w:bottom w:val="none" w:sz="0" w:space="0" w:color="auto"/>
            <w:right w:val="none" w:sz="0" w:space="0" w:color="auto"/>
          </w:divBdr>
        </w:div>
        <w:div w:id="1834754106">
          <w:marLeft w:val="0"/>
          <w:marRight w:val="0"/>
          <w:marTop w:val="0"/>
          <w:marBottom w:val="0"/>
          <w:divBdr>
            <w:top w:val="none" w:sz="0" w:space="0" w:color="auto"/>
            <w:left w:val="none" w:sz="0" w:space="0" w:color="auto"/>
            <w:bottom w:val="none" w:sz="0" w:space="0" w:color="auto"/>
            <w:right w:val="none" w:sz="0" w:space="0" w:color="auto"/>
          </w:divBdr>
        </w:div>
        <w:div w:id="1925265778">
          <w:marLeft w:val="0"/>
          <w:marRight w:val="0"/>
          <w:marTop w:val="0"/>
          <w:marBottom w:val="0"/>
          <w:divBdr>
            <w:top w:val="none" w:sz="0" w:space="0" w:color="auto"/>
            <w:left w:val="none" w:sz="0" w:space="0" w:color="auto"/>
            <w:bottom w:val="none" w:sz="0" w:space="0" w:color="auto"/>
            <w:right w:val="none" w:sz="0" w:space="0" w:color="auto"/>
          </w:divBdr>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738357559">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23</cp:revision>
  <cp:lastPrinted>2020-09-16T20:49:00Z</cp:lastPrinted>
  <dcterms:created xsi:type="dcterms:W3CDTF">2023-01-20T19:13:00Z</dcterms:created>
  <dcterms:modified xsi:type="dcterms:W3CDTF">2023-01-21T21:20:00Z</dcterms:modified>
</cp:coreProperties>
</file>