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4.jpg" ContentType="image/jpeg"/>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5320EFA2"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BB49E7" w:rsidRPr="002D11AD">
        <w:rPr>
          <w:rFonts w:asciiTheme="majorHAnsi" w:hAnsiTheme="majorHAnsi" w:cstheme="majorHAnsi"/>
          <w:b/>
          <w:color w:val="1F497D" w:themeColor="text2"/>
          <w:u w:val="thick"/>
        </w:rPr>
        <w:t>3.0</w:t>
      </w:r>
      <w:r w:rsidR="0084416D">
        <w:rPr>
          <w:rFonts w:asciiTheme="majorHAnsi" w:hAnsiTheme="majorHAnsi" w:cstheme="majorHAnsi"/>
          <w:b/>
          <w:color w:val="1F497D" w:themeColor="text2"/>
          <w:u w:val="thick"/>
        </w:rPr>
        <w:t>8</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84416D">
        <w:rPr>
          <w:rFonts w:asciiTheme="majorHAnsi" w:hAnsiTheme="majorHAnsi" w:cstheme="majorHAnsi"/>
          <w:b/>
          <w:color w:val="1F497D" w:themeColor="text2"/>
          <w:u w:val="thick"/>
        </w:rPr>
        <w:t>August</w:t>
      </w:r>
      <w:r w:rsidR="00616F57" w:rsidRPr="002D11AD">
        <w:rPr>
          <w:rFonts w:asciiTheme="majorHAnsi" w:hAnsiTheme="majorHAnsi" w:cstheme="majorHAnsi"/>
          <w:b/>
          <w:color w:val="1F497D" w:themeColor="text2"/>
          <w:u w:val="thick"/>
        </w:rPr>
        <w:t xml:space="preserve"> </w:t>
      </w:r>
      <w:r w:rsidRPr="002D11AD">
        <w:rPr>
          <w:rFonts w:asciiTheme="majorHAnsi" w:hAnsiTheme="majorHAnsi" w:cstheme="majorHAnsi"/>
          <w:b/>
          <w:color w:val="1F497D" w:themeColor="text2"/>
          <w:u w:val="thick"/>
        </w:rPr>
        <w:t>202</w:t>
      </w:r>
      <w:r w:rsidR="00BB49E7" w:rsidRPr="002D11AD">
        <w:rPr>
          <w:rFonts w:asciiTheme="majorHAnsi" w:hAnsiTheme="majorHAnsi" w:cstheme="majorHAnsi"/>
          <w:b/>
          <w:color w:val="1F497D" w:themeColor="text2"/>
          <w:u w:val="thick"/>
        </w:rPr>
        <w:t>3</w:t>
      </w:r>
    </w:p>
    <w:p w14:paraId="2856BD7E" w14:textId="77777777" w:rsidR="003A51B2" w:rsidRPr="002D11AD" w:rsidRDefault="003A51B2" w:rsidP="003A51B2">
      <w:pPr>
        <w:tabs>
          <w:tab w:val="right" w:pos="10440"/>
        </w:tabs>
        <w:rPr>
          <w:rFonts w:asciiTheme="majorHAnsi" w:hAnsiTheme="majorHAnsi" w:cstheme="majorHAnsi"/>
          <w:bCs/>
          <w:color w:val="1F497D" w:themeColor="text2"/>
          <w:sz w:val="16"/>
          <w:szCs w:val="16"/>
          <w:u w:val="thick"/>
        </w:rPr>
      </w:pPr>
    </w:p>
    <w:p w14:paraId="5C7BD754" w14:textId="12B5B7B0" w:rsidR="00DF286D" w:rsidRPr="002D11AD" w:rsidRDefault="00FC5763" w:rsidP="003E0A65">
      <w:pPr>
        <w:pStyle w:val="Tom"/>
        <w:ind w:left="-810"/>
        <w:jc w:val="center"/>
        <w:rPr>
          <w:rFonts w:cstheme="majorHAnsi"/>
          <w:bCs/>
          <w:i/>
          <w:iCs/>
          <w:color w:val="1F497D" w:themeColor="text2"/>
        </w:rPr>
      </w:pPr>
      <w:r w:rsidRPr="002D11AD">
        <w:rPr>
          <w:rFonts w:cstheme="majorHAnsi"/>
          <w:bCs/>
          <w:i/>
          <w:iCs/>
          <w:color w:val="1F497D" w:themeColor="text2"/>
        </w:rPr>
        <w:t>All CAN Board meetings are announced in advance and open to the public.</w:t>
      </w:r>
    </w:p>
    <w:p w14:paraId="794DDD11" w14:textId="0FADD9EC" w:rsidR="00280192" w:rsidRPr="002D11AD" w:rsidRDefault="00FC5763" w:rsidP="00FC5763">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16F5E9AA" w14:textId="77777777" w:rsidR="008C75F3" w:rsidRPr="002D11AD" w:rsidRDefault="008C75F3" w:rsidP="000F5E55">
      <w:pPr>
        <w:pStyle w:val="Tom"/>
        <w:ind w:left="720"/>
        <w:jc w:val="center"/>
        <w:rPr>
          <w:rFonts w:cstheme="majorHAnsi"/>
          <w:b/>
          <w:color w:val="1F497D" w:themeColor="text2"/>
        </w:rPr>
        <w:sectPr w:rsidR="008C75F3" w:rsidRPr="002D11AD" w:rsidSect="001D79AB">
          <w:headerReference w:type="default" r:id="rId8"/>
          <w:footerReference w:type="default" r:id="rId9"/>
          <w:pgSz w:w="12240" w:h="15840"/>
          <w:pgMar w:top="1894" w:right="846" w:bottom="0" w:left="864" w:header="187" w:footer="0" w:gutter="0"/>
          <w:cols w:space="720"/>
          <w:docGrid w:linePitch="360"/>
        </w:sectPr>
      </w:pPr>
    </w:p>
    <w:p w14:paraId="3EF43CAC" w14:textId="081E98E3" w:rsidR="006D09C3" w:rsidRPr="00852046" w:rsidRDefault="00852046" w:rsidP="00852046">
      <w:pPr>
        <w:tabs>
          <w:tab w:val="right" w:pos="10080"/>
        </w:tabs>
        <w:ind w:left="-450" w:right="18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3DE7B73D" w:rsidR="0060553F" w:rsidRPr="00743B4A" w:rsidRDefault="006100C0" w:rsidP="00852046">
      <w:pPr>
        <w:tabs>
          <w:tab w:val="right" w:pos="10080"/>
        </w:tabs>
        <w:spacing w:after="120"/>
        <w:ind w:left="-450"/>
        <w:rPr>
          <w:color w:val="1F497D" w:themeColor="text2"/>
          <w:u w:val="thick"/>
        </w:rPr>
      </w:pPr>
      <w:r w:rsidRPr="00082738">
        <w:rPr>
          <w:rFonts w:asciiTheme="majorHAnsi" w:hAnsiTheme="majorHAnsi" w:cstheme="majorHAnsi"/>
          <w:b/>
          <w:color w:val="1F497D" w:themeColor="text2"/>
        </w:rPr>
        <w:t>IN THIS ISSUE:</w:t>
      </w:r>
      <w:r w:rsidR="00852046">
        <w:rPr>
          <w:b/>
          <w:color w:val="1F497D" w:themeColor="text2"/>
        </w:rPr>
        <w:tab/>
      </w:r>
      <w:r w:rsidR="00D0744B" w:rsidRPr="00105F44">
        <w:rPr>
          <w:rFonts w:asciiTheme="majorHAnsi" w:hAnsiTheme="majorHAnsi" w:cstheme="majorHAnsi"/>
          <w:color w:val="1F497D" w:themeColor="text2"/>
          <w:u w:val="thick"/>
        </w:rPr>
        <w:t xml:space="preserve">page </w:t>
      </w:r>
    </w:p>
    <w:p w14:paraId="077C2063" w14:textId="0BF46462" w:rsidR="002E7801" w:rsidRDefault="002E7801" w:rsidP="0058498B">
      <w:pPr>
        <w:pStyle w:val="ListParagraph"/>
        <w:numPr>
          <w:ilvl w:val="0"/>
          <w:numId w:val="20"/>
        </w:numPr>
        <w:tabs>
          <w:tab w:val="right" w:pos="10080"/>
        </w:tabs>
        <w:ind w:left="0" w:right="890"/>
        <w:rPr>
          <w:b/>
          <w:color w:val="1F497D" w:themeColor="text2"/>
        </w:rPr>
      </w:pPr>
      <w:r>
        <w:rPr>
          <w:b/>
          <w:color w:val="1F497D" w:themeColor="text2"/>
        </w:rPr>
        <w:t>PRESIDENT’S MESSAGE</w:t>
      </w:r>
      <w:r>
        <w:rPr>
          <w:b/>
          <w:color w:val="1F497D" w:themeColor="text2"/>
        </w:rPr>
        <w:tab/>
        <w:t>2</w:t>
      </w:r>
    </w:p>
    <w:p w14:paraId="3A320495" w14:textId="02A24C30" w:rsidR="00852046" w:rsidRDefault="00852046" w:rsidP="0058498B">
      <w:pPr>
        <w:pStyle w:val="ListParagraph"/>
        <w:numPr>
          <w:ilvl w:val="0"/>
          <w:numId w:val="20"/>
        </w:numPr>
        <w:tabs>
          <w:tab w:val="right" w:pos="10080"/>
        </w:tabs>
        <w:ind w:left="0" w:right="890"/>
        <w:rPr>
          <w:b/>
          <w:color w:val="1F497D" w:themeColor="text2"/>
        </w:rPr>
      </w:pPr>
      <w:r>
        <w:rPr>
          <w:b/>
          <w:color w:val="1F497D" w:themeColor="text2"/>
        </w:rPr>
        <w:t>CAMBRIDGE CITY CHARTER – Proposed Changes</w:t>
      </w:r>
      <w:r>
        <w:rPr>
          <w:b/>
          <w:color w:val="1F497D" w:themeColor="text2"/>
        </w:rPr>
        <w:tab/>
      </w:r>
      <w:r w:rsidR="00904905">
        <w:rPr>
          <w:b/>
          <w:color w:val="1F497D" w:themeColor="text2"/>
        </w:rPr>
        <w:t>2</w:t>
      </w:r>
    </w:p>
    <w:p w14:paraId="54836932" w14:textId="7B167656" w:rsidR="00852046" w:rsidRDefault="002E7801" w:rsidP="0058498B">
      <w:pPr>
        <w:pStyle w:val="ListParagraph"/>
        <w:numPr>
          <w:ilvl w:val="0"/>
          <w:numId w:val="20"/>
        </w:numPr>
        <w:tabs>
          <w:tab w:val="right" w:pos="10080"/>
        </w:tabs>
        <w:ind w:left="0" w:right="890"/>
        <w:rPr>
          <w:b/>
          <w:color w:val="1F497D" w:themeColor="text2"/>
        </w:rPr>
      </w:pPr>
      <w:r w:rsidRPr="00852046">
        <w:rPr>
          <w:b/>
          <w:color w:val="1F497D" w:themeColor="text2"/>
        </w:rPr>
        <w:t>CAMBRIDGE CORNER</w:t>
      </w:r>
      <w:r w:rsidRPr="00852046">
        <w:rPr>
          <w:b/>
          <w:color w:val="1F497D" w:themeColor="text2"/>
        </w:rPr>
        <w:tab/>
      </w:r>
      <w:r w:rsidR="00904905">
        <w:rPr>
          <w:b/>
          <w:color w:val="1F497D" w:themeColor="text2"/>
        </w:rPr>
        <w:t>5</w:t>
      </w:r>
    </w:p>
    <w:p w14:paraId="11386D9A" w14:textId="0E7C69A6" w:rsidR="0058498B" w:rsidRDefault="0036210A" w:rsidP="0058498B">
      <w:pPr>
        <w:pStyle w:val="ListParagraph"/>
        <w:numPr>
          <w:ilvl w:val="1"/>
          <w:numId w:val="20"/>
        </w:numPr>
        <w:tabs>
          <w:tab w:val="right" w:pos="10080"/>
        </w:tabs>
        <w:ind w:left="450" w:right="890"/>
        <w:rPr>
          <w:b/>
          <w:color w:val="1F497D" w:themeColor="text2"/>
        </w:rPr>
      </w:pPr>
      <w:r w:rsidRPr="00852046">
        <w:rPr>
          <w:b/>
          <w:color w:val="1F497D" w:themeColor="text2"/>
        </w:rPr>
        <w:t>Cambridge Real Estate Trends</w:t>
      </w:r>
      <w:r w:rsidR="00E45A50" w:rsidRPr="00852046">
        <w:rPr>
          <w:b/>
          <w:color w:val="1F497D" w:themeColor="text2"/>
        </w:rPr>
        <w:tab/>
      </w:r>
      <w:r w:rsidR="00904905">
        <w:rPr>
          <w:color w:val="1F497D" w:themeColor="text2"/>
        </w:rPr>
        <w:t>5</w:t>
      </w:r>
    </w:p>
    <w:p w14:paraId="28D7C929" w14:textId="6ABB8691" w:rsidR="008F634A" w:rsidRPr="0058498B" w:rsidRDefault="002A7225" w:rsidP="0058498B">
      <w:pPr>
        <w:pStyle w:val="ListParagraph"/>
        <w:numPr>
          <w:ilvl w:val="1"/>
          <w:numId w:val="20"/>
        </w:numPr>
        <w:tabs>
          <w:tab w:val="right" w:pos="10080"/>
        </w:tabs>
        <w:ind w:left="450" w:right="890"/>
        <w:rPr>
          <w:b/>
          <w:color w:val="1F497D" w:themeColor="text2"/>
        </w:rPr>
      </w:pPr>
      <w:r w:rsidRPr="0058498B">
        <w:rPr>
          <w:b/>
          <w:color w:val="1F497D" w:themeColor="text2"/>
        </w:rPr>
        <w:t>Cambridge Fun Facts and Lore</w:t>
      </w:r>
      <w:r w:rsidRPr="0058498B">
        <w:rPr>
          <w:b/>
          <w:color w:val="1F497D" w:themeColor="text2"/>
        </w:rPr>
        <w:tab/>
      </w:r>
      <w:r w:rsidR="00904905">
        <w:rPr>
          <w:bCs/>
          <w:color w:val="1F497D" w:themeColor="text2"/>
        </w:rPr>
        <w:t>6</w:t>
      </w:r>
    </w:p>
    <w:p w14:paraId="483BD798" w14:textId="524E2E10" w:rsidR="0058498B" w:rsidRDefault="0058498B" w:rsidP="0058498B">
      <w:pPr>
        <w:pStyle w:val="ListParagraph"/>
        <w:numPr>
          <w:ilvl w:val="1"/>
          <w:numId w:val="20"/>
        </w:numPr>
        <w:tabs>
          <w:tab w:val="right" w:pos="10080"/>
        </w:tabs>
        <w:ind w:left="450" w:right="890"/>
        <w:rPr>
          <w:b/>
          <w:color w:val="1F497D" w:themeColor="text2"/>
        </w:rPr>
      </w:pPr>
      <w:r>
        <w:rPr>
          <w:b/>
          <w:color w:val="1F497D" w:themeColor="text2"/>
        </w:rPr>
        <w:t>Police Department Update</w:t>
      </w:r>
      <w:r>
        <w:rPr>
          <w:b/>
          <w:color w:val="1F497D" w:themeColor="text2"/>
        </w:rPr>
        <w:tab/>
      </w:r>
      <w:r w:rsidR="00904905" w:rsidRPr="00904905">
        <w:rPr>
          <w:bCs/>
          <w:color w:val="1F497D" w:themeColor="text2"/>
        </w:rPr>
        <w:t>7</w:t>
      </w:r>
    </w:p>
    <w:p w14:paraId="5F2858A9" w14:textId="5E8120E5" w:rsidR="0058498B" w:rsidRPr="0058498B" w:rsidRDefault="0058498B" w:rsidP="0058498B">
      <w:pPr>
        <w:pStyle w:val="ListParagraph"/>
        <w:numPr>
          <w:ilvl w:val="1"/>
          <w:numId w:val="20"/>
        </w:numPr>
        <w:tabs>
          <w:tab w:val="right" w:pos="10080"/>
        </w:tabs>
        <w:ind w:left="450" w:right="890"/>
        <w:rPr>
          <w:b/>
          <w:color w:val="1F497D" w:themeColor="text2"/>
        </w:rPr>
      </w:pPr>
      <w:r>
        <w:rPr>
          <w:b/>
          <w:color w:val="1F497D" w:themeColor="text2"/>
        </w:rPr>
        <w:t>Historic Preservation Commission</w:t>
      </w:r>
      <w:r>
        <w:rPr>
          <w:b/>
          <w:color w:val="1F497D" w:themeColor="text2"/>
        </w:rPr>
        <w:tab/>
      </w:r>
      <w:r w:rsidR="00904905">
        <w:rPr>
          <w:bCs/>
          <w:color w:val="1F497D" w:themeColor="text2"/>
        </w:rPr>
        <w:t>8</w:t>
      </w:r>
    </w:p>
    <w:p w14:paraId="53407626" w14:textId="6785B62F" w:rsidR="00C22145" w:rsidRPr="008F634A" w:rsidRDefault="00034E34" w:rsidP="0058498B">
      <w:pPr>
        <w:pStyle w:val="ListParagraph"/>
        <w:numPr>
          <w:ilvl w:val="0"/>
          <w:numId w:val="20"/>
        </w:numPr>
        <w:tabs>
          <w:tab w:val="right" w:pos="10080"/>
        </w:tabs>
        <w:ind w:left="0"/>
        <w:rPr>
          <w:b/>
          <w:color w:val="1F497D" w:themeColor="text2"/>
        </w:rPr>
      </w:pPr>
      <w:r w:rsidRPr="008F634A">
        <w:rPr>
          <w:rFonts w:cs="Times New Roman (Body CS)"/>
          <w:b/>
          <w:caps/>
          <w:color w:val="1F497D" w:themeColor="text2"/>
        </w:rPr>
        <w:t>Community News – Cooper</w:t>
      </w:r>
      <w:r w:rsidR="006B5DFD" w:rsidRPr="008F634A">
        <w:rPr>
          <w:rFonts w:cs="Times New Roman (Body CS)"/>
          <w:b/>
          <w:caps/>
          <w:color w:val="1F497D" w:themeColor="text2"/>
        </w:rPr>
        <w:t>ating Community Organization</w:t>
      </w:r>
      <w:r w:rsidR="008F634A">
        <w:rPr>
          <w:rFonts w:cs="Times New Roman (Body CS)"/>
          <w:b/>
          <w:caps/>
          <w:color w:val="1F497D" w:themeColor="text2"/>
        </w:rPr>
        <w:t>S</w:t>
      </w:r>
      <w:r w:rsidR="001B7C18" w:rsidRPr="008F634A">
        <w:rPr>
          <w:b/>
          <w:color w:val="1F497D" w:themeColor="text2"/>
        </w:rPr>
        <w:tab/>
      </w:r>
      <w:r w:rsidR="00904905">
        <w:rPr>
          <w:b/>
          <w:bCs/>
          <w:color w:val="1F497D" w:themeColor="text2"/>
        </w:rPr>
        <w:t>9</w:t>
      </w:r>
    </w:p>
    <w:p w14:paraId="355486FE" w14:textId="1F4DA523" w:rsidR="00AE23B3" w:rsidRPr="00C22145" w:rsidRDefault="00904905" w:rsidP="00904905">
      <w:pPr>
        <w:pStyle w:val="ListParagraph"/>
        <w:numPr>
          <w:ilvl w:val="1"/>
          <w:numId w:val="20"/>
        </w:numPr>
        <w:tabs>
          <w:tab w:val="right" w:pos="10080"/>
        </w:tabs>
        <w:ind w:left="450"/>
        <w:rPr>
          <w:b/>
          <w:color w:val="1F497D" w:themeColor="text2"/>
        </w:rPr>
      </w:pPr>
      <w:r>
        <w:rPr>
          <w:b/>
          <w:color w:val="1F497D" w:themeColor="text2"/>
        </w:rPr>
        <w:t>One Mission Cambridge</w:t>
      </w:r>
      <w:r w:rsidR="00C22145">
        <w:rPr>
          <w:b/>
          <w:color w:val="1F497D" w:themeColor="text2"/>
        </w:rPr>
        <w:tab/>
      </w:r>
      <w:r>
        <w:rPr>
          <w:bCs/>
          <w:color w:val="1F497D" w:themeColor="text2"/>
        </w:rPr>
        <w:t>9</w:t>
      </w:r>
    </w:p>
    <w:p w14:paraId="0FF34D2C" w14:textId="7DBA0C3B" w:rsidR="002A7225" w:rsidRPr="002A7225" w:rsidRDefault="00AE23B3" w:rsidP="00904905">
      <w:pPr>
        <w:pStyle w:val="ListParagraph"/>
        <w:numPr>
          <w:ilvl w:val="1"/>
          <w:numId w:val="20"/>
        </w:numPr>
        <w:tabs>
          <w:tab w:val="right" w:pos="10080"/>
        </w:tabs>
        <w:ind w:left="450"/>
        <w:rPr>
          <w:b/>
          <w:bCs/>
          <w:color w:val="1F497D" w:themeColor="text2"/>
        </w:rPr>
      </w:pPr>
      <w:r>
        <w:rPr>
          <w:b/>
          <w:color w:val="1F497D" w:themeColor="text2"/>
        </w:rPr>
        <w:t>Mainstreet Gallery –</w:t>
      </w:r>
      <w:r>
        <w:rPr>
          <w:b/>
          <w:color w:val="1F497D" w:themeColor="text2"/>
        </w:rPr>
        <w:tab/>
      </w:r>
      <w:r w:rsidR="00904905">
        <w:rPr>
          <w:bCs/>
          <w:color w:val="1F497D" w:themeColor="text2"/>
        </w:rPr>
        <w:t>9</w:t>
      </w:r>
    </w:p>
    <w:p w14:paraId="4420928A" w14:textId="0B60D2FE" w:rsidR="002A7225" w:rsidRPr="002A7225" w:rsidRDefault="00904905" w:rsidP="00904905">
      <w:pPr>
        <w:pStyle w:val="ListParagraph"/>
        <w:numPr>
          <w:ilvl w:val="1"/>
          <w:numId w:val="20"/>
        </w:numPr>
        <w:tabs>
          <w:tab w:val="right" w:pos="10080"/>
        </w:tabs>
        <w:ind w:left="450"/>
        <w:rPr>
          <w:b/>
          <w:bCs/>
          <w:color w:val="1F497D" w:themeColor="text2"/>
        </w:rPr>
      </w:pPr>
      <w:r>
        <w:rPr>
          <w:rFonts w:cstheme="majorHAnsi"/>
          <w:b/>
          <w:color w:val="1F497D" w:themeColor="text2"/>
        </w:rPr>
        <w:t>Nanticoke Watershed Alliance</w:t>
      </w:r>
      <w:r w:rsidR="002A7225">
        <w:rPr>
          <w:rFonts w:cstheme="majorHAnsi"/>
          <w:b/>
          <w:color w:val="1F497D" w:themeColor="text2"/>
        </w:rPr>
        <w:tab/>
      </w:r>
      <w:r>
        <w:rPr>
          <w:rFonts w:cstheme="majorHAnsi"/>
          <w:bCs/>
          <w:color w:val="1F497D" w:themeColor="text2"/>
        </w:rPr>
        <w:t>10</w:t>
      </w:r>
    </w:p>
    <w:p w14:paraId="54C81E6B" w14:textId="65CE9B8D" w:rsidR="00607AEF" w:rsidRDefault="002A7225" w:rsidP="00904905">
      <w:pPr>
        <w:pStyle w:val="ListParagraph"/>
        <w:numPr>
          <w:ilvl w:val="1"/>
          <w:numId w:val="20"/>
        </w:numPr>
        <w:tabs>
          <w:tab w:val="right" w:pos="10080"/>
        </w:tabs>
        <w:ind w:left="450"/>
        <w:rPr>
          <w:b/>
          <w:color w:val="1F497D" w:themeColor="text2"/>
        </w:rPr>
      </w:pPr>
      <w:r w:rsidRPr="002A7225">
        <w:rPr>
          <w:rFonts w:cstheme="majorHAnsi"/>
          <w:b/>
          <w:bCs/>
          <w:color w:val="1F497D" w:themeColor="text2"/>
        </w:rPr>
        <w:t>C</w:t>
      </w:r>
      <w:r w:rsidR="008631A1">
        <w:rPr>
          <w:rFonts w:cstheme="majorHAnsi"/>
          <w:b/>
          <w:bCs/>
          <w:color w:val="1F497D" w:themeColor="text2"/>
        </w:rPr>
        <w:t xml:space="preserve">ambridge </w:t>
      </w:r>
      <w:r w:rsidRPr="002A7225">
        <w:rPr>
          <w:rFonts w:cstheme="majorHAnsi"/>
          <w:b/>
          <w:bCs/>
          <w:color w:val="1F497D" w:themeColor="text2"/>
        </w:rPr>
        <w:t>W</w:t>
      </w:r>
      <w:r w:rsidR="008631A1">
        <w:rPr>
          <w:rFonts w:cstheme="majorHAnsi"/>
          <w:b/>
          <w:bCs/>
          <w:color w:val="1F497D" w:themeColor="text2"/>
        </w:rPr>
        <w:t xml:space="preserve">aterfront </w:t>
      </w:r>
      <w:r w:rsidRPr="002A7225">
        <w:rPr>
          <w:rFonts w:cstheme="majorHAnsi"/>
          <w:b/>
          <w:bCs/>
          <w:color w:val="1F497D" w:themeColor="text2"/>
        </w:rPr>
        <w:t>D</w:t>
      </w:r>
      <w:r w:rsidR="008631A1">
        <w:rPr>
          <w:rFonts w:cstheme="majorHAnsi"/>
          <w:b/>
          <w:bCs/>
          <w:color w:val="1F497D" w:themeColor="text2"/>
        </w:rPr>
        <w:t xml:space="preserve">evelopment, </w:t>
      </w:r>
      <w:r w:rsidRPr="002A7225">
        <w:rPr>
          <w:rFonts w:cstheme="majorHAnsi"/>
          <w:b/>
          <w:bCs/>
          <w:color w:val="1F497D" w:themeColor="text2"/>
        </w:rPr>
        <w:t>I</w:t>
      </w:r>
      <w:r w:rsidR="008631A1">
        <w:rPr>
          <w:rFonts w:cstheme="majorHAnsi"/>
          <w:b/>
          <w:bCs/>
          <w:color w:val="1F497D" w:themeColor="text2"/>
        </w:rPr>
        <w:t>nc.</w:t>
      </w:r>
      <w:r>
        <w:rPr>
          <w:b/>
          <w:bCs/>
          <w:color w:val="1F497D" w:themeColor="text2"/>
        </w:rPr>
        <w:tab/>
      </w:r>
      <w:r w:rsidR="00904905">
        <w:rPr>
          <w:color w:val="1F497D" w:themeColor="text2"/>
        </w:rPr>
        <w:t>12</w:t>
      </w:r>
    </w:p>
    <w:p w14:paraId="0BD249E4" w14:textId="56DD944C" w:rsidR="00F41C18" w:rsidRPr="002E7801" w:rsidRDefault="00AE23B3" w:rsidP="00904905">
      <w:pPr>
        <w:pStyle w:val="ListParagraph"/>
        <w:numPr>
          <w:ilvl w:val="1"/>
          <w:numId w:val="20"/>
        </w:numPr>
        <w:tabs>
          <w:tab w:val="right" w:pos="10080"/>
        </w:tabs>
        <w:ind w:left="450"/>
      </w:pPr>
      <w:r>
        <w:rPr>
          <w:b/>
          <w:color w:val="1F497D" w:themeColor="text2"/>
        </w:rPr>
        <w:t>Midshore Meals ‘til Monday</w:t>
      </w:r>
      <w:r w:rsidRPr="001F7502">
        <w:rPr>
          <w:b/>
          <w:color w:val="1F497D" w:themeColor="text2"/>
        </w:rPr>
        <w:tab/>
      </w:r>
      <w:r w:rsidR="00904905">
        <w:rPr>
          <w:color w:val="1F497D" w:themeColor="text2"/>
        </w:rPr>
        <w:t>12</w:t>
      </w:r>
    </w:p>
    <w:p w14:paraId="443E784A" w14:textId="0C045279" w:rsidR="002E7801" w:rsidRPr="00F12322" w:rsidRDefault="002E7801" w:rsidP="0058498B">
      <w:pPr>
        <w:pStyle w:val="ListParagraph"/>
        <w:numPr>
          <w:ilvl w:val="0"/>
          <w:numId w:val="20"/>
        </w:numPr>
        <w:tabs>
          <w:tab w:val="right" w:pos="10080"/>
        </w:tabs>
        <w:ind w:left="0"/>
        <w:rPr>
          <w:b/>
          <w:color w:val="1F497D" w:themeColor="text2"/>
        </w:rPr>
      </w:pPr>
      <w:r w:rsidRPr="002E7801">
        <w:rPr>
          <w:b/>
          <w:color w:val="1F497D" w:themeColor="text2"/>
        </w:rPr>
        <w:t>C</w:t>
      </w:r>
      <w:r w:rsidRPr="002E7801">
        <w:rPr>
          <w:rFonts w:cs="Times New Roman (Body CS)"/>
          <w:b/>
          <w:caps/>
          <w:color w:val="1F497D" w:themeColor="text2"/>
        </w:rPr>
        <w:t>AN Mission Statement, Membership Information, and Committees</w:t>
      </w:r>
      <w:r>
        <w:rPr>
          <w:b/>
          <w:color w:val="1F497D" w:themeColor="text2"/>
        </w:rPr>
        <w:tab/>
      </w:r>
      <w:r w:rsidR="00904905">
        <w:rPr>
          <w:b/>
          <w:color w:val="1F497D" w:themeColor="text2"/>
        </w:rPr>
        <w:t>12</w:t>
      </w:r>
    </w:p>
    <w:p w14:paraId="1824E276" w14:textId="32E81A7B" w:rsidR="008C75F3" w:rsidRPr="00B40933" w:rsidRDefault="008C75F3" w:rsidP="0058498B">
      <w:pPr>
        <w:tabs>
          <w:tab w:val="left" w:pos="0"/>
          <w:tab w:val="right" w:pos="10530"/>
        </w:tabs>
        <w:ind w:hanging="360"/>
      </w:pPr>
    </w:p>
    <w:p w14:paraId="3837377D" w14:textId="77777777" w:rsidR="008C75F3" w:rsidRPr="008C75F3" w:rsidRDefault="008C75F3" w:rsidP="00852046">
      <w:pPr>
        <w:tabs>
          <w:tab w:val="right" w:pos="9720"/>
        </w:tabs>
        <w:ind w:left="-450"/>
        <w:rPr>
          <w:sz w:val="20"/>
          <w:szCs w:val="20"/>
          <w:u w:val="thick"/>
        </w:rPr>
      </w:pPr>
    </w:p>
    <w:p w14:paraId="44506095" w14:textId="773F3F63" w:rsidR="00FC5763" w:rsidRPr="00FF03F8" w:rsidRDefault="00FC5763" w:rsidP="00082738">
      <w:pPr>
        <w:tabs>
          <w:tab w:val="right" w:pos="10080"/>
        </w:tabs>
        <w:ind w:left="-450"/>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A960A72" w14:textId="77777777" w:rsidR="00FC5763" w:rsidRPr="00B237F6" w:rsidRDefault="00FC5763" w:rsidP="00852046">
      <w:pPr>
        <w:tabs>
          <w:tab w:val="right" w:pos="10080"/>
        </w:tabs>
        <w:ind w:left="-450"/>
        <w:rPr>
          <w:rFonts w:cstheme="majorHAnsi"/>
        </w:rPr>
      </w:pPr>
    </w:p>
    <w:p w14:paraId="491B9AD8" w14:textId="77777777" w:rsidR="00FC5763" w:rsidRPr="00B237F6" w:rsidRDefault="00FC5763" w:rsidP="00904905">
      <w:pPr>
        <w:pStyle w:val="ListParagraph"/>
        <w:numPr>
          <w:ilvl w:val="0"/>
          <w:numId w:val="21"/>
        </w:numPr>
        <w:tabs>
          <w:tab w:val="right" w:pos="10080"/>
        </w:tabs>
        <w:ind w:left="0"/>
        <w:rPr>
          <w:rFonts w:cstheme="majorHAnsi"/>
        </w:rPr>
      </w:pPr>
      <w:r>
        <w:rPr>
          <w:rFonts w:cstheme="majorHAnsi"/>
          <w:b/>
          <w:bCs/>
          <w:color w:val="1F497D" w:themeColor="text2"/>
        </w:rPr>
        <w:t xml:space="preserve">JOIN CAN FOR FREE – </w:t>
      </w:r>
      <w:hyperlink r:id="rId10" w:history="1">
        <w:r w:rsidRPr="00B237F6">
          <w:rPr>
            <w:rStyle w:val="Hyperlink"/>
            <w:rFonts w:cstheme="majorHAnsi"/>
          </w:rPr>
          <w:t>https://cambridgecan.org/join-can/</w:t>
        </w:r>
      </w:hyperlink>
      <w:r>
        <w:rPr>
          <w:rFonts w:cstheme="majorHAnsi"/>
          <w:b/>
          <w:bCs/>
          <w:color w:val="1F497D" w:themeColor="text2"/>
        </w:rPr>
        <w:t xml:space="preserve"> </w:t>
      </w:r>
    </w:p>
    <w:p w14:paraId="43102BBB" w14:textId="1977A1DE" w:rsidR="00FC5763" w:rsidRPr="00546A6A" w:rsidRDefault="00FC5763" w:rsidP="00904905">
      <w:pPr>
        <w:pStyle w:val="ListParagraph"/>
        <w:numPr>
          <w:ilvl w:val="0"/>
          <w:numId w:val="21"/>
        </w:numPr>
        <w:tabs>
          <w:tab w:val="right" w:pos="10080"/>
        </w:tabs>
        <w:ind w:left="0"/>
        <w:rPr>
          <w:rFonts w:cstheme="majorHAnsi"/>
        </w:rPr>
      </w:pPr>
      <w:r w:rsidRPr="009F09D8">
        <w:rPr>
          <w:rFonts w:cstheme="majorHAnsi"/>
          <w:b/>
          <w:color w:val="1F497D" w:themeColor="text2"/>
        </w:rPr>
        <w:t xml:space="preserve">CAN Meeting Minutes </w:t>
      </w:r>
      <w:r>
        <w:rPr>
          <w:rFonts w:cstheme="majorHAnsi"/>
          <w:b/>
          <w:color w:val="1F497D" w:themeColor="text2"/>
        </w:rPr>
        <w:t xml:space="preserve">– </w:t>
      </w:r>
      <w:hyperlink r:id="rId11" w:history="1">
        <w:r w:rsidRPr="00546A6A">
          <w:rPr>
            <w:rStyle w:val="Hyperlink"/>
            <w:rFonts w:cstheme="majorHAnsi"/>
          </w:rPr>
          <w:t>https://cambridgecan.org/category/meetings/</w:t>
        </w:r>
      </w:hyperlink>
    </w:p>
    <w:p w14:paraId="5E6A87EA" w14:textId="77777777" w:rsidR="00FC5763" w:rsidRPr="00546A6A" w:rsidRDefault="00FC5763" w:rsidP="00904905">
      <w:pPr>
        <w:pStyle w:val="ListParagraph"/>
        <w:numPr>
          <w:ilvl w:val="0"/>
          <w:numId w:val="21"/>
        </w:numPr>
        <w:tabs>
          <w:tab w:val="right" w:pos="10080"/>
        </w:tabs>
        <w:ind w:left="0"/>
        <w:rPr>
          <w:rFonts w:cstheme="majorHAnsi"/>
        </w:rPr>
      </w:pPr>
      <w:r w:rsidRPr="00546A6A">
        <w:rPr>
          <w:rFonts w:cstheme="majorHAnsi"/>
          <w:b/>
          <w:color w:val="1F497D" w:themeColor="text2"/>
        </w:rPr>
        <w:t>CAN’s City Council Meeting Notes</w:t>
      </w:r>
      <w:r w:rsidRPr="00546A6A">
        <w:rPr>
          <w:rFonts w:cstheme="majorHAnsi"/>
        </w:rPr>
        <w:t xml:space="preserve"> – </w:t>
      </w:r>
      <w:hyperlink r:id="rId12" w:history="1">
        <w:r w:rsidRPr="00546A6A">
          <w:rPr>
            <w:rStyle w:val="Hyperlink"/>
            <w:rFonts w:cstheme="majorHAnsi"/>
          </w:rPr>
          <w:t>https://cambridgecan.org/category/news/city-council-notes/</w:t>
        </w:r>
      </w:hyperlink>
    </w:p>
    <w:p w14:paraId="37ECF3D3" w14:textId="77777777" w:rsidR="00FC5763" w:rsidRPr="009F09D8" w:rsidRDefault="00FC5763" w:rsidP="00904905">
      <w:pPr>
        <w:pStyle w:val="ListParagraph"/>
        <w:numPr>
          <w:ilvl w:val="0"/>
          <w:numId w:val="21"/>
        </w:numPr>
        <w:ind w:left="0"/>
        <w:rPr>
          <w:rFonts w:cstheme="majorHAnsi"/>
        </w:rPr>
      </w:pPr>
      <w:r w:rsidRPr="009F09D8">
        <w:rPr>
          <w:rFonts w:cstheme="majorHAnsi"/>
          <w:b/>
          <w:color w:val="1F497D" w:themeColor="text2"/>
        </w:rPr>
        <w:t>CAN</w:t>
      </w:r>
      <w:r>
        <w:rPr>
          <w:rFonts w:cstheme="majorHAnsi"/>
          <w:b/>
          <w:color w:val="1F497D" w:themeColor="text2"/>
        </w:rPr>
        <w:t xml:space="preserve">’s </w:t>
      </w:r>
      <w:r w:rsidRPr="009F09D8">
        <w:rPr>
          <w:rFonts w:cstheme="majorHAnsi"/>
          <w:b/>
          <w:color w:val="1F497D" w:themeColor="text2"/>
        </w:rPr>
        <w:t xml:space="preserve">Planning &amp; Zoning Notes – </w:t>
      </w:r>
      <w:hyperlink r:id="rId13" w:history="1">
        <w:r w:rsidRPr="009F09D8">
          <w:rPr>
            <w:rStyle w:val="Hyperlink"/>
            <w:rFonts w:cstheme="majorHAnsi"/>
          </w:rPr>
          <w:t>https://cambridgecan.org/category/news/p-and-z/</w:t>
        </w:r>
      </w:hyperlink>
    </w:p>
    <w:p w14:paraId="1852BB00" w14:textId="77777777" w:rsidR="00FC5763" w:rsidRPr="009F09D8" w:rsidRDefault="00FC5763" w:rsidP="00904905">
      <w:pPr>
        <w:pStyle w:val="ListParagraph"/>
        <w:numPr>
          <w:ilvl w:val="0"/>
          <w:numId w:val="21"/>
        </w:numPr>
        <w:tabs>
          <w:tab w:val="right" w:pos="10080"/>
        </w:tabs>
        <w:ind w:left="0"/>
        <w:rPr>
          <w:rFonts w:cstheme="majorHAnsi"/>
          <w:b/>
          <w:color w:val="1F497D" w:themeColor="text2"/>
        </w:rPr>
      </w:pPr>
      <w:r w:rsidRPr="009F09D8">
        <w:rPr>
          <w:rFonts w:cstheme="majorHAnsi"/>
          <w:b/>
          <w:color w:val="1F497D" w:themeColor="text2"/>
        </w:rPr>
        <w:t>CAN’s Website –</w:t>
      </w:r>
      <w:r w:rsidRPr="009F09D8">
        <w:rPr>
          <w:rFonts w:cstheme="majorHAnsi"/>
        </w:rPr>
        <w:t xml:space="preserve"> </w:t>
      </w:r>
      <w:hyperlink r:id="rId14" w:history="1">
        <w:r w:rsidRPr="009F09D8">
          <w:rPr>
            <w:rStyle w:val="Hyperlink"/>
            <w:rFonts w:cstheme="majorHAnsi"/>
            <w:color w:val="0000FF"/>
          </w:rPr>
          <w:t>https://cambridgecan.org</w:t>
        </w:r>
      </w:hyperlink>
      <w:r w:rsidRPr="009F09D8">
        <w:rPr>
          <w:rFonts w:cstheme="majorHAnsi"/>
        </w:rPr>
        <w:tab/>
      </w:r>
    </w:p>
    <w:p w14:paraId="38DC9E35" w14:textId="77777777" w:rsidR="00FC5763" w:rsidRPr="009F09D8" w:rsidRDefault="00FC5763" w:rsidP="00904905">
      <w:pPr>
        <w:pStyle w:val="ListParagraph"/>
        <w:numPr>
          <w:ilvl w:val="0"/>
          <w:numId w:val="21"/>
        </w:numPr>
        <w:tabs>
          <w:tab w:val="right" w:pos="10080"/>
        </w:tabs>
        <w:ind w:left="0"/>
        <w:rPr>
          <w:rStyle w:val="Hyperlink"/>
          <w:rFonts w:cstheme="majorHAnsi"/>
          <w:b/>
          <w:color w:val="1F497D" w:themeColor="text2"/>
          <w:u w:val="none"/>
        </w:rPr>
      </w:pPr>
      <w:r w:rsidRPr="009F09D8">
        <w:rPr>
          <w:rFonts w:cstheme="majorHAnsi"/>
          <w:b/>
          <w:color w:val="1F497D" w:themeColor="text2"/>
        </w:rPr>
        <w:t>CAN on FaceBook –</w:t>
      </w:r>
      <w:r w:rsidRPr="009F09D8">
        <w:rPr>
          <w:rFonts w:cstheme="majorHAnsi"/>
        </w:rPr>
        <w:t xml:space="preserve"> </w:t>
      </w:r>
      <w:hyperlink r:id="rId15" w:history="1">
        <w:r w:rsidRPr="009F09D8">
          <w:rPr>
            <w:rStyle w:val="Hyperlink"/>
            <w:rFonts w:cstheme="majorHAnsi"/>
            <w:color w:val="0000FF"/>
          </w:rPr>
          <w:t>https://www.facebook.com/CambridgeAssociationofNeighborhoods/</w:t>
        </w:r>
      </w:hyperlink>
    </w:p>
    <w:p w14:paraId="6F08B7E4" w14:textId="461C76C5" w:rsidR="003B380A" w:rsidRDefault="00FC5763" w:rsidP="003B380A">
      <w:pPr>
        <w:pStyle w:val="ListParagraph"/>
        <w:numPr>
          <w:ilvl w:val="0"/>
          <w:numId w:val="21"/>
        </w:numPr>
        <w:tabs>
          <w:tab w:val="right" w:pos="10080"/>
        </w:tabs>
        <w:spacing w:after="120"/>
        <w:ind w:left="0"/>
        <w:rPr>
          <w:rStyle w:val="Hyperlink"/>
          <w:rFonts w:cstheme="majorHAnsi"/>
          <w:b/>
          <w:color w:val="1F497D" w:themeColor="text2"/>
          <w:u w:val="none"/>
        </w:rPr>
      </w:pPr>
      <w:r w:rsidRPr="009F09D8">
        <w:rPr>
          <w:rFonts w:cstheme="majorHAnsi"/>
          <w:b/>
          <w:color w:val="1F497D" w:themeColor="text2"/>
        </w:rPr>
        <w:t>Contact CAN –</w:t>
      </w:r>
      <w:r w:rsidRPr="009F09D8">
        <w:rPr>
          <w:rFonts w:cstheme="majorHAnsi"/>
        </w:rPr>
        <w:t xml:space="preserve"> </w:t>
      </w:r>
      <w:hyperlink r:id="rId16" w:history="1">
        <w:r w:rsidRPr="009F09D8">
          <w:rPr>
            <w:rStyle w:val="Hyperlink"/>
            <w:rFonts w:cstheme="majorHAnsi"/>
          </w:rPr>
          <w:t>CambridgeCAN@yahoo.com</w:t>
        </w:r>
      </w:hyperlink>
    </w:p>
    <w:p w14:paraId="2399A4E0" w14:textId="77777777" w:rsidR="003B380A" w:rsidRDefault="003B380A" w:rsidP="003B380A">
      <w:pPr>
        <w:pStyle w:val="ListParagraph"/>
        <w:tabs>
          <w:tab w:val="right" w:pos="10080"/>
        </w:tabs>
        <w:spacing w:after="120"/>
        <w:ind w:left="-360"/>
        <w:rPr>
          <w:rStyle w:val="Hyperlink"/>
          <w:rFonts w:cstheme="majorHAnsi"/>
          <w:b/>
          <w:color w:val="1F497D" w:themeColor="text2"/>
          <w:u w:val="none"/>
        </w:rPr>
      </w:pPr>
    </w:p>
    <w:p w14:paraId="7AA88885" w14:textId="77777777" w:rsidR="00082738" w:rsidRDefault="00082738" w:rsidP="003B380A">
      <w:pPr>
        <w:pStyle w:val="ListParagraph"/>
        <w:tabs>
          <w:tab w:val="right" w:pos="10080"/>
        </w:tabs>
        <w:spacing w:after="120"/>
        <w:ind w:left="-360"/>
        <w:rPr>
          <w:rStyle w:val="Hyperlink"/>
          <w:rFonts w:cstheme="majorHAnsi"/>
          <w:b/>
          <w:color w:val="1F497D" w:themeColor="text2"/>
          <w:u w:val="none"/>
        </w:rPr>
      </w:pPr>
    </w:p>
    <w:p w14:paraId="70379FF3" w14:textId="3D2EDC96" w:rsidR="003B380A" w:rsidRPr="00082738" w:rsidRDefault="00BC5437" w:rsidP="00082738">
      <w:pPr>
        <w:pStyle w:val="ListParagraph"/>
        <w:tabs>
          <w:tab w:val="right" w:pos="10080"/>
        </w:tabs>
        <w:spacing w:after="120"/>
        <w:ind w:left="-360"/>
        <w:jc w:val="center"/>
        <w:rPr>
          <w:rStyle w:val="Hyperlink"/>
          <w:rFonts w:cstheme="majorHAnsi"/>
          <w:b/>
          <w:color w:val="1F497D" w:themeColor="text2"/>
        </w:rPr>
      </w:pPr>
      <w:r w:rsidRPr="00082738">
        <w:rPr>
          <w:rStyle w:val="Hyperlink"/>
          <w:rFonts w:cstheme="majorHAnsi"/>
          <w:b/>
          <w:color w:val="1F497D" w:themeColor="text2"/>
        </w:rPr>
        <w:t>SAVE THESE DATES FOR UPCOMING</w:t>
      </w:r>
      <w:r w:rsidR="00082738" w:rsidRPr="00082738">
        <w:rPr>
          <w:rStyle w:val="Hyperlink"/>
          <w:rFonts w:cstheme="majorHAnsi"/>
          <w:b/>
          <w:color w:val="1F497D" w:themeColor="text2"/>
        </w:rPr>
        <w:t xml:space="preserve"> CAN MEETINGS</w:t>
      </w:r>
    </w:p>
    <w:p w14:paraId="312C05E6" w14:textId="77777777" w:rsidR="003B380A" w:rsidRDefault="003B380A" w:rsidP="003B380A">
      <w:pPr>
        <w:pStyle w:val="ListParagraph"/>
        <w:tabs>
          <w:tab w:val="right" w:pos="10080"/>
        </w:tabs>
        <w:spacing w:after="120"/>
        <w:ind w:left="-360"/>
        <w:rPr>
          <w:rStyle w:val="Hyperlink"/>
          <w:rFonts w:cstheme="majorHAnsi"/>
          <w:b/>
          <w:color w:val="1F497D" w:themeColor="text2"/>
          <w:u w:val="none"/>
        </w:rPr>
      </w:pPr>
    </w:p>
    <w:p w14:paraId="445440E7" w14:textId="711FB95C" w:rsidR="008F634A" w:rsidRPr="008F634A" w:rsidRDefault="00BC5437" w:rsidP="00BC5437">
      <w:pPr>
        <w:pStyle w:val="ListParagraph"/>
        <w:tabs>
          <w:tab w:val="right" w:pos="10080"/>
        </w:tabs>
        <w:spacing w:after="120"/>
        <w:ind w:left="-360"/>
        <w:rPr>
          <w:rFonts w:cstheme="majorHAnsi"/>
          <w:b/>
          <w:color w:val="1F497D" w:themeColor="text2"/>
        </w:rPr>
      </w:pPr>
      <w:r>
        <w:rPr>
          <w:rFonts w:cstheme="majorHAnsi"/>
          <w:b/>
          <w:color w:val="1F497D" w:themeColor="text2"/>
        </w:rPr>
        <w:t>Thursday, September 7, 6:30 pm at the Library – Cambridge Waterfront Development Corporation, Inc</w:t>
      </w:r>
      <w:r w:rsidRPr="00BC5437">
        <w:rPr>
          <w:rFonts w:cstheme="majorHAnsi"/>
          <w:b/>
          <w:color w:val="1F497D" w:themeColor="text2"/>
        </w:rPr>
        <w:br/>
      </w:r>
      <w:r w:rsidRPr="00BC5437">
        <w:rPr>
          <w:rFonts w:cstheme="majorHAnsi"/>
          <w:b/>
          <w:color w:val="1F497D" w:themeColor="text2"/>
        </w:rPr>
        <w:br/>
      </w:r>
      <w:r>
        <w:rPr>
          <w:rFonts w:cstheme="majorHAnsi"/>
          <w:b/>
          <w:color w:val="1F497D" w:themeColor="text2"/>
        </w:rPr>
        <w:t xml:space="preserve">Tuesday, October 10, 6:30 pm at the Library – </w:t>
      </w:r>
      <w:r w:rsidRPr="00BC5437">
        <w:rPr>
          <w:rFonts w:cstheme="majorHAnsi"/>
          <w:b/>
          <w:color w:val="1F497D" w:themeColor="text2"/>
        </w:rPr>
        <w:t xml:space="preserve">Habitat </w:t>
      </w:r>
      <w:r>
        <w:rPr>
          <w:rFonts w:cstheme="majorHAnsi"/>
          <w:b/>
          <w:color w:val="1F497D" w:themeColor="text2"/>
        </w:rPr>
        <w:t>Choptank</w:t>
      </w:r>
    </w:p>
    <w:p w14:paraId="484CC6BC" w14:textId="77777777" w:rsidR="00FC5763" w:rsidRPr="001B3B5F" w:rsidRDefault="00FC5763" w:rsidP="00852046">
      <w:pPr>
        <w:pStyle w:val="ListParagraph"/>
        <w:tabs>
          <w:tab w:val="right" w:pos="10080"/>
        </w:tabs>
        <w:spacing w:after="120"/>
        <w:ind w:left="-360"/>
        <w:rPr>
          <w:rFonts w:cstheme="majorHAnsi"/>
          <w:b/>
          <w:color w:val="1F497D" w:themeColor="text2"/>
        </w:rPr>
      </w:pPr>
    </w:p>
    <w:p w14:paraId="3948BB22" w14:textId="27C99C9C" w:rsidR="00E511B0" w:rsidRDefault="00FC5763" w:rsidP="00852046">
      <w:pPr>
        <w:pStyle w:val="ListParagraph"/>
        <w:tabs>
          <w:tab w:val="right" w:pos="10080"/>
        </w:tabs>
        <w:ind w:left="-360"/>
        <w:jc w:val="center"/>
        <w:rPr>
          <w:b/>
          <w:color w:val="1F497D" w:themeColor="text2"/>
        </w:rPr>
      </w:pPr>
      <w:r>
        <w:rPr>
          <w:rFonts w:cstheme="majorHAnsi"/>
          <w:b/>
          <w:noProof/>
          <w:color w:val="1F497D" w:themeColor="text2"/>
        </w:rPr>
        <w:drawing>
          <wp:inline distT="0" distB="0" distL="0" distR="0" wp14:anchorId="3F1E742F" wp14:editId="72EE9B73">
            <wp:extent cx="799200" cy="79920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 LOGO 150x150.jpg"/>
                    <pic:cNvPicPr/>
                  </pic:nvPicPr>
                  <pic:blipFill>
                    <a:blip r:embed="rId17"/>
                    <a:stretch>
                      <a:fillRect/>
                    </a:stretch>
                  </pic:blipFill>
                  <pic:spPr>
                    <a:xfrm>
                      <a:off x="0" y="0"/>
                      <a:ext cx="803683" cy="803683"/>
                    </a:xfrm>
                    <a:prstGeom prst="rect">
                      <a:avLst/>
                    </a:prstGeom>
                  </pic:spPr>
                </pic:pic>
              </a:graphicData>
            </a:graphic>
          </wp:inline>
        </w:drawing>
      </w:r>
      <w:r w:rsidR="00453DFB" w:rsidRPr="00152A95">
        <w:rPr>
          <w:b/>
          <w:color w:val="1F497D" w:themeColor="text2"/>
        </w:rPr>
        <w:br w:type="page"/>
      </w:r>
    </w:p>
    <w:p w14:paraId="4161440A" w14:textId="186557FC" w:rsidR="00D60F97" w:rsidRPr="00467EDE" w:rsidRDefault="003F7968" w:rsidP="00852046">
      <w:pPr>
        <w:ind w:left="-360" w:right="216"/>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r w:rsidR="00791BE1">
        <w:rPr>
          <w:rFonts w:asciiTheme="majorHAnsi" w:hAnsiTheme="majorHAnsi" w:cstheme="majorHAnsi"/>
          <w:b/>
          <w:color w:val="1F497D" w:themeColor="text2"/>
        </w:rPr>
        <w:t>Lots going on!</w:t>
      </w:r>
    </w:p>
    <w:p w14:paraId="00179E89" w14:textId="53AEC477" w:rsidR="002E5D5C" w:rsidRPr="00467EDE" w:rsidRDefault="002E5D5C" w:rsidP="00852046">
      <w:pPr>
        <w:ind w:left="-360"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5E62AD7C" w14:textId="779AC86E" w:rsidR="009C239C" w:rsidRDefault="009C239C" w:rsidP="00852046">
      <w:pPr>
        <w:ind w:left="-360" w:right="184"/>
        <w:rPr>
          <w:rFonts w:asciiTheme="majorHAnsi" w:hAnsiTheme="majorHAnsi" w:cstheme="majorHAnsi"/>
          <w:b/>
          <w:color w:val="1F497D" w:themeColor="text2"/>
        </w:rPr>
      </w:pPr>
    </w:p>
    <w:p w14:paraId="3C2C0BA0" w14:textId="0BAD8ECA" w:rsidR="00BD1F68" w:rsidRDefault="00BD1F68" w:rsidP="001D79AB">
      <w:pPr>
        <w:ind w:left="-360" w:right="-46"/>
        <w:rPr>
          <w:rFonts w:asciiTheme="majorHAnsi" w:hAnsiTheme="majorHAnsi" w:cstheme="majorHAnsi"/>
          <w:bCs/>
          <w:color w:val="1F497D" w:themeColor="text2"/>
        </w:rPr>
      </w:pPr>
      <w:r w:rsidRPr="00BD1F68">
        <w:rPr>
          <w:rFonts w:asciiTheme="majorHAnsi" w:hAnsiTheme="majorHAnsi" w:cstheme="majorHAnsi"/>
          <w:bCs/>
          <w:color w:val="1F497D" w:themeColor="text2"/>
        </w:rPr>
        <w:t>There’s a lot going on, both big and small, these summer months in Cambridge. I will start big with proposed changes</w:t>
      </w:r>
      <w:r>
        <w:rPr>
          <w:rFonts w:asciiTheme="majorHAnsi" w:hAnsiTheme="majorHAnsi" w:cstheme="majorHAnsi"/>
          <w:bCs/>
          <w:color w:val="1F497D" w:themeColor="text2"/>
        </w:rPr>
        <w:t xml:space="preserve"> to </w:t>
      </w:r>
      <w:r w:rsidRPr="00BD1F68">
        <w:rPr>
          <w:rFonts w:asciiTheme="majorHAnsi" w:hAnsiTheme="majorHAnsi" w:cstheme="majorHAnsi"/>
          <w:bCs/>
          <w:color w:val="1F497D" w:themeColor="text2"/>
        </w:rPr>
        <w:t xml:space="preserve">the City Charter.  This process has just begun and is a bit confusing.  The City Manager and </w:t>
      </w:r>
      <w:r w:rsidR="00791BE1">
        <w:rPr>
          <w:rFonts w:asciiTheme="majorHAnsi" w:hAnsiTheme="majorHAnsi" w:cstheme="majorHAnsi"/>
          <w:bCs/>
          <w:color w:val="1F497D" w:themeColor="text2"/>
        </w:rPr>
        <w:t xml:space="preserve">the </w:t>
      </w:r>
      <w:r>
        <w:rPr>
          <w:rFonts w:asciiTheme="majorHAnsi" w:hAnsiTheme="majorHAnsi" w:cstheme="majorHAnsi"/>
          <w:bCs/>
          <w:color w:val="1F497D" w:themeColor="text2"/>
        </w:rPr>
        <w:t xml:space="preserve">City </w:t>
      </w:r>
      <w:r w:rsidRPr="00BD1F68">
        <w:rPr>
          <w:rFonts w:asciiTheme="majorHAnsi" w:hAnsiTheme="majorHAnsi" w:cstheme="majorHAnsi"/>
          <w:bCs/>
          <w:color w:val="1F497D" w:themeColor="text2"/>
        </w:rPr>
        <w:t xml:space="preserve">Attorney are proposing numerous changes to the General and Special election sections </w:t>
      </w:r>
      <w:r>
        <w:rPr>
          <w:rFonts w:asciiTheme="majorHAnsi" w:hAnsiTheme="majorHAnsi" w:cstheme="majorHAnsi"/>
          <w:bCs/>
          <w:color w:val="1F497D" w:themeColor="text2"/>
        </w:rPr>
        <w:t xml:space="preserve">of the Charter </w:t>
      </w:r>
      <w:r w:rsidRPr="00BD1F68">
        <w:rPr>
          <w:rFonts w:asciiTheme="majorHAnsi" w:hAnsiTheme="majorHAnsi" w:cstheme="majorHAnsi"/>
          <w:bCs/>
          <w:color w:val="1F497D" w:themeColor="text2"/>
        </w:rPr>
        <w:t>to correct a number of problems that popped up d</w:t>
      </w:r>
      <w:r>
        <w:rPr>
          <w:rFonts w:asciiTheme="majorHAnsi" w:hAnsiTheme="majorHAnsi" w:cstheme="majorHAnsi"/>
          <w:bCs/>
          <w:color w:val="1F497D" w:themeColor="text2"/>
        </w:rPr>
        <w:t>ur</w:t>
      </w:r>
      <w:r w:rsidRPr="00BD1F68">
        <w:rPr>
          <w:rFonts w:asciiTheme="majorHAnsi" w:hAnsiTheme="majorHAnsi" w:cstheme="majorHAnsi"/>
          <w:bCs/>
          <w:color w:val="1F497D" w:themeColor="text2"/>
        </w:rPr>
        <w:t xml:space="preserve">ing the last two years. The CAN Board has </w:t>
      </w:r>
      <w:r w:rsidR="00791BE1">
        <w:rPr>
          <w:rFonts w:asciiTheme="majorHAnsi" w:hAnsiTheme="majorHAnsi" w:cstheme="majorHAnsi"/>
          <w:bCs/>
          <w:color w:val="1F497D" w:themeColor="text2"/>
        </w:rPr>
        <w:t xml:space="preserve">reviewed </w:t>
      </w:r>
      <w:r w:rsidRPr="00BD1F68">
        <w:rPr>
          <w:rFonts w:asciiTheme="majorHAnsi" w:hAnsiTheme="majorHAnsi" w:cstheme="majorHAnsi"/>
          <w:bCs/>
          <w:color w:val="1F497D" w:themeColor="text2"/>
        </w:rPr>
        <w:t xml:space="preserve">the </w:t>
      </w:r>
      <w:r w:rsidR="00791BE1">
        <w:rPr>
          <w:rFonts w:asciiTheme="majorHAnsi" w:hAnsiTheme="majorHAnsi" w:cstheme="majorHAnsi"/>
          <w:bCs/>
          <w:color w:val="1F497D" w:themeColor="text2"/>
        </w:rPr>
        <w:t xml:space="preserve">proposed </w:t>
      </w:r>
      <w:r w:rsidRPr="00BD1F68">
        <w:rPr>
          <w:rFonts w:asciiTheme="majorHAnsi" w:hAnsiTheme="majorHAnsi" w:cstheme="majorHAnsi"/>
          <w:bCs/>
          <w:color w:val="1F497D" w:themeColor="text2"/>
        </w:rPr>
        <w:t xml:space="preserve">changes and suggested improvements which are outlined in </w:t>
      </w:r>
      <w:r>
        <w:rPr>
          <w:rFonts w:asciiTheme="majorHAnsi" w:hAnsiTheme="majorHAnsi" w:cstheme="majorHAnsi"/>
          <w:bCs/>
          <w:color w:val="1F497D" w:themeColor="text2"/>
        </w:rPr>
        <w:t>the</w:t>
      </w:r>
      <w:r w:rsidRPr="00BD1F68">
        <w:rPr>
          <w:rFonts w:asciiTheme="majorHAnsi" w:hAnsiTheme="majorHAnsi" w:cstheme="majorHAnsi"/>
          <w:bCs/>
          <w:color w:val="1F497D" w:themeColor="text2"/>
        </w:rPr>
        <w:t xml:space="preserve"> article </w:t>
      </w:r>
      <w:r>
        <w:rPr>
          <w:rFonts w:asciiTheme="majorHAnsi" w:hAnsiTheme="majorHAnsi" w:cstheme="majorHAnsi"/>
          <w:bCs/>
          <w:color w:val="1F497D" w:themeColor="text2"/>
        </w:rPr>
        <w:t>below</w:t>
      </w:r>
      <w:r w:rsidRPr="00BD1F68">
        <w:rPr>
          <w:rFonts w:asciiTheme="majorHAnsi" w:hAnsiTheme="majorHAnsi" w:cstheme="majorHAnsi"/>
          <w:bCs/>
          <w:color w:val="1F497D" w:themeColor="text2"/>
        </w:rPr>
        <w:t xml:space="preserve">.  However, if you want to see </w:t>
      </w:r>
      <w:r w:rsidR="00791BE1">
        <w:rPr>
          <w:rFonts w:asciiTheme="majorHAnsi" w:hAnsiTheme="majorHAnsi" w:cstheme="majorHAnsi"/>
          <w:bCs/>
          <w:color w:val="1F497D" w:themeColor="text2"/>
        </w:rPr>
        <w:t>all this</w:t>
      </w:r>
      <w:r>
        <w:rPr>
          <w:rFonts w:asciiTheme="majorHAnsi" w:hAnsiTheme="majorHAnsi" w:cstheme="majorHAnsi"/>
          <w:bCs/>
          <w:color w:val="1F497D" w:themeColor="text2"/>
        </w:rPr>
        <w:t xml:space="preserve"> </w:t>
      </w:r>
      <w:r w:rsidR="00803B99">
        <w:rPr>
          <w:rFonts w:asciiTheme="majorHAnsi" w:hAnsiTheme="majorHAnsi" w:cstheme="majorHAnsi"/>
          <w:bCs/>
          <w:color w:val="1F497D" w:themeColor="text2"/>
        </w:rPr>
        <w:t>firsthand</w:t>
      </w:r>
      <w:r w:rsidRPr="00BD1F68">
        <w:rPr>
          <w:rFonts w:asciiTheme="majorHAnsi" w:hAnsiTheme="majorHAnsi" w:cstheme="majorHAnsi"/>
          <w:bCs/>
          <w:color w:val="1F497D" w:themeColor="text2"/>
        </w:rPr>
        <w:t>, the current City Charter</w:t>
      </w:r>
      <w:r>
        <w:rPr>
          <w:rFonts w:asciiTheme="majorHAnsi" w:hAnsiTheme="majorHAnsi" w:cstheme="majorHAnsi"/>
          <w:bCs/>
          <w:color w:val="1F497D" w:themeColor="text2"/>
        </w:rPr>
        <w:t xml:space="preserve"> </w:t>
      </w:r>
      <w:r w:rsidRPr="00BD1F68">
        <w:rPr>
          <w:rFonts w:asciiTheme="majorHAnsi" w:hAnsiTheme="majorHAnsi" w:cstheme="majorHAnsi"/>
          <w:bCs/>
          <w:color w:val="1F497D" w:themeColor="text2"/>
        </w:rPr>
        <w:t>is posted on the City Website and the proposed changes are an attachment to the agenda for the special Council session for August 14</w:t>
      </w:r>
      <w:r w:rsidRPr="00BD1F68">
        <w:rPr>
          <w:rFonts w:asciiTheme="majorHAnsi" w:hAnsiTheme="majorHAnsi" w:cstheme="majorHAnsi"/>
          <w:bCs/>
          <w:color w:val="1F497D" w:themeColor="text2"/>
          <w:vertAlign w:val="superscript"/>
        </w:rPr>
        <w:t>th</w:t>
      </w:r>
      <w:r w:rsidRPr="00BD1F68">
        <w:rPr>
          <w:rFonts w:asciiTheme="majorHAnsi" w:hAnsiTheme="majorHAnsi" w:cstheme="majorHAnsi"/>
          <w:bCs/>
          <w:color w:val="1F497D" w:themeColor="text2"/>
        </w:rPr>
        <w:t>, 2023.  I will warn you in advance, it is tough to plow through.</w:t>
      </w:r>
    </w:p>
    <w:p w14:paraId="0C4D56B1" w14:textId="77777777" w:rsidR="00BD1F68" w:rsidRPr="00BD1F68" w:rsidRDefault="00BD1F68" w:rsidP="001D79AB">
      <w:pPr>
        <w:ind w:left="-360" w:right="-46"/>
        <w:rPr>
          <w:rFonts w:asciiTheme="majorHAnsi" w:hAnsiTheme="majorHAnsi" w:cstheme="majorHAnsi"/>
          <w:bCs/>
          <w:color w:val="1F497D" w:themeColor="text2"/>
        </w:rPr>
      </w:pPr>
    </w:p>
    <w:p w14:paraId="00C6BFF0" w14:textId="77777777" w:rsidR="00BD1F68" w:rsidRPr="00BD1F68" w:rsidRDefault="00BD1F68" w:rsidP="001D79AB">
      <w:pPr>
        <w:ind w:left="-360" w:right="-46"/>
        <w:rPr>
          <w:rFonts w:asciiTheme="majorHAnsi" w:hAnsiTheme="majorHAnsi" w:cstheme="majorHAnsi"/>
          <w:bCs/>
          <w:color w:val="1F497D" w:themeColor="text2"/>
        </w:rPr>
      </w:pPr>
      <w:r w:rsidRPr="00BD1F68">
        <w:rPr>
          <w:rFonts w:asciiTheme="majorHAnsi" w:hAnsiTheme="majorHAnsi" w:cstheme="majorHAnsi"/>
          <w:bCs/>
          <w:color w:val="1F497D" w:themeColor="text2"/>
        </w:rPr>
        <w:t xml:space="preserve">As to the YMCA, the Council approved for first readings, two ordinances #1226 and #1227 which would limit what could be built on the site if the “Y” moves.  A third ordinance is in process and all three should go to final readings and public input in late October.  The “Y” has stated that no final decisions have been made but they spent $40,000 on architectural drawings for a new building that fits on the Cambridge Harbor site.  </w:t>
      </w:r>
    </w:p>
    <w:p w14:paraId="40D4DF75" w14:textId="77777777" w:rsidR="00791BE1" w:rsidRDefault="00791BE1" w:rsidP="001D79AB">
      <w:pPr>
        <w:ind w:left="-360" w:right="-46"/>
        <w:rPr>
          <w:rFonts w:asciiTheme="majorHAnsi" w:hAnsiTheme="majorHAnsi" w:cstheme="majorHAnsi"/>
          <w:bCs/>
          <w:color w:val="1F497D" w:themeColor="text2"/>
        </w:rPr>
      </w:pPr>
    </w:p>
    <w:p w14:paraId="63BE0040" w14:textId="78EAF371" w:rsidR="00BD1F68" w:rsidRPr="00BD1F68" w:rsidRDefault="00BD1F68" w:rsidP="00C7306A">
      <w:pPr>
        <w:ind w:left="-360" w:right="-136"/>
        <w:rPr>
          <w:rFonts w:asciiTheme="majorHAnsi" w:hAnsiTheme="majorHAnsi" w:cstheme="majorHAnsi"/>
          <w:bCs/>
          <w:color w:val="1F497D" w:themeColor="text2"/>
        </w:rPr>
      </w:pPr>
      <w:r w:rsidRPr="00BD1F68">
        <w:rPr>
          <w:rFonts w:asciiTheme="majorHAnsi" w:hAnsiTheme="majorHAnsi" w:cstheme="majorHAnsi"/>
          <w:bCs/>
          <w:color w:val="1F497D" w:themeColor="text2"/>
        </w:rPr>
        <w:t>Cambridge Waterfront Development , Inc. (CWDI), for its part, says that no final decisions have been made about the “Y” moving to Cambridge Harbor.  However, all their site lot drawings have included the “Y” on the waterfront.   If you would like to see what the CWDI is up to, visit their website at</w:t>
      </w:r>
      <w:r w:rsidR="00C7306A">
        <w:rPr>
          <w:rFonts w:asciiTheme="majorHAnsi" w:hAnsiTheme="majorHAnsi" w:cstheme="majorHAnsi"/>
          <w:bCs/>
          <w:color w:val="1F497D" w:themeColor="text2"/>
        </w:rPr>
        <w:t xml:space="preserve"> </w:t>
      </w:r>
      <w:hyperlink r:id="rId18" w:history="1">
        <w:r w:rsidR="00791BE1" w:rsidRPr="00791BE1">
          <w:rPr>
            <w:rStyle w:val="Hyperlink"/>
            <w:rFonts w:asciiTheme="majorHAnsi" w:hAnsiTheme="majorHAnsi" w:cstheme="majorHAnsi"/>
            <w:bCs/>
          </w:rPr>
          <w:t>cambridgeharbor.org</w:t>
        </w:r>
      </w:hyperlink>
      <w:r w:rsidR="00791BE1">
        <w:rPr>
          <w:rFonts w:asciiTheme="majorHAnsi" w:hAnsiTheme="majorHAnsi" w:cstheme="majorHAnsi"/>
          <w:bCs/>
          <w:color w:val="1F497D" w:themeColor="text2"/>
        </w:rPr>
        <w:t xml:space="preserve">. </w:t>
      </w:r>
      <w:r w:rsidRPr="00BD1F68">
        <w:rPr>
          <w:rFonts w:asciiTheme="majorHAnsi" w:hAnsiTheme="majorHAnsi" w:cstheme="majorHAnsi"/>
          <w:bCs/>
          <w:color w:val="1F497D" w:themeColor="text2"/>
        </w:rPr>
        <w:t>The minutes of the</w:t>
      </w:r>
      <w:r w:rsidR="00791BE1">
        <w:rPr>
          <w:rFonts w:asciiTheme="majorHAnsi" w:hAnsiTheme="majorHAnsi" w:cstheme="majorHAnsi"/>
          <w:bCs/>
          <w:color w:val="1F497D" w:themeColor="text2"/>
        </w:rPr>
        <w:t>ir</w:t>
      </w:r>
      <w:r w:rsidRPr="00BD1F68">
        <w:rPr>
          <w:rFonts w:asciiTheme="majorHAnsi" w:hAnsiTheme="majorHAnsi" w:cstheme="majorHAnsi"/>
          <w:bCs/>
          <w:color w:val="1F497D" w:themeColor="text2"/>
        </w:rPr>
        <w:t xml:space="preserve"> meetings are listed under the Documents section.  Cambridge Harbor has agreed to make a presentation at a CAN meeting in September.</w:t>
      </w:r>
    </w:p>
    <w:p w14:paraId="2685A865" w14:textId="77777777" w:rsidR="00791BE1" w:rsidRDefault="00791BE1" w:rsidP="001D79AB">
      <w:pPr>
        <w:ind w:left="-360" w:right="-46"/>
        <w:rPr>
          <w:rFonts w:asciiTheme="majorHAnsi" w:hAnsiTheme="majorHAnsi" w:cstheme="majorHAnsi"/>
          <w:bCs/>
          <w:color w:val="1F497D" w:themeColor="text2"/>
        </w:rPr>
      </w:pPr>
    </w:p>
    <w:p w14:paraId="0B1C7B95" w14:textId="7D806C11" w:rsidR="00BD1F68" w:rsidRDefault="00BD1F68" w:rsidP="001D79AB">
      <w:pPr>
        <w:ind w:left="-360" w:right="-46"/>
        <w:rPr>
          <w:rFonts w:asciiTheme="majorHAnsi" w:hAnsiTheme="majorHAnsi" w:cstheme="majorHAnsi"/>
          <w:bCs/>
          <w:color w:val="1F497D" w:themeColor="text2"/>
        </w:rPr>
      </w:pPr>
      <w:r w:rsidRPr="00BD1F68">
        <w:rPr>
          <w:rFonts w:asciiTheme="majorHAnsi" w:hAnsiTheme="majorHAnsi" w:cstheme="majorHAnsi"/>
          <w:bCs/>
          <w:color w:val="1F497D" w:themeColor="text2"/>
        </w:rPr>
        <w:t>Finally, for smaller things, CAN is pushing the City to come out with an understandable chart on Trash Pickup requirements.  It is unclear to many citizens what Chesapeake Waste will pick up.  Citizens are not sure what to do with yard waste, and I personally don’t know what to do with my dog’s personal packages (which I put in my 96-gallon trash can every day only to watch the trash men reach in and pull out the large bags but leave the small pup packages.</w:t>
      </w:r>
      <w:r w:rsidR="005D1DD5">
        <w:rPr>
          <w:rFonts w:asciiTheme="majorHAnsi" w:hAnsiTheme="majorHAnsi" w:cstheme="majorHAnsi"/>
          <w:bCs/>
          <w:color w:val="1F497D" w:themeColor="text2"/>
        </w:rPr>
        <w:t xml:space="preserve"> </w:t>
      </w:r>
      <w:r w:rsidRPr="00BD1F68">
        <w:rPr>
          <w:rFonts w:asciiTheme="majorHAnsi" w:hAnsiTheme="majorHAnsi" w:cstheme="majorHAnsi"/>
          <w:bCs/>
          <w:color w:val="1F497D" w:themeColor="text2"/>
        </w:rPr>
        <w:t>While it may be hard for the trash personnel to lift the 96-gallon trash cans, they do expect that our senior citizens get theirs to the curb.  Please keep an eye out for anyone struggling with their trash cans and be a good neighbor and help out</w:t>
      </w:r>
      <w:r w:rsidR="00791BE1">
        <w:rPr>
          <w:rFonts w:asciiTheme="majorHAnsi" w:hAnsiTheme="majorHAnsi" w:cstheme="majorHAnsi"/>
          <w:bCs/>
          <w:color w:val="1F497D" w:themeColor="text2"/>
        </w:rPr>
        <w:t>,</w:t>
      </w:r>
      <w:r w:rsidRPr="00BD1F68">
        <w:rPr>
          <w:rFonts w:asciiTheme="majorHAnsi" w:hAnsiTheme="majorHAnsi" w:cstheme="majorHAnsi"/>
          <w:bCs/>
          <w:color w:val="1F497D" w:themeColor="text2"/>
        </w:rPr>
        <w:t xml:space="preserve"> because Chesapeake Waste won’t.</w:t>
      </w:r>
    </w:p>
    <w:p w14:paraId="5F116E0F" w14:textId="77777777" w:rsidR="00791BE1" w:rsidRPr="00BD1F68" w:rsidRDefault="00791BE1" w:rsidP="001D79AB">
      <w:pPr>
        <w:ind w:left="-360" w:right="-46"/>
        <w:rPr>
          <w:rFonts w:asciiTheme="majorHAnsi" w:hAnsiTheme="majorHAnsi" w:cstheme="majorHAnsi"/>
          <w:bCs/>
          <w:color w:val="1F497D" w:themeColor="text2"/>
        </w:rPr>
      </w:pPr>
    </w:p>
    <w:p w14:paraId="5EBDCA62" w14:textId="04050245" w:rsidR="00BD1F68" w:rsidRPr="00BD1F68" w:rsidRDefault="00BD1F68" w:rsidP="001D79AB">
      <w:pPr>
        <w:ind w:left="-360" w:right="-46"/>
        <w:rPr>
          <w:rFonts w:asciiTheme="majorHAnsi" w:hAnsiTheme="majorHAnsi" w:cstheme="majorHAnsi"/>
          <w:bCs/>
          <w:color w:val="1F497D" w:themeColor="text2"/>
        </w:rPr>
      </w:pPr>
      <w:r w:rsidRPr="00BD1F68">
        <w:rPr>
          <w:rFonts w:asciiTheme="majorHAnsi" w:hAnsiTheme="majorHAnsi" w:cstheme="majorHAnsi"/>
          <w:bCs/>
          <w:color w:val="1F497D" w:themeColor="text2"/>
        </w:rPr>
        <w:t xml:space="preserve">CAN will try to summarize and keep you up </w:t>
      </w:r>
      <w:r w:rsidR="00791BE1">
        <w:rPr>
          <w:rFonts w:asciiTheme="majorHAnsi" w:hAnsiTheme="majorHAnsi" w:cstheme="majorHAnsi"/>
          <w:bCs/>
          <w:color w:val="1F497D" w:themeColor="text2"/>
        </w:rPr>
        <w:t xml:space="preserve">to date </w:t>
      </w:r>
      <w:r w:rsidRPr="00BD1F68">
        <w:rPr>
          <w:rFonts w:asciiTheme="majorHAnsi" w:hAnsiTheme="majorHAnsi" w:cstheme="majorHAnsi"/>
          <w:bCs/>
          <w:color w:val="1F497D" w:themeColor="text2"/>
        </w:rPr>
        <w:t xml:space="preserve">with the issues.  If you have a problem, let us know. </w:t>
      </w:r>
    </w:p>
    <w:p w14:paraId="46B8A74F" w14:textId="77777777" w:rsidR="00791BE1" w:rsidRDefault="00791BE1" w:rsidP="001D79AB">
      <w:pPr>
        <w:ind w:left="-360" w:right="-46"/>
        <w:rPr>
          <w:rFonts w:asciiTheme="majorHAnsi" w:hAnsiTheme="majorHAnsi" w:cstheme="majorHAnsi"/>
          <w:bCs/>
          <w:color w:val="1F497D" w:themeColor="text2"/>
        </w:rPr>
      </w:pPr>
    </w:p>
    <w:p w14:paraId="55559B06" w14:textId="77777777" w:rsidR="00791BE1" w:rsidRPr="00791BE1" w:rsidRDefault="00BD1F68" w:rsidP="001D79AB">
      <w:pPr>
        <w:ind w:left="-360" w:right="-46"/>
        <w:rPr>
          <w:rFonts w:asciiTheme="majorHAnsi" w:hAnsiTheme="majorHAnsi" w:cstheme="majorHAnsi"/>
          <w:bCs/>
          <w:i/>
          <w:iCs/>
          <w:color w:val="1F497D" w:themeColor="text2"/>
        </w:rPr>
      </w:pPr>
      <w:r w:rsidRPr="00BD1F68">
        <w:rPr>
          <w:rFonts w:asciiTheme="majorHAnsi" w:hAnsiTheme="majorHAnsi" w:cstheme="majorHAnsi"/>
          <w:bCs/>
          <w:i/>
          <w:iCs/>
          <w:color w:val="1F497D" w:themeColor="text2"/>
        </w:rPr>
        <w:t>Chuck McFadden, President</w:t>
      </w:r>
      <w:r w:rsidR="00791BE1" w:rsidRPr="00791BE1">
        <w:rPr>
          <w:rFonts w:asciiTheme="majorHAnsi" w:hAnsiTheme="majorHAnsi" w:cstheme="majorHAnsi"/>
          <w:bCs/>
          <w:i/>
          <w:iCs/>
          <w:color w:val="1F497D" w:themeColor="text2"/>
        </w:rPr>
        <w:t xml:space="preserve">                   </w:t>
      </w:r>
      <w:r w:rsidR="00791BE1" w:rsidRPr="00791BE1">
        <w:rPr>
          <w:rStyle w:val="Hyperlink"/>
          <w:rFonts w:asciiTheme="majorHAnsi" w:hAnsiTheme="majorHAnsi" w:cstheme="majorHAnsi"/>
          <w:bCs/>
          <w:i/>
          <w:iCs/>
          <w:color w:val="1F497D" w:themeColor="text2"/>
        </w:rPr>
        <w:t xml:space="preserve"> </w:t>
      </w:r>
    </w:p>
    <w:p w14:paraId="50291C48" w14:textId="77777777" w:rsidR="00791BE1" w:rsidRPr="00467EDE" w:rsidRDefault="00791BE1" w:rsidP="001D79AB">
      <w:pPr>
        <w:tabs>
          <w:tab w:val="right" w:pos="10034"/>
        </w:tabs>
        <w:ind w:left="-360"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320A07D7" w14:textId="542ECD99" w:rsidR="00BD1F68" w:rsidRPr="00791BE1" w:rsidRDefault="00BD1F68" w:rsidP="0058498B">
      <w:pPr>
        <w:ind w:left="-360" w:right="364"/>
        <w:rPr>
          <w:rFonts w:asciiTheme="majorHAnsi" w:hAnsiTheme="majorHAnsi" w:cstheme="majorHAnsi"/>
          <w:bCs/>
          <w:color w:val="1F497D" w:themeColor="text2"/>
          <w:sz w:val="10"/>
          <w:szCs w:val="10"/>
        </w:rPr>
      </w:pPr>
    </w:p>
    <w:p w14:paraId="2D848D9D" w14:textId="5353FC48" w:rsidR="00791BE1" w:rsidRPr="00791BE1" w:rsidRDefault="00791BE1" w:rsidP="0058498B">
      <w:pPr>
        <w:ind w:left="-360" w:right="364"/>
        <w:rPr>
          <w:rFonts w:asciiTheme="majorHAnsi" w:hAnsiTheme="majorHAnsi" w:cstheme="majorHAnsi"/>
          <w:b/>
          <w:bCs/>
          <w:color w:val="1F497D" w:themeColor="text2"/>
        </w:rPr>
      </w:pPr>
      <w:r>
        <w:rPr>
          <w:rFonts w:asciiTheme="majorHAnsi" w:hAnsiTheme="majorHAnsi" w:cstheme="majorHAnsi"/>
          <w:b/>
          <w:bCs/>
          <w:color w:val="1F497D" w:themeColor="text2"/>
        </w:rPr>
        <w:t>CAMBRIDGE CITY CHARTER – Proposed Changes</w:t>
      </w:r>
    </w:p>
    <w:p w14:paraId="5139912F" w14:textId="6D2E164E" w:rsidR="00791BE1" w:rsidRPr="00C1234A" w:rsidRDefault="00C1234A" w:rsidP="0058498B">
      <w:pPr>
        <w:ind w:left="-360" w:right="364"/>
        <w:rPr>
          <w:rFonts w:asciiTheme="majorHAnsi" w:hAnsiTheme="majorHAnsi" w:cstheme="majorHAnsi"/>
          <w:b/>
          <w:bCs/>
          <w:i/>
          <w:iCs/>
          <w:color w:val="1F497D" w:themeColor="text2"/>
        </w:rPr>
      </w:pPr>
      <w:r w:rsidRPr="00C1234A">
        <w:rPr>
          <w:rFonts w:asciiTheme="majorHAnsi" w:hAnsiTheme="majorHAnsi" w:cstheme="majorHAnsi"/>
          <w:b/>
          <w:bCs/>
          <w:i/>
          <w:iCs/>
          <w:color w:val="1F497D" w:themeColor="text2"/>
        </w:rPr>
        <w:t xml:space="preserve">   -- </w:t>
      </w:r>
      <w:r w:rsidR="00791BE1" w:rsidRPr="00791BE1">
        <w:rPr>
          <w:rFonts w:asciiTheme="majorHAnsi" w:hAnsiTheme="majorHAnsi" w:cstheme="majorHAnsi"/>
          <w:b/>
          <w:bCs/>
          <w:i/>
          <w:iCs/>
          <w:color w:val="1F497D" w:themeColor="text2"/>
        </w:rPr>
        <w:t>Comments by the Cambridge Association of Neighborhoods (CAN)</w:t>
      </w:r>
      <w:r>
        <w:rPr>
          <w:rFonts w:asciiTheme="majorHAnsi" w:hAnsiTheme="majorHAnsi" w:cstheme="majorHAnsi"/>
          <w:b/>
          <w:bCs/>
          <w:i/>
          <w:iCs/>
          <w:color w:val="1F497D" w:themeColor="text2"/>
        </w:rPr>
        <w:t xml:space="preserve"> Board of Directors</w:t>
      </w:r>
    </w:p>
    <w:p w14:paraId="7E18D70E" w14:textId="77777777" w:rsidR="00791BE1" w:rsidRPr="00791BE1" w:rsidRDefault="00791BE1" w:rsidP="0058498B">
      <w:pPr>
        <w:ind w:left="-360" w:right="364"/>
        <w:rPr>
          <w:rFonts w:asciiTheme="majorHAnsi" w:hAnsiTheme="majorHAnsi" w:cstheme="majorHAnsi"/>
          <w:b/>
          <w:bCs/>
          <w:color w:val="1F497D" w:themeColor="text2"/>
        </w:rPr>
      </w:pPr>
    </w:p>
    <w:p w14:paraId="659A6F4C" w14:textId="77777777" w:rsidR="00C7306A" w:rsidRDefault="00791BE1" w:rsidP="00C7306A">
      <w:pPr>
        <w:ind w:left="-360" w:right="-46"/>
        <w:rPr>
          <w:rFonts w:asciiTheme="majorHAnsi" w:hAnsiTheme="majorHAnsi" w:cstheme="majorHAnsi"/>
          <w:bCs/>
          <w:color w:val="1F497D" w:themeColor="text2"/>
        </w:rPr>
      </w:pPr>
      <w:r w:rsidRPr="00791BE1">
        <w:rPr>
          <w:rFonts w:asciiTheme="majorHAnsi" w:hAnsiTheme="majorHAnsi" w:cstheme="majorHAnsi"/>
          <w:bCs/>
          <w:color w:val="1F497D" w:themeColor="text2"/>
        </w:rPr>
        <w:t xml:space="preserve">The Cambridge City Council </w:t>
      </w:r>
      <w:r w:rsidR="00973662">
        <w:rPr>
          <w:rFonts w:asciiTheme="majorHAnsi" w:hAnsiTheme="majorHAnsi" w:cstheme="majorHAnsi"/>
          <w:bCs/>
          <w:color w:val="1F497D" w:themeColor="text2"/>
        </w:rPr>
        <w:t>is considering</w:t>
      </w:r>
      <w:r w:rsidRPr="00791BE1">
        <w:rPr>
          <w:rFonts w:asciiTheme="majorHAnsi" w:hAnsiTheme="majorHAnsi" w:cstheme="majorHAnsi"/>
          <w:bCs/>
          <w:color w:val="1F497D" w:themeColor="text2"/>
        </w:rPr>
        <w:t xml:space="preserve"> changing the City Charter in regard to General and Special elections.  The City Manager and </w:t>
      </w:r>
      <w:r>
        <w:rPr>
          <w:rFonts w:asciiTheme="majorHAnsi" w:hAnsiTheme="majorHAnsi" w:cstheme="majorHAnsi"/>
          <w:bCs/>
          <w:color w:val="1F497D" w:themeColor="text2"/>
        </w:rPr>
        <w:t xml:space="preserve">the </w:t>
      </w:r>
      <w:r w:rsidRPr="00791BE1">
        <w:rPr>
          <w:rFonts w:asciiTheme="majorHAnsi" w:hAnsiTheme="majorHAnsi" w:cstheme="majorHAnsi"/>
          <w:bCs/>
          <w:color w:val="1F497D" w:themeColor="text2"/>
        </w:rPr>
        <w:t>City Attorne</w:t>
      </w:r>
      <w:r w:rsidR="00973662">
        <w:rPr>
          <w:rFonts w:asciiTheme="majorHAnsi" w:hAnsiTheme="majorHAnsi" w:cstheme="majorHAnsi"/>
          <w:bCs/>
          <w:color w:val="1F497D" w:themeColor="text2"/>
        </w:rPr>
        <w:t>y have</w:t>
      </w:r>
      <w:r w:rsidRPr="00791BE1">
        <w:rPr>
          <w:rFonts w:asciiTheme="majorHAnsi" w:hAnsiTheme="majorHAnsi" w:cstheme="majorHAnsi"/>
          <w:bCs/>
          <w:color w:val="1F497D" w:themeColor="text2"/>
        </w:rPr>
        <w:t xml:space="preserve"> recommended numerous changes to the</w:t>
      </w:r>
      <w:r w:rsidR="00C7306A">
        <w:rPr>
          <w:rFonts w:asciiTheme="majorHAnsi" w:hAnsiTheme="majorHAnsi" w:cstheme="majorHAnsi"/>
          <w:bCs/>
          <w:color w:val="1F497D" w:themeColor="text2"/>
        </w:rPr>
        <w:t xml:space="preserve"> </w:t>
      </w:r>
      <w:r w:rsidRPr="00791BE1">
        <w:rPr>
          <w:rFonts w:asciiTheme="majorHAnsi" w:hAnsiTheme="majorHAnsi" w:cstheme="majorHAnsi"/>
          <w:bCs/>
          <w:color w:val="1F497D" w:themeColor="text2"/>
        </w:rPr>
        <w:t xml:space="preserve">Council at a </w:t>
      </w:r>
      <w:r w:rsidR="00973662">
        <w:rPr>
          <w:rFonts w:asciiTheme="majorHAnsi" w:hAnsiTheme="majorHAnsi" w:cstheme="majorHAnsi"/>
          <w:bCs/>
          <w:color w:val="1F497D" w:themeColor="text2"/>
        </w:rPr>
        <w:t>S</w:t>
      </w:r>
      <w:r w:rsidRPr="00791BE1">
        <w:rPr>
          <w:rFonts w:asciiTheme="majorHAnsi" w:hAnsiTheme="majorHAnsi" w:cstheme="majorHAnsi"/>
          <w:bCs/>
          <w:color w:val="1F497D" w:themeColor="text2"/>
        </w:rPr>
        <w:t xml:space="preserve">pecial </w:t>
      </w:r>
      <w:r w:rsidR="00973662">
        <w:rPr>
          <w:rFonts w:asciiTheme="majorHAnsi" w:hAnsiTheme="majorHAnsi" w:cstheme="majorHAnsi"/>
          <w:bCs/>
          <w:color w:val="1F497D" w:themeColor="text2"/>
        </w:rPr>
        <w:t>S</w:t>
      </w:r>
      <w:r w:rsidRPr="00791BE1">
        <w:rPr>
          <w:rFonts w:asciiTheme="majorHAnsi" w:hAnsiTheme="majorHAnsi" w:cstheme="majorHAnsi"/>
          <w:bCs/>
          <w:color w:val="1F497D" w:themeColor="text2"/>
        </w:rPr>
        <w:t>ession on August 14</w:t>
      </w:r>
      <w:r w:rsidRPr="00791BE1">
        <w:rPr>
          <w:rFonts w:asciiTheme="majorHAnsi" w:hAnsiTheme="majorHAnsi" w:cstheme="majorHAnsi"/>
          <w:bCs/>
          <w:color w:val="1F497D" w:themeColor="text2"/>
          <w:vertAlign w:val="superscript"/>
        </w:rPr>
        <w:t>th</w:t>
      </w:r>
      <w:r w:rsidRPr="00791BE1">
        <w:rPr>
          <w:rFonts w:asciiTheme="majorHAnsi" w:hAnsiTheme="majorHAnsi" w:cstheme="majorHAnsi"/>
          <w:bCs/>
          <w:color w:val="1F497D" w:themeColor="text2"/>
        </w:rPr>
        <w:t xml:space="preserve">.  The Council </w:t>
      </w:r>
      <w:r w:rsidR="00973662">
        <w:rPr>
          <w:rFonts w:asciiTheme="majorHAnsi" w:hAnsiTheme="majorHAnsi" w:cstheme="majorHAnsi"/>
          <w:bCs/>
          <w:color w:val="1F497D" w:themeColor="text2"/>
        </w:rPr>
        <w:t xml:space="preserve">has </w:t>
      </w:r>
      <w:r w:rsidRPr="00791BE1">
        <w:rPr>
          <w:rFonts w:asciiTheme="majorHAnsi" w:hAnsiTheme="majorHAnsi" w:cstheme="majorHAnsi"/>
          <w:bCs/>
          <w:color w:val="1F497D" w:themeColor="text2"/>
        </w:rPr>
        <w:t>propos</w:t>
      </w:r>
      <w:r w:rsidR="00973662">
        <w:rPr>
          <w:rFonts w:asciiTheme="majorHAnsi" w:hAnsiTheme="majorHAnsi" w:cstheme="majorHAnsi"/>
          <w:bCs/>
          <w:color w:val="1F497D" w:themeColor="text2"/>
        </w:rPr>
        <w:t>ed</w:t>
      </w:r>
      <w:r w:rsidRPr="00791BE1">
        <w:rPr>
          <w:rFonts w:asciiTheme="majorHAnsi" w:hAnsiTheme="majorHAnsi" w:cstheme="majorHAnsi"/>
          <w:bCs/>
          <w:color w:val="1F497D" w:themeColor="text2"/>
        </w:rPr>
        <w:t xml:space="preserve"> </w:t>
      </w:r>
      <w:r w:rsidR="00973662">
        <w:rPr>
          <w:rFonts w:asciiTheme="majorHAnsi" w:hAnsiTheme="majorHAnsi" w:cstheme="majorHAnsi"/>
          <w:bCs/>
          <w:color w:val="1F497D" w:themeColor="text2"/>
        </w:rPr>
        <w:t>holding</w:t>
      </w:r>
      <w:r w:rsidRPr="00791BE1">
        <w:rPr>
          <w:rFonts w:asciiTheme="majorHAnsi" w:hAnsiTheme="majorHAnsi" w:cstheme="majorHAnsi"/>
          <w:bCs/>
          <w:color w:val="1F497D" w:themeColor="text2"/>
        </w:rPr>
        <w:t xml:space="preserve"> public listening session</w:t>
      </w:r>
      <w:r>
        <w:rPr>
          <w:rFonts w:asciiTheme="majorHAnsi" w:hAnsiTheme="majorHAnsi" w:cstheme="majorHAnsi"/>
          <w:bCs/>
          <w:color w:val="1F497D" w:themeColor="text2"/>
        </w:rPr>
        <w:t>s</w:t>
      </w:r>
      <w:r w:rsidRPr="00791BE1">
        <w:rPr>
          <w:rFonts w:asciiTheme="majorHAnsi" w:hAnsiTheme="majorHAnsi" w:cstheme="majorHAnsi"/>
          <w:bCs/>
          <w:color w:val="1F497D" w:themeColor="text2"/>
        </w:rPr>
        <w:t xml:space="preserve"> </w:t>
      </w:r>
      <w:r>
        <w:rPr>
          <w:rFonts w:asciiTheme="majorHAnsi" w:hAnsiTheme="majorHAnsi" w:cstheme="majorHAnsi"/>
          <w:bCs/>
          <w:color w:val="1F497D" w:themeColor="text2"/>
        </w:rPr>
        <w:t>before any changes are adopted.</w:t>
      </w:r>
      <w:r w:rsidR="00973662">
        <w:rPr>
          <w:rFonts w:asciiTheme="majorHAnsi" w:hAnsiTheme="majorHAnsi" w:cstheme="majorHAnsi"/>
          <w:bCs/>
          <w:color w:val="1F497D" w:themeColor="text2"/>
        </w:rPr>
        <w:t xml:space="preserve">  The first of these</w:t>
      </w:r>
      <w:r w:rsidR="00973662" w:rsidRPr="00791BE1">
        <w:rPr>
          <w:rFonts w:asciiTheme="majorHAnsi" w:hAnsiTheme="majorHAnsi" w:cstheme="majorHAnsi"/>
          <w:bCs/>
          <w:color w:val="1F497D" w:themeColor="text2"/>
        </w:rPr>
        <w:t xml:space="preserve"> listening session</w:t>
      </w:r>
      <w:r w:rsidR="00973662">
        <w:rPr>
          <w:rFonts w:asciiTheme="majorHAnsi" w:hAnsiTheme="majorHAnsi" w:cstheme="majorHAnsi"/>
          <w:bCs/>
          <w:color w:val="1F497D" w:themeColor="text2"/>
        </w:rPr>
        <w:t>s</w:t>
      </w:r>
      <w:r w:rsidR="00973662" w:rsidRPr="00791BE1">
        <w:rPr>
          <w:rFonts w:asciiTheme="majorHAnsi" w:hAnsiTheme="majorHAnsi" w:cstheme="majorHAnsi"/>
          <w:bCs/>
          <w:color w:val="1F497D" w:themeColor="text2"/>
        </w:rPr>
        <w:t xml:space="preserve"> has been scheduled for August 30th, 2023, from </w:t>
      </w:r>
      <w:r w:rsidR="00973662" w:rsidRPr="00791BE1">
        <w:rPr>
          <w:rFonts w:asciiTheme="majorHAnsi" w:hAnsiTheme="majorHAnsi" w:cstheme="majorHAnsi"/>
          <w:bCs/>
          <w:color w:val="1F497D" w:themeColor="text2"/>
        </w:rPr>
        <w:lastRenderedPageBreak/>
        <w:t>6</w:t>
      </w:r>
      <w:r w:rsidR="00973662">
        <w:rPr>
          <w:rFonts w:asciiTheme="majorHAnsi" w:hAnsiTheme="majorHAnsi" w:cstheme="majorHAnsi"/>
          <w:bCs/>
          <w:color w:val="1F497D" w:themeColor="text2"/>
        </w:rPr>
        <w:t>:00</w:t>
      </w:r>
      <w:r w:rsidR="00973662" w:rsidRPr="00791BE1">
        <w:rPr>
          <w:rFonts w:asciiTheme="majorHAnsi" w:hAnsiTheme="majorHAnsi" w:cstheme="majorHAnsi"/>
          <w:bCs/>
          <w:color w:val="1F497D" w:themeColor="text2"/>
        </w:rPr>
        <w:t xml:space="preserve"> pm to 7</w:t>
      </w:r>
      <w:r w:rsidR="00973662">
        <w:rPr>
          <w:rFonts w:asciiTheme="majorHAnsi" w:hAnsiTheme="majorHAnsi" w:cstheme="majorHAnsi"/>
          <w:bCs/>
          <w:color w:val="1F497D" w:themeColor="text2"/>
        </w:rPr>
        <w:t>:00</w:t>
      </w:r>
      <w:r w:rsidR="00973662" w:rsidRPr="00791BE1">
        <w:rPr>
          <w:rFonts w:asciiTheme="majorHAnsi" w:hAnsiTheme="majorHAnsi" w:cstheme="majorHAnsi"/>
          <w:bCs/>
          <w:color w:val="1F497D" w:themeColor="text2"/>
        </w:rPr>
        <w:t xml:space="preserve"> pm at the Empowerment Center, 615B Pine Street, in Cambridge.  Additional listening sessions will be announced shortly.</w:t>
      </w:r>
    </w:p>
    <w:p w14:paraId="2C3063C5" w14:textId="77777777" w:rsidR="00C7306A" w:rsidRDefault="00C7306A" w:rsidP="00C7306A">
      <w:pPr>
        <w:ind w:left="-360" w:right="-46"/>
        <w:rPr>
          <w:rFonts w:asciiTheme="majorHAnsi" w:hAnsiTheme="majorHAnsi" w:cstheme="majorHAnsi"/>
          <w:bCs/>
          <w:color w:val="1F497D" w:themeColor="text2"/>
        </w:rPr>
      </w:pPr>
    </w:p>
    <w:p w14:paraId="2883870D" w14:textId="70ACB1DD" w:rsidR="00791BE1" w:rsidRDefault="00791BE1" w:rsidP="00C7306A">
      <w:pPr>
        <w:ind w:left="-360" w:right="-46"/>
        <w:rPr>
          <w:rFonts w:asciiTheme="majorHAnsi" w:hAnsiTheme="majorHAnsi" w:cstheme="majorHAnsi"/>
          <w:bCs/>
          <w:color w:val="1F497D" w:themeColor="text2"/>
        </w:rPr>
      </w:pPr>
      <w:r w:rsidRPr="00791BE1">
        <w:rPr>
          <w:rFonts w:asciiTheme="majorHAnsi" w:hAnsiTheme="majorHAnsi" w:cstheme="majorHAnsi"/>
          <w:bCs/>
          <w:color w:val="1F497D" w:themeColor="text2"/>
        </w:rPr>
        <w:t>The following is a summary of the recommended changes to what I will call the “Amended Charter”:</w:t>
      </w:r>
    </w:p>
    <w:p w14:paraId="20E1567E" w14:textId="77777777" w:rsidR="00973662" w:rsidRPr="00791BE1" w:rsidRDefault="00973662" w:rsidP="00C7306A">
      <w:pPr>
        <w:ind w:right="-46"/>
        <w:rPr>
          <w:rFonts w:asciiTheme="majorHAnsi" w:hAnsiTheme="majorHAnsi" w:cstheme="majorHAnsi"/>
          <w:bCs/>
          <w:color w:val="1F497D" w:themeColor="text2"/>
        </w:rPr>
      </w:pPr>
    </w:p>
    <w:p w14:paraId="58E0C26E" w14:textId="53EACAEC" w:rsidR="00791BE1" w:rsidRPr="00791BE1" w:rsidRDefault="00973662" w:rsidP="00130F73">
      <w:pPr>
        <w:numPr>
          <w:ilvl w:val="0"/>
          <w:numId w:val="16"/>
        </w:numPr>
        <w:ind w:left="90" w:right="-46" w:hanging="270"/>
        <w:rPr>
          <w:rFonts w:asciiTheme="majorHAnsi" w:hAnsiTheme="majorHAnsi" w:cstheme="majorHAnsi"/>
          <w:bCs/>
          <w:color w:val="1F497D" w:themeColor="text2"/>
        </w:rPr>
      </w:pPr>
      <w:r>
        <w:rPr>
          <w:rFonts w:asciiTheme="majorHAnsi" w:hAnsiTheme="majorHAnsi" w:cstheme="majorHAnsi"/>
          <w:bCs/>
          <w:color w:val="1F497D" w:themeColor="text2"/>
        </w:rPr>
        <w:t>The Amended Charter would c</w:t>
      </w:r>
      <w:r w:rsidR="00791BE1" w:rsidRPr="00791BE1">
        <w:rPr>
          <w:rFonts w:asciiTheme="majorHAnsi" w:hAnsiTheme="majorHAnsi" w:cstheme="majorHAnsi"/>
          <w:bCs/>
          <w:color w:val="1F497D" w:themeColor="text2"/>
        </w:rPr>
        <w:t xml:space="preserve">hange to </w:t>
      </w:r>
      <w:r>
        <w:rPr>
          <w:rFonts w:asciiTheme="majorHAnsi" w:hAnsiTheme="majorHAnsi" w:cstheme="majorHAnsi"/>
          <w:bCs/>
          <w:color w:val="1F497D" w:themeColor="text2"/>
        </w:rPr>
        <w:t xml:space="preserve">the </w:t>
      </w:r>
      <w:r w:rsidR="00791BE1" w:rsidRPr="00791BE1">
        <w:rPr>
          <w:rFonts w:asciiTheme="majorHAnsi" w:hAnsiTheme="majorHAnsi" w:cstheme="majorHAnsi"/>
          <w:bCs/>
          <w:color w:val="1F497D" w:themeColor="text2"/>
        </w:rPr>
        <w:t>voting cycle from the Presidential cycle of every four years on the even years to every four years on the odd years.  The Dorchester County Board of Elections cannot handle a City election at the same time as a National, State or County election.  So, the City has to move to the odd years for the Board of Elections to handle the process.  Besides costing less</w:t>
      </w:r>
      <w:r>
        <w:rPr>
          <w:rFonts w:asciiTheme="majorHAnsi" w:hAnsiTheme="majorHAnsi" w:cstheme="majorHAnsi"/>
          <w:bCs/>
          <w:color w:val="1F497D" w:themeColor="text2"/>
        </w:rPr>
        <w:t xml:space="preserve"> that using an outside contractor to organize City elections</w:t>
      </w:r>
      <w:r w:rsidR="00791BE1" w:rsidRPr="00791BE1">
        <w:rPr>
          <w:rFonts w:asciiTheme="majorHAnsi" w:hAnsiTheme="majorHAnsi" w:cstheme="majorHAnsi"/>
          <w:bCs/>
          <w:color w:val="1F497D" w:themeColor="text2"/>
        </w:rPr>
        <w:t xml:space="preserve">, there are many technical reasons for using the </w:t>
      </w:r>
      <w:r>
        <w:rPr>
          <w:rFonts w:asciiTheme="majorHAnsi" w:hAnsiTheme="majorHAnsi" w:cstheme="majorHAnsi"/>
          <w:bCs/>
          <w:color w:val="1F497D" w:themeColor="text2"/>
        </w:rPr>
        <w:t xml:space="preserve">County Elections </w:t>
      </w:r>
      <w:r w:rsidR="00791BE1" w:rsidRPr="00791BE1">
        <w:rPr>
          <w:rFonts w:asciiTheme="majorHAnsi" w:hAnsiTheme="majorHAnsi" w:cstheme="majorHAnsi"/>
          <w:bCs/>
          <w:color w:val="1F497D" w:themeColor="text2"/>
        </w:rPr>
        <w:t>Board.</w:t>
      </w:r>
    </w:p>
    <w:p w14:paraId="418FE574" w14:textId="3640CC6F" w:rsidR="00791BE1" w:rsidRPr="00791BE1" w:rsidRDefault="00791BE1" w:rsidP="00130F73">
      <w:pPr>
        <w:numPr>
          <w:ilvl w:val="0"/>
          <w:numId w:val="16"/>
        </w:numPr>
        <w:ind w:left="9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 xml:space="preserve">The Amended Charter would allow for a special election if a vacancy </w:t>
      </w:r>
      <w:r w:rsidR="00803B99" w:rsidRPr="00791BE1">
        <w:rPr>
          <w:rFonts w:asciiTheme="majorHAnsi" w:hAnsiTheme="majorHAnsi" w:cstheme="majorHAnsi"/>
          <w:bCs/>
          <w:color w:val="1F497D" w:themeColor="text2"/>
        </w:rPr>
        <w:t>occur</w:t>
      </w:r>
      <w:r w:rsidR="00803B99">
        <w:rPr>
          <w:rFonts w:asciiTheme="majorHAnsi" w:hAnsiTheme="majorHAnsi" w:cstheme="majorHAnsi"/>
          <w:bCs/>
          <w:color w:val="1F497D" w:themeColor="text2"/>
        </w:rPr>
        <w:t>s</w:t>
      </w:r>
      <w:r w:rsidRPr="00791BE1">
        <w:rPr>
          <w:rFonts w:asciiTheme="majorHAnsi" w:hAnsiTheme="majorHAnsi" w:cstheme="majorHAnsi"/>
          <w:bCs/>
          <w:color w:val="1F497D" w:themeColor="text2"/>
        </w:rPr>
        <w:t xml:space="preserve"> in the first two years of a term and an appointment process for a vacancy occurring in the last year and eight months of a term. </w:t>
      </w:r>
      <w:r w:rsidR="00973662">
        <w:rPr>
          <w:rFonts w:asciiTheme="majorHAnsi" w:hAnsiTheme="majorHAnsi" w:cstheme="majorHAnsi"/>
          <w:bCs/>
          <w:color w:val="1F497D" w:themeColor="text2"/>
        </w:rPr>
        <w:t xml:space="preserve"> </w:t>
      </w:r>
      <w:r w:rsidRPr="00791BE1">
        <w:rPr>
          <w:rFonts w:asciiTheme="majorHAnsi" w:hAnsiTheme="majorHAnsi" w:cstheme="majorHAnsi"/>
          <w:bCs/>
          <w:color w:val="1F497D" w:themeColor="text2"/>
        </w:rPr>
        <w:t>If a vacancy occurs within the last four months of a term, the seat would remain vacant.  The Amended Charter does not lay out how the appointment process would work.</w:t>
      </w:r>
    </w:p>
    <w:p w14:paraId="486277C5" w14:textId="12DB7EA2" w:rsidR="00791BE1" w:rsidRPr="00791BE1" w:rsidRDefault="00791BE1" w:rsidP="00130F73">
      <w:pPr>
        <w:numPr>
          <w:ilvl w:val="0"/>
          <w:numId w:val="16"/>
        </w:numPr>
        <w:ind w:left="9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Amended Charter would add to the conditions under which Commissioners could move out of their Ward</w:t>
      </w:r>
      <w:r w:rsidR="00973662">
        <w:rPr>
          <w:rFonts w:asciiTheme="majorHAnsi" w:hAnsiTheme="majorHAnsi" w:cstheme="majorHAnsi"/>
          <w:bCs/>
          <w:color w:val="1F497D" w:themeColor="text2"/>
        </w:rPr>
        <w:t>,</w:t>
      </w:r>
      <w:r w:rsidRPr="00791BE1">
        <w:rPr>
          <w:rFonts w:asciiTheme="majorHAnsi" w:hAnsiTheme="majorHAnsi" w:cstheme="majorHAnsi"/>
          <w:bCs/>
          <w:color w:val="1F497D" w:themeColor="text2"/>
        </w:rPr>
        <w:t xml:space="preserve"> while still giving them 12 months to decide whether or not they are moving back.  The Amended Charter would set a firm date (75 days after the 12-month period ends) when a special election would be called.</w:t>
      </w:r>
    </w:p>
    <w:p w14:paraId="0499983D" w14:textId="720FBFF5" w:rsidR="00791BE1" w:rsidRDefault="00791BE1" w:rsidP="00130F73">
      <w:pPr>
        <w:numPr>
          <w:ilvl w:val="0"/>
          <w:numId w:val="16"/>
        </w:numPr>
        <w:ind w:left="9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 xml:space="preserve">The Amended Charter would </w:t>
      </w:r>
      <w:r w:rsidR="00973662">
        <w:rPr>
          <w:rFonts w:asciiTheme="majorHAnsi" w:hAnsiTheme="majorHAnsi" w:cstheme="majorHAnsi"/>
          <w:bCs/>
          <w:color w:val="1F497D" w:themeColor="text2"/>
        </w:rPr>
        <w:t xml:space="preserve">retain </w:t>
      </w:r>
      <w:r w:rsidRPr="00791BE1">
        <w:rPr>
          <w:rFonts w:asciiTheme="majorHAnsi" w:hAnsiTheme="majorHAnsi" w:cstheme="majorHAnsi"/>
          <w:bCs/>
          <w:color w:val="1F497D" w:themeColor="text2"/>
        </w:rPr>
        <w:t>the</w:t>
      </w:r>
      <w:r w:rsidR="00973662">
        <w:rPr>
          <w:rFonts w:asciiTheme="majorHAnsi" w:hAnsiTheme="majorHAnsi" w:cstheme="majorHAnsi"/>
          <w:bCs/>
          <w:color w:val="1F497D" w:themeColor="text2"/>
        </w:rPr>
        <w:t xml:space="preserve"> existing</w:t>
      </w:r>
      <w:r w:rsidRPr="00791BE1">
        <w:rPr>
          <w:rFonts w:asciiTheme="majorHAnsi" w:hAnsiTheme="majorHAnsi" w:cstheme="majorHAnsi"/>
          <w:bCs/>
          <w:color w:val="1F497D" w:themeColor="text2"/>
        </w:rPr>
        <w:t xml:space="preserve"> requirement for residency in </w:t>
      </w:r>
      <w:r w:rsidR="00973662">
        <w:rPr>
          <w:rFonts w:asciiTheme="majorHAnsi" w:hAnsiTheme="majorHAnsi" w:cstheme="majorHAnsi"/>
          <w:bCs/>
          <w:color w:val="1F497D" w:themeColor="text2"/>
        </w:rPr>
        <w:t>the</w:t>
      </w:r>
      <w:r w:rsidRPr="00791BE1">
        <w:rPr>
          <w:rFonts w:asciiTheme="majorHAnsi" w:hAnsiTheme="majorHAnsi" w:cstheme="majorHAnsi"/>
          <w:bCs/>
          <w:color w:val="1F497D" w:themeColor="text2"/>
        </w:rPr>
        <w:t xml:space="preserve"> Ward at 6 months before an election.</w:t>
      </w:r>
    </w:p>
    <w:p w14:paraId="5653E62F" w14:textId="77777777" w:rsidR="00973662" w:rsidRPr="00791BE1" w:rsidRDefault="00973662" w:rsidP="00130F73">
      <w:pPr>
        <w:ind w:left="90" w:right="-46" w:hanging="270"/>
        <w:rPr>
          <w:rFonts w:asciiTheme="majorHAnsi" w:hAnsiTheme="majorHAnsi" w:cstheme="majorHAnsi"/>
          <w:bCs/>
          <w:color w:val="1F497D" w:themeColor="text2"/>
        </w:rPr>
      </w:pPr>
    </w:p>
    <w:p w14:paraId="1371FD35" w14:textId="3E919C40" w:rsidR="00791BE1" w:rsidRDefault="00791BE1" w:rsidP="00C7306A">
      <w:pPr>
        <w:ind w:left="-360" w:right="-46"/>
        <w:rPr>
          <w:rFonts w:asciiTheme="majorHAnsi" w:hAnsiTheme="majorHAnsi" w:cstheme="majorHAnsi"/>
          <w:bCs/>
          <w:color w:val="1F497D" w:themeColor="text2"/>
        </w:rPr>
      </w:pPr>
      <w:r w:rsidRPr="00791BE1">
        <w:rPr>
          <w:rFonts w:asciiTheme="majorHAnsi" w:hAnsiTheme="majorHAnsi" w:cstheme="majorHAnsi"/>
          <w:bCs/>
          <w:color w:val="1F497D" w:themeColor="text2"/>
        </w:rPr>
        <w:t xml:space="preserve">The CAN Board has </w:t>
      </w:r>
      <w:r w:rsidR="00973662">
        <w:rPr>
          <w:rFonts w:asciiTheme="majorHAnsi" w:hAnsiTheme="majorHAnsi" w:cstheme="majorHAnsi"/>
          <w:bCs/>
          <w:color w:val="1F497D" w:themeColor="text2"/>
        </w:rPr>
        <w:t>reviewed</w:t>
      </w:r>
      <w:r w:rsidRPr="00791BE1">
        <w:rPr>
          <w:rFonts w:asciiTheme="majorHAnsi" w:hAnsiTheme="majorHAnsi" w:cstheme="majorHAnsi"/>
          <w:bCs/>
          <w:color w:val="1F497D" w:themeColor="text2"/>
        </w:rPr>
        <w:t xml:space="preserve"> the proposed Amended Charter and feels that </w:t>
      </w:r>
      <w:r w:rsidR="00973662">
        <w:rPr>
          <w:rFonts w:asciiTheme="majorHAnsi" w:hAnsiTheme="majorHAnsi" w:cstheme="majorHAnsi"/>
          <w:bCs/>
          <w:color w:val="1F497D" w:themeColor="text2"/>
        </w:rPr>
        <w:t>the amendments do</w:t>
      </w:r>
      <w:r w:rsidRPr="00791BE1">
        <w:rPr>
          <w:rFonts w:asciiTheme="majorHAnsi" w:hAnsiTheme="majorHAnsi" w:cstheme="majorHAnsi"/>
          <w:bCs/>
          <w:color w:val="1F497D" w:themeColor="text2"/>
        </w:rPr>
        <w:t xml:space="preserve"> not address all the important issues. The Board has made the following recommendations:</w:t>
      </w:r>
    </w:p>
    <w:p w14:paraId="4CF83BF5" w14:textId="77777777" w:rsidR="00973662" w:rsidRPr="00791BE1" w:rsidRDefault="00973662" w:rsidP="00C7306A">
      <w:pPr>
        <w:ind w:right="-46"/>
        <w:rPr>
          <w:rFonts w:asciiTheme="majorHAnsi" w:hAnsiTheme="majorHAnsi" w:cstheme="majorHAnsi"/>
          <w:bCs/>
          <w:color w:val="1F497D" w:themeColor="text2"/>
        </w:rPr>
      </w:pPr>
    </w:p>
    <w:p w14:paraId="170B91B4" w14:textId="77777777" w:rsidR="00791BE1" w:rsidRPr="00791BE1" w:rsidRDefault="00791BE1" w:rsidP="00130F73">
      <w:pPr>
        <w:numPr>
          <w:ilvl w:val="0"/>
          <w:numId w:val="17"/>
        </w:numPr>
        <w:ind w:left="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Council should put together a committee of concerned citizens to make recommendations for the Charter Changes.  This would allow for greater community involvement.</w:t>
      </w:r>
    </w:p>
    <w:p w14:paraId="31E169C1" w14:textId="77777777" w:rsidR="00791BE1" w:rsidRPr="00791BE1" w:rsidRDefault="00791BE1" w:rsidP="00130F73">
      <w:pPr>
        <w:numPr>
          <w:ilvl w:val="0"/>
          <w:numId w:val="17"/>
        </w:numPr>
        <w:ind w:left="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CAN Board agrees with moving to an odd-year election cycle but would also recommend having staggered terms (i.e., 3 Council Commissioners elected on first election date, and the Mayor and 2 Council Commissioners elected two years later).  This would have solved the problem with the last election when we had a new Mayor and 5 new Council people, all learning the process together. This would help ensure some continuity in Council operations.</w:t>
      </w:r>
    </w:p>
    <w:p w14:paraId="2FA2CFE8" w14:textId="58DDC4D2" w:rsidR="00791BE1" w:rsidRPr="00791BE1" w:rsidRDefault="00791BE1" w:rsidP="00130F73">
      <w:pPr>
        <w:numPr>
          <w:ilvl w:val="0"/>
          <w:numId w:val="17"/>
        </w:numPr>
        <w:ind w:left="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CAN Board agrees with going to a 4.5-year cycle with the next election to achieve the odd year cycle mention above. The proposed 2.5-year cycle is too short for the Council to be effective. If the 4.5-year cycle is adopted then next election would still be in November 2024, but the following election would be in May, 2029. Adjustments to the Amended Charter would have to be made relative to special election and appointment timing to fill vacancies and for staggered terms, if adopted.</w:t>
      </w:r>
    </w:p>
    <w:p w14:paraId="140EB301" w14:textId="77777777" w:rsidR="00791BE1" w:rsidRPr="00791BE1" w:rsidRDefault="00791BE1" w:rsidP="00130F73">
      <w:pPr>
        <w:numPr>
          <w:ilvl w:val="0"/>
          <w:numId w:val="17"/>
        </w:numPr>
        <w:ind w:left="0" w:right="-46"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 xml:space="preserve">The Amended Charter would specify that if a vacancy occurs in the first two years of a term, then there would be a special election. However, if the vacancy occurs in the last two years of a term, the Council would appoint a person to fill the vacancy, with the exception of vacancies occurring in the last 4 months of a term, when the seat would remain vacate.  The CAN Board recommends having a special election for vacancies occurring in the first three years of a term and an appointment process for </w:t>
      </w:r>
      <w:r w:rsidRPr="00791BE1">
        <w:rPr>
          <w:rFonts w:asciiTheme="majorHAnsi" w:hAnsiTheme="majorHAnsi" w:cstheme="majorHAnsi"/>
          <w:bCs/>
          <w:color w:val="1F497D" w:themeColor="text2"/>
        </w:rPr>
        <w:lastRenderedPageBreak/>
        <w:t>vacancies in the last year of a term, with the exception of vacancies occurring the last 4 months of a term, when the seat would remain vacate.</w:t>
      </w:r>
    </w:p>
    <w:p w14:paraId="12F5D7ED" w14:textId="77777777" w:rsidR="00791BE1" w:rsidRPr="00791BE1" w:rsidRDefault="00791BE1" w:rsidP="00130F73">
      <w:pPr>
        <w:numPr>
          <w:ilvl w:val="0"/>
          <w:numId w:val="17"/>
        </w:numPr>
        <w:ind w:left="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Amended Charter would specify appointing a person to fill vacancies occurring in last 2 years of a term (as mentioned above).  However, it does not provide any methodology for making the appointment.  The CAN Board would recommend having a call for qualified volunteers from that Ward to be reviewed by a committee of 3 to 5 community leaders/residents who would make a recommendation to the Board.  The Mayor would have a vote and the total number of votes needed to make the appointment would be 4.  Failure to achieve a 4-vote majority would result in a Special election, except if it occurs in the last 4 months of a term.</w:t>
      </w:r>
    </w:p>
    <w:p w14:paraId="7C69592A" w14:textId="3AF34D0D" w:rsidR="00791BE1" w:rsidRPr="00791BE1" w:rsidRDefault="00791BE1" w:rsidP="00130F73">
      <w:pPr>
        <w:numPr>
          <w:ilvl w:val="0"/>
          <w:numId w:val="17"/>
        </w:numPr>
        <w:ind w:left="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CAN Board recommends that the Amended Charter include an option to remove a Council Commission or Mayor if the individual miss</w:t>
      </w:r>
      <w:r w:rsidR="005D7118">
        <w:rPr>
          <w:rFonts w:asciiTheme="majorHAnsi" w:hAnsiTheme="majorHAnsi" w:cstheme="majorHAnsi"/>
          <w:bCs/>
          <w:color w:val="1F497D" w:themeColor="text2"/>
        </w:rPr>
        <w:t>es</w:t>
      </w:r>
      <w:r w:rsidRPr="00791BE1">
        <w:rPr>
          <w:rFonts w:asciiTheme="majorHAnsi" w:hAnsiTheme="majorHAnsi" w:cstheme="majorHAnsi"/>
          <w:bCs/>
          <w:color w:val="1F497D" w:themeColor="text2"/>
        </w:rPr>
        <w:t xml:space="preserve"> too many meetings within a specified time period.</w:t>
      </w:r>
    </w:p>
    <w:p w14:paraId="708E97B1" w14:textId="13B52494" w:rsidR="00791BE1" w:rsidRPr="00791BE1" w:rsidRDefault="00791BE1" w:rsidP="00130F73">
      <w:pPr>
        <w:numPr>
          <w:ilvl w:val="0"/>
          <w:numId w:val="17"/>
        </w:numPr>
        <w:ind w:left="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CAN Board recommends eliminating runoff elections.  At present, if a candidate does not receive 50% plus one of the votes cast, there has to be a runoff election between the top two candidates.  A runoff election costs the same as a special election and delays seating a winner by 3 or 4 months.  There are two possible solutions – (a) let the person with the most votes win</w:t>
      </w:r>
      <w:r w:rsidR="005D7118">
        <w:rPr>
          <w:rFonts w:asciiTheme="majorHAnsi" w:hAnsiTheme="majorHAnsi" w:cstheme="majorHAnsi"/>
          <w:bCs/>
          <w:color w:val="1F497D" w:themeColor="text2"/>
        </w:rPr>
        <w:t>,</w:t>
      </w:r>
      <w:r w:rsidRPr="00791BE1">
        <w:rPr>
          <w:rFonts w:asciiTheme="majorHAnsi" w:hAnsiTheme="majorHAnsi" w:cstheme="majorHAnsi"/>
          <w:bCs/>
          <w:color w:val="1F497D" w:themeColor="text2"/>
        </w:rPr>
        <w:t xml:space="preserve"> or (b) as the CAN Board recommends, go to “Ranked Choice” voting.</w:t>
      </w:r>
    </w:p>
    <w:p w14:paraId="295E4FD2" w14:textId="77777777" w:rsidR="00791BE1" w:rsidRPr="00791BE1" w:rsidRDefault="00791BE1" w:rsidP="00130F73">
      <w:pPr>
        <w:numPr>
          <w:ilvl w:val="0"/>
          <w:numId w:val="17"/>
        </w:numPr>
        <w:ind w:left="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Amended Charter would permit Commissioners to move out of their Ward and give them 12 months to move back into their Ward in the event of damage, destruction, or extensive renovations to their home, the sale of their residence and/or their lease being terminated. The CAN Board has several recommendations in this area.  First, there needs to be a statement that the Commissioner must remain a citizen of Cambridge and not move out of the City.  Next there needs to be a tiered system, as follows:</w:t>
      </w:r>
    </w:p>
    <w:p w14:paraId="22290222" w14:textId="77777777" w:rsidR="00791BE1" w:rsidRPr="00791BE1" w:rsidRDefault="00791BE1" w:rsidP="00130F73">
      <w:pPr>
        <w:numPr>
          <w:ilvl w:val="1"/>
          <w:numId w:val="17"/>
        </w:numPr>
        <w:ind w:left="450" w:right="44" w:hanging="270"/>
        <w:rPr>
          <w:rFonts w:asciiTheme="majorHAnsi" w:hAnsiTheme="majorHAnsi" w:cstheme="majorHAnsi"/>
          <w:bCs/>
          <w:color w:val="1F497D" w:themeColor="text2"/>
        </w:rPr>
      </w:pPr>
      <w:r w:rsidRPr="00791BE1">
        <w:rPr>
          <w:rFonts w:asciiTheme="majorHAnsi" w:hAnsiTheme="majorHAnsi" w:cstheme="majorHAnsi"/>
          <w:bCs/>
          <w:i/>
          <w:iCs/>
          <w:color w:val="1F497D" w:themeColor="text2"/>
        </w:rPr>
        <w:t>Damage or Destruction of a Residence</w:t>
      </w:r>
      <w:r w:rsidRPr="00791BE1">
        <w:rPr>
          <w:rFonts w:asciiTheme="majorHAnsi" w:hAnsiTheme="majorHAnsi" w:cstheme="majorHAnsi"/>
          <w:bCs/>
          <w:color w:val="1F497D" w:themeColor="text2"/>
        </w:rPr>
        <w:t xml:space="preserve"> would give Commissioners 12 months to move back into their Ward, with a possible extension of 3 months upon unanimous vote from the Council.</w:t>
      </w:r>
    </w:p>
    <w:p w14:paraId="1A4399D6" w14:textId="77777777" w:rsidR="00791BE1" w:rsidRPr="00791BE1" w:rsidRDefault="00791BE1" w:rsidP="00130F73">
      <w:pPr>
        <w:numPr>
          <w:ilvl w:val="1"/>
          <w:numId w:val="17"/>
        </w:numPr>
        <w:ind w:left="450" w:right="44" w:hanging="270"/>
        <w:rPr>
          <w:rFonts w:asciiTheme="majorHAnsi" w:hAnsiTheme="majorHAnsi" w:cstheme="majorHAnsi"/>
          <w:bCs/>
          <w:color w:val="1F497D" w:themeColor="text2"/>
        </w:rPr>
      </w:pPr>
      <w:r w:rsidRPr="00791BE1">
        <w:rPr>
          <w:rFonts w:asciiTheme="majorHAnsi" w:hAnsiTheme="majorHAnsi" w:cstheme="majorHAnsi"/>
          <w:bCs/>
          <w:i/>
          <w:iCs/>
          <w:color w:val="1F497D" w:themeColor="text2"/>
        </w:rPr>
        <w:t>Loss of Lease</w:t>
      </w:r>
      <w:r w:rsidRPr="00791BE1">
        <w:rPr>
          <w:rFonts w:asciiTheme="majorHAnsi" w:hAnsiTheme="majorHAnsi" w:cstheme="majorHAnsi"/>
          <w:bCs/>
          <w:color w:val="1F497D" w:themeColor="text2"/>
        </w:rPr>
        <w:t xml:space="preserve"> would give Commissioners a 3-month period to sort out any problems and move back into the Ward.</w:t>
      </w:r>
    </w:p>
    <w:p w14:paraId="2E716529" w14:textId="77777777" w:rsidR="00791BE1" w:rsidRPr="00791BE1" w:rsidRDefault="00791BE1" w:rsidP="00130F73">
      <w:pPr>
        <w:numPr>
          <w:ilvl w:val="1"/>
          <w:numId w:val="17"/>
        </w:numPr>
        <w:ind w:left="45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S</w:t>
      </w:r>
      <w:r w:rsidRPr="00791BE1">
        <w:rPr>
          <w:rFonts w:asciiTheme="majorHAnsi" w:hAnsiTheme="majorHAnsi" w:cstheme="majorHAnsi"/>
          <w:bCs/>
          <w:i/>
          <w:iCs/>
          <w:color w:val="1F497D" w:themeColor="text2"/>
        </w:rPr>
        <w:t>ale of House or Major Renovation</w:t>
      </w:r>
      <w:r w:rsidRPr="00791BE1">
        <w:rPr>
          <w:rFonts w:asciiTheme="majorHAnsi" w:hAnsiTheme="majorHAnsi" w:cstheme="majorHAnsi"/>
          <w:bCs/>
          <w:color w:val="1F497D" w:themeColor="text2"/>
        </w:rPr>
        <w:t xml:space="preserve"> would reflect a personal choice by the Commissioner and would require the Commissioner to establish a new residence within the Ward upon vacating the former residence.</w:t>
      </w:r>
    </w:p>
    <w:p w14:paraId="4F429522" w14:textId="77777777" w:rsidR="00791BE1" w:rsidRPr="00791BE1" w:rsidRDefault="00791BE1" w:rsidP="00130F73">
      <w:pPr>
        <w:numPr>
          <w:ilvl w:val="1"/>
          <w:numId w:val="17"/>
        </w:numPr>
        <w:ind w:left="45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Elections would be held 75 days after the end period for any of the above.</w:t>
      </w:r>
    </w:p>
    <w:p w14:paraId="48601EE1" w14:textId="20690664" w:rsidR="00791BE1" w:rsidRPr="00791BE1" w:rsidRDefault="00791BE1" w:rsidP="00130F73">
      <w:pPr>
        <w:numPr>
          <w:ilvl w:val="0"/>
          <w:numId w:val="17"/>
        </w:numPr>
        <w:ind w:left="0" w:right="44" w:hanging="270"/>
        <w:rPr>
          <w:rFonts w:asciiTheme="majorHAnsi" w:hAnsiTheme="majorHAnsi" w:cstheme="majorHAnsi"/>
          <w:bCs/>
          <w:color w:val="1F497D" w:themeColor="text2"/>
        </w:rPr>
      </w:pPr>
      <w:r w:rsidRPr="00791BE1">
        <w:rPr>
          <w:rFonts w:asciiTheme="majorHAnsi" w:hAnsiTheme="majorHAnsi" w:cstheme="majorHAnsi"/>
          <w:bCs/>
          <w:color w:val="1F497D" w:themeColor="text2"/>
        </w:rPr>
        <w:t>The Amended Charter keeps the current residency requirement – a candidate must live in the Ward 6 months before the election.  The CAN Board thinks this requirement is too short and allows for a “carpet bagger” approach where candidates move into a Ward shortly before the election because they think they have a better chance of winning.  The CAN Board would prefer that a residency requirement of at least 12 months (or possibly 24 months) before the election, so the candidate has a “feel” for that particular Ward and the issues the W</w:t>
      </w:r>
      <w:r w:rsidR="005D7118">
        <w:rPr>
          <w:rFonts w:asciiTheme="majorHAnsi" w:hAnsiTheme="majorHAnsi" w:cstheme="majorHAnsi"/>
          <w:bCs/>
          <w:color w:val="1F497D" w:themeColor="text2"/>
        </w:rPr>
        <w:t>ard</w:t>
      </w:r>
      <w:r w:rsidRPr="00791BE1">
        <w:rPr>
          <w:rFonts w:asciiTheme="majorHAnsi" w:hAnsiTheme="majorHAnsi" w:cstheme="majorHAnsi"/>
          <w:bCs/>
          <w:color w:val="1F497D" w:themeColor="text2"/>
        </w:rPr>
        <w:t xml:space="preserve"> residents are concerned about.</w:t>
      </w:r>
    </w:p>
    <w:p w14:paraId="7BDF18A9" w14:textId="77777777" w:rsidR="00791BE1" w:rsidRDefault="00791BE1" w:rsidP="006E4422">
      <w:pPr>
        <w:ind w:right="44" w:hanging="360"/>
        <w:rPr>
          <w:rFonts w:asciiTheme="majorHAnsi" w:hAnsiTheme="majorHAnsi" w:cstheme="majorHAnsi"/>
          <w:bCs/>
          <w:color w:val="1F497D" w:themeColor="text2"/>
        </w:rPr>
      </w:pPr>
    </w:p>
    <w:p w14:paraId="193A1903" w14:textId="09109D1D" w:rsidR="009F48F6" w:rsidRDefault="00973662" w:rsidP="00C7306A">
      <w:pPr>
        <w:ind w:right="364" w:hanging="360"/>
        <w:rPr>
          <w:rFonts w:asciiTheme="majorHAnsi" w:hAnsiTheme="majorHAnsi" w:cstheme="majorHAnsi"/>
          <w:bCs/>
          <w:i/>
          <w:iCs/>
          <w:color w:val="1F497D" w:themeColor="text2"/>
        </w:rPr>
      </w:pPr>
      <w:r w:rsidRPr="00973662">
        <w:rPr>
          <w:rFonts w:asciiTheme="majorHAnsi" w:hAnsiTheme="majorHAnsi" w:cstheme="majorHAnsi"/>
          <w:bCs/>
          <w:i/>
          <w:iCs/>
          <w:color w:val="1F497D" w:themeColor="text2"/>
        </w:rPr>
        <w:t>Charles McFadden, President, CAN</w:t>
      </w:r>
      <w:r w:rsidR="008631A1">
        <w:rPr>
          <w:rFonts w:asciiTheme="majorHAnsi" w:hAnsiTheme="majorHAnsi" w:cstheme="majorHAnsi"/>
          <w:bCs/>
          <w:i/>
          <w:iCs/>
          <w:color w:val="1F497D" w:themeColor="text2"/>
        </w:rPr>
        <w:t>,</w:t>
      </w:r>
      <w:r w:rsidRPr="00973662">
        <w:rPr>
          <w:rFonts w:asciiTheme="majorHAnsi" w:hAnsiTheme="majorHAnsi" w:cstheme="majorHAnsi"/>
          <w:bCs/>
          <w:i/>
          <w:iCs/>
          <w:color w:val="1F497D" w:themeColor="text2"/>
        </w:rPr>
        <w:t xml:space="preserve"> for the CAN Board</w:t>
      </w:r>
    </w:p>
    <w:p w14:paraId="69C22E25" w14:textId="77777777" w:rsidR="009F48F6" w:rsidRPr="009F48F6" w:rsidRDefault="009F48F6" w:rsidP="00C7306A">
      <w:pPr>
        <w:ind w:right="364" w:hanging="360"/>
        <w:rPr>
          <w:rFonts w:asciiTheme="majorHAnsi" w:hAnsiTheme="majorHAnsi" w:cstheme="majorHAnsi"/>
          <w:bCs/>
          <w:i/>
          <w:iCs/>
          <w:color w:val="1F497D" w:themeColor="text2"/>
        </w:rPr>
      </w:pPr>
    </w:p>
    <w:p w14:paraId="04C2E738" w14:textId="6FD671E9" w:rsidR="00AC5988" w:rsidRDefault="009F48F6" w:rsidP="00852046">
      <w:pPr>
        <w:ind w:right="364"/>
        <w:jc w:val="center"/>
        <w:rPr>
          <w:rStyle w:val="Hyperlink"/>
          <w:rFonts w:asciiTheme="majorHAnsi" w:hAnsiTheme="majorHAnsi" w:cstheme="majorHAnsi"/>
          <w:bCs/>
          <w:i/>
          <w:iCs/>
          <w:color w:val="1F497D" w:themeColor="text2"/>
        </w:rPr>
      </w:pPr>
      <w:r w:rsidRPr="00467EDE">
        <w:rPr>
          <w:rFonts w:cstheme="majorHAnsi"/>
          <w:noProof/>
          <w:color w:val="1F497D" w:themeColor="text2"/>
        </w:rPr>
        <w:drawing>
          <wp:inline distT="0" distB="0" distL="0" distR="0" wp14:anchorId="6D9744FD" wp14:editId="047D267E">
            <wp:extent cx="622300" cy="542535"/>
            <wp:effectExtent l="38100" t="38100" r="38100" b="41910"/>
            <wp:docPr id="1786845127" name="Picture 17868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223" cy="595649"/>
                    </a:xfrm>
                    <a:prstGeom prst="rect">
                      <a:avLst/>
                    </a:prstGeom>
                    <a:noFill/>
                    <a:ln w="38100">
                      <a:solidFill>
                        <a:srgbClr val="000090"/>
                      </a:solidFill>
                    </a:ln>
                  </pic:spPr>
                </pic:pic>
              </a:graphicData>
            </a:graphic>
          </wp:inline>
        </w:drawing>
      </w:r>
      <w:r w:rsidR="00AD5E47" w:rsidRPr="00467EDE">
        <w:rPr>
          <w:rFonts w:asciiTheme="majorHAnsi" w:hAnsiTheme="majorHAnsi" w:cstheme="majorHAnsi"/>
          <w:bCs/>
          <w:color w:val="1F497D" w:themeColor="text2"/>
        </w:rPr>
        <w:t xml:space="preserve">              </w:t>
      </w:r>
      <w:r w:rsidR="00FC0B98" w:rsidRPr="00467EDE">
        <w:rPr>
          <w:rFonts w:asciiTheme="majorHAnsi" w:hAnsiTheme="majorHAnsi" w:cstheme="majorHAnsi"/>
          <w:bCs/>
          <w:color w:val="1F497D" w:themeColor="text2"/>
        </w:rPr>
        <w:t xml:space="preserve"> </w:t>
      </w:r>
      <w:r w:rsidR="00AD5E47" w:rsidRPr="00467EDE">
        <w:rPr>
          <w:rStyle w:val="Hyperlink"/>
          <w:rFonts w:asciiTheme="majorHAnsi" w:hAnsiTheme="majorHAnsi" w:cstheme="majorHAnsi"/>
          <w:bCs/>
          <w:i/>
          <w:iCs/>
          <w:color w:val="1F497D" w:themeColor="text2"/>
        </w:rPr>
        <w:t xml:space="preserve"> </w:t>
      </w:r>
    </w:p>
    <w:p w14:paraId="77D9F9F3" w14:textId="77777777" w:rsidR="006E4422" w:rsidRPr="00467EDE" w:rsidRDefault="006E4422" w:rsidP="00852046">
      <w:pPr>
        <w:ind w:right="364"/>
        <w:jc w:val="center"/>
        <w:rPr>
          <w:rFonts w:asciiTheme="majorHAnsi" w:hAnsiTheme="majorHAnsi" w:cstheme="majorHAnsi"/>
          <w:bCs/>
          <w:color w:val="1F497D" w:themeColor="text2"/>
        </w:rPr>
      </w:pPr>
    </w:p>
    <w:p w14:paraId="20E0DD33" w14:textId="77777777" w:rsidR="007B543B" w:rsidRPr="00467EDE" w:rsidRDefault="007B543B" w:rsidP="006E4422">
      <w:pPr>
        <w:tabs>
          <w:tab w:val="right" w:pos="10350"/>
        </w:tabs>
        <w:ind w:left="-360" w:right="-4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6226A5B4" w14:textId="77777777" w:rsidR="007B543B" w:rsidRPr="00467EDE" w:rsidRDefault="007B543B" w:rsidP="006E4422">
      <w:pPr>
        <w:tabs>
          <w:tab w:val="right" w:pos="10080"/>
        </w:tabs>
        <w:ind w:left="-360" w:right="-46"/>
        <w:rPr>
          <w:rFonts w:asciiTheme="majorHAnsi" w:hAnsiTheme="majorHAnsi" w:cstheme="majorHAnsi"/>
          <w:bCs/>
          <w:i/>
          <w:iCs/>
          <w:color w:val="1F497D" w:themeColor="text2"/>
          <w:u w:val="single"/>
        </w:rPr>
      </w:pPr>
    </w:p>
    <w:p w14:paraId="7253EEDD" w14:textId="1642AB32" w:rsidR="00634DA7" w:rsidRPr="00467EDE" w:rsidRDefault="00634DA7" w:rsidP="006E4422">
      <w:pPr>
        <w:tabs>
          <w:tab w:val="right" w:pos="10080"/>
        </w:tabs>
        <w:ind w:left="-360" w:right="-46"/>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42D6C5C8" w14:textId="72FE4835" w:rsidR="00EC2AA2" w:rsidRPr="00467EDE" w:rsidRDefault="00EC2AA2" w:rsidP="006E4422">
      <w:pPr>
        <w:tabs>
          <w:tab w:val="right" w:pos="10080"/>
          <w:tab w:val="right" w:pos="10350"/>
        </w:tabs>
        <w:ind w:left="-360" w:right="-4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00FC79AE">
        <w:rPr>
          <w:rFonts w:asciiTheme="majorHAnsi" w:hAnsiTheme="majorHAnsi" w:cstheme="majorHAnsi"/>
          <w:b/>
          <w:color w:val="1F497D" w:themeColor="text2"/>
          <w:u w:val="thick"/>
        </w:rPr>
        <w:tab/>
      </w:r>
    </w:p>
    <w:p w14:paraId="2731F6D3" w14:textId="77777777" w:rsidR="00EC2AA2" w:rsidRPr="00467EDE" w:rsidRDefault="00EC2AA2" w:rsidP="006E4422">
      <w:pPr>
        <w:ind w:left="-360" w:right="-46"/>
        <w:rPr>
          <w:rFonts w:asciiTheme="majorHAnsi" w:hAnsiTheme="majorHAnsi" w:cstheme="majorHAnsi"/>
          <w:color w:val="000090"/>
          <w:sz w:val="11"/>
          <w:szCs w:val="11"/>
        </w:rPr>
      </w:pPr>
    </w:p>
    <w:p w14:paraId="146B512F" w14:textId="2FA2D295" w:rsidR="009B761C" w:rsidRPr="00467EDE" w:rsidRDefault="009B761C" w:rsidP="006E4422">
      <w:pPr>
        <w:ind w:left="-360" w:right="-46"/>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18718729" w14:textId="4FDB637A" w:rsidR="00FE6534" w:rsidRPr="00467EDE" w:rsidRDefault="00C73221" w:rsidP="006E4422">
      <w:pPr>
        <w:ind w:left="-360" w:right="-46"/>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53388900" w14:textId="77777777" w:rsidR="00F47568" w:rsidRPr="00467EDE" w:rsidRDefault="00F47568" w:rsidP="006E4422">
      <w:pPr>
        <w:ind w:left="-360" w:right="-46"/>
        <w:rPr>
          <w:rFonts w:asciiTheme="majorHAnsi" w:hAnsiTheme="majorHAnsi" w:cstheme="majorHAnsi"/>
          <w:bCs/>
          <w:iCs/>
          <w:color w:val="1F497D" w:themeColor="text2"/>
        </w:rPr>
      </w:pPr>
    </w:p>
    <w:p w14:paraId="3ECA8E1D" w14:textId="10DCEEA2" w:rsidR="002A72A2" w:rsidRPr="002A72A2" w:rsidRDefault="002A72A2" w:rsidP="006E4422">
      <w:pPr>
        <w:tabs>
          <w:tab w:val="right" w:pos="10080"/>
        </w:tabs>
        <w:ind w:left="-360" w:right="-46"/>
        <w:rPr>
          <w:rFonts w:asciiTheme="majorHAnsi" w:hAnsiTheme="majorHAnsi" w:cstheme="majorHAnsi"/>
          <w:b/>
          <w:bCs/>
          <w:iCs/>
          <w:color w:val="1F497D" w:themeColor="text2"/>
        </w:rPr>
      </w:pPr>
      <w:r w:rsidRPr="002A72A2">
        <w:rPr>
          <w:rFonts w:asciiTheme="majorHAnsi" w:hAnsiTheme="majorHAnsi" w:cstheme="majorHAnsi"/>
          <w:b/>
          <w:bCs/>
          <w:iCs/>
          <w:color w:val="1F497D" w:themeColor="text2"/>
        </w:rPr>
        <w:t>National and Regional Residential Real Estate Developments</w:t>
      </w:r>
      <w:r w:rsidRPr="002A72A2">
        <w:rPr>
          <w:rFonts w:asciiTheme="majorHAnsi" w:hAnsiTheme="majorHAnsi" w:cstheme="majorHAnsi"/>
          <w:b/>
          <w:bCs/>
          <w:iCs/>
          <w:color w:val="1F497D" w:themeColor="text2"/>
        </w:rPr>
        <w:tab/>
      </w:r>
    </w:p>
    <w:p w14:paraId="7BBAC5E6" w14:textId="77777777" w:rsidR="002A72A2" w:rsidRPr="002A72A2" w:rsidRDefault="002A72A2" w:rsidP="006E4422">
      <w:pPr>
        <w:tabs>
          <w:tab w:val="right" w:pos="10080"/>
        </w:tabs>
        <w:ind w:left="-360" w:right="-46"/>
        <w:rPr>
          <w:rFonts w:asciiTheme="majorHAnsi" w:hAnsiTheme="majorHAnsi" w:cstheme="majorHAnsi"/>
          <w:b/>
          <w:bCs/>
          <w:iCs/>
          <w:color w:val="1F497D" w:themeColor="text2"/>
        </w:rPr>
      </w:pPr>
    </w:p>
    <w:p w14:paraId="474700D1"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As of August 10, 2023, Freddie Mac reported that “for the third straight week, mortgage rates continued creeping up and are now just shy of seven percent. There is no doubt continued high rates will prolong affordability challenges longer than expected, particularly with home prices on the rise again.”  How is Cambridge fairing in this market environment?  Let’s see.</w:t>
      </w:r>
    </w:p>
    <w:p w14:paraId="09F719EF"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p>
    <w:p w14:paraId="67AAAEA7" w14:textId="2A5011E6" w:rsidR="002A72A2" w:rsidRPr="002A72A2" w:rsidRDefault="002A72A2" w:rsidP="006E4422">
      <w:pPr>
        <w:tabs>
          <w:tab w:val="right" w:pos="10080"/>
        </w:tabs>
        <w:ind w:left="-360" w:right="-46"/>
        <w:rPr>
          <w:rFonts w:asciiTheme="majorHAnsi" w:hAnsiTheme="majorHAnsi" w:cstheme="majorHAnsi"/>
          <w:b/>
          <w:bCs/>
          <w:iCs/>
          <w:color w:val="1F497D" w:themeColor="text2"/>
        </w:rPr>
      </w:pPr>
      <w:r w:rsidRPr="002A72A2">
        <w:rPr>
          <w:rFonts w:asciiTheme="majorHAnsi" w:hAnsiTheme="majorHAnsi" w:cstheme="majorHAnsi"/>
          <w:b/>
          <w:bCs/>
          <w:iCs/>
          <w:color w:val="1F497D" w:themeColor="text2"/>
        </w:rPr>
        <w:t>Cambridge Market Update</w:t>
      </w:r>
    </w:p>
    <w:p w14:paraId="19FB2BCA"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p>
    <w:p w14:paraId="53CBA62B"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Realtor.com characterizes the City of Cambridge as a buyer’s market in July 2023, which means that the supply of homes is greater than the demand for homes. In July, the median listing home price in Cambridge was $262.5K, flat year-over-year.  The median home sold price in July was $265K.  Homes in Cambridge sold after 57 days on the market in July, up from 47 days in June. However, homes sold for just about asking price in July.</w:t>
      </w:r>
    </w:p>
    <w:p w14:paraId="46B2ABE4"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p>
    <w:p w14:paraId="0C3106F6" w14:textId="69F6AA3C" w:rsid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
          <w:bCs/>
          <w:iCs/>
          <w:color w:val="1F497D" w:themeColor="text2"/>
        </w:rPr>
        <w:t>Sales</w:t>
      </w:r>
      <w:r w:rsidR="008F2758">
        <w:rPr>
          <w:rFonts w:asciiTheme="majorHAnsi" w:hAnsiTheme="majorHAnsi" w:cstheme="majorHAnsi"/>
          <w:b/>
          <w:bCs/>
          <w:iCs/>
          <w:color w:val="1F497D" w:themeColor="text2"/>
        </w:rPr>
        <w:t>:</w:t>
      </w:r>
      <w:r w:rsidRPr="002A72A2">
        <w:rPr>
          <w:rFonts w:asciiTheme="majorHAnsi" w:hAnsiTheme="majorHAnsi" w:cstheme="majorHAnsi"/>
          <w:bCs/>
          <w:iCs/>
          <w:color w:val="1F497D" w:themeColor="text2"/>
        </w:rPr>
        <w:t xml:space="preserve">  Currently, according to Realtor.com, there are now 164 homes for sale (112 single family homes and 52 condos and townhomes) in the Cambridge area, up slightly from June’s 157.  There are also 3 multifamily units for sale, as well as 68 plots of land.  The properties’ asking prices range from $29,900 to $3,995,000.</w:t>
      </w:r>
      <w:r w:rsidR="008F2758">
        <w:rPr>
          <w:rFonts w:asciiTheme="majorHAnsi" w:hAnsiTheme="majorHAnsi" w:cstheme="majorHAnsi"/>
          <w:bCs/>
          <w:iCs/>
          <w:color w:val="1F497D" w:themeColor="text2"/>
        </w:rPr>
        <w:t xml:space="preserve"> </w:t>
      </w:r>
      <w:r w:rsidRPr="002A72A2">
        <w:rPr>
          <w:rFonts w:asciiTheme="majorHAnsi" w:hAnsiTheme="majorHAnsi" w:cstheme="majorHAnsi"/>
          <w:bCs/>
          <w:iCs/>
          <w:color w:val="1F497D" w:themeColor="text2"/>
        </w:rPr>
        <w:t>As in June, only 27 single family, townhouses, and condo sales were completed, ranging in value from $90,400 to $655,000.  They are:</w:t>
      </w:r>
    </w:p>
    <w:p w14:paraId="0387CB30" w14:textId="77777777" w:rsidR="008F2758" w:rsidRPr="002A72A2" w:rsidRDefault="008F2758" w:rsidP="006E4422">
      <w:pPr>
        <w:tabs>
          <w:tab w:val="right" w:pos="10080"/>
        </w:tabs>
        <w:ind w:left="-360" w:right="-46"/>
        <w:rPr>
          <w:rFonts w:asciiTheme="majorHAnsi" w:hAnsiTheme="majorHAnsi" w:cstheme="majorHAnsi"/>
          <w:bCs/>
          <w:iCs/>
          <w:color w:val="1F497D" w:themeColor="text2"/>
        </w:rPr>
      </w:pPr>
    </w:p>
    <w:p w14:paraId="4FE4BA0C" w14:textId="7B327620" w:rsidR="002A72A2" w:rsidRPr="002A72A2" w:rsidRDefault="002A72A2" w:rsidP="00FC5C69">
      <w:pPr>
        <w:tabs>
          <w:tab w:val="right" w:pos="2970"/>
          <w:tab w:val="left" w:pos="351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706 Pine St</w:t>
      </w:r>
      <w:r w:rsidR="009F48F6">
        <w:rPr>
          <w:rFonts w:asciiTheme="majorHAnsi" w:hAnsiTheme="majorHAnsi" w:cstheme="majorHAnsi"/>
          <w:bCs/>
          <w:iCs/>
          <w:color w:val="1F497D" w:themeColor="text2"/>
        </w:rPr>
        <w:t xml:space="preserve"> </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$95.4K</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616 Hubert St</w:t>
      </w:r>
      <w:r w:rsidR="009F48F6">
        <w:rPr>
          <w:rFonts w:asciiTheme="majorHAnsi" w:hAnsiTheme="majorHAnsi" w:cstheme="majorHAnsi"/>
          <w:bCs/>
          <w:iCs/>
          <w:color w:val="1F497D" w:themeColor="text2"/>
        </w:rPr>
        <w:t xml:space="preserve"> </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$177K</w:t>
      </w:r>
      <w:r w:rsidR="009F48F6">
        <w:rPr>
          <w:rFonts w:asciiTheme="majorHAnsi" w:hAnsiTheme="majorHAnsi" w:cstheme="majorHAnsi"/>
          <w:bCs/>
          <w:iCs/>
          <w:color w:val="1F497D" w:themeColor="text2"/>
        </w:rPr>
        <w:t xml:space="preserve"> </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407 Glenburn Ave</w:t>
      </w:r>
      <w:r w:rsidR="009F48F6">
        <w:rPr>
          <w:rFonts w:asciiTheme="majorHAnsi" w:hAnsiTheme="majorHAnsi" w:cstheme="majorHAnsi"/>
          <w:bCs/>
          <w:iCs/>
          <w:color w:val="1F497D" w:themeColor="text2"/>
        </w:rPr>
        <w:t xml:space="preserve"> </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$265K</w:t>
      </w:r>
    </w:p>
    <w:p w14:paraId="14C23E6C" w14:textId="5564C08E" w:rsidR="002A72A2" w:rsidRPr="002A72A2" w:rsidRDefault="002A72A2" w:rsidP="00FC5C69">
      <w:pPr>
        <w:tabs>
          <w:tab w:val="right" w:pos="297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
          <w:bCs/>
          <w:iCs/>
          <w:color w:val="1F497D" w:themeColor="text2"/>
        </w:rPr>
        <w:t>415 Cambridge Lndg</w:t>
      </w:r>
      <w:r w:rsidR="00FC5C69">
        <w:rPr>
          <w:rFonts w:asciiTheme="majorHAnsi" w:hAnsiTheme="majorHAnsi" w:cstheme="majorHAnsi"/>
          <w:b/>
          <w:bCs/>
          <w:iCs/>
          <w:color w:val="1F497D" w:themeColor="text2"/>
        </w:rPr>
        <w:tab/>
      </w:r>
      <w:r w:rsidRPr="002A72A2">
        <w:rPr>
          <w:rFonts w:asciiTheme="majorHAnsi" w:hAnsiTheme="majorHAnsi" w:cstheme="majorHAnsi"/>
          <w:b/>
          <w:bCs/>
          <w:iCs/>
          <w:color w:val="1F497D" w:themeColor="text2"/>
        </w:rPr>
        <w:t>$655K</w:t>
      </w:r>
      <w:r w:rsidRPr="002A72A2">
        <w:rPr>
          <w:rFonts w:asciiTheme="majorHAnsi" w:hAnsiTheme="majorHAnsi" w:cstheme="majorHAnsi"/>
          <w:bCs/>
          <w:iCs/>
          <w:color w:val="1F497D" w:themeColor="text2"/>
        </w:rPr>
        <w:tab/>
        <w:t>106 Hayward St</w:t>
      </w:r>
      <w:r w:rsidRPr="002A72A2">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$375K</w:t>
      </w:r>
      <w:r w:rsidRPr="002A72A2">
        <w:rPr>
          <w:rFonts w:asciiTheme="majorHAnsi" w:hAnsiTheme="majorHAnsi" w:cstheme="majorHAnsi"/>
          <w:bCs/>
          <w:iCs/>
          <w:color w:val="1F497D" w:themeColor="text2"/>
        </w:rPr>
        <w:tab/>
        <w:t xml:space="preserve">304 Academy </w:t>
      </w:r>
      <w:r w:rsidR="00E9612A">
        <w:rPr>
          <w:rFonts w:asciiTheme="majorHAnsi" w:hAnsiTheme="majorHAnsi" w:cstheme="majorHAnsi"/>
          <w:bCs/>
          <w:iCs/>
          <w:color w:val="1F497D" w:themeColor="text2"/>
        </w:rPr>
        <w:t>#</w:t>
      </w:r>
      <w:r w:rsidRPr="002A72A2">
        <w:rPr>
          <w:rFonts w:asciiTheme="majorHAnsi" w:hAnsiTheme="majorHAnsi" w:cstheme="majorHAnsi"/>
          <w:bCs/>
          <w:iCs/>
          <w:color w:val="1F497D" w:themeColor="text2"/>
        </w:rPr>
        <w:t>101</w:t>
      </w:r>
      <w:r w:rsidRPr="002A72A2">
        <w:rPr>
          <w:rFonts w:asciiTheme="majorHAnsi" w:hAnsiTheme="majorHAnsi" w:cstheme="majorHAnsi"/>
          <w:bCs/>
          <w:iCs/>
          <w:color w:val="1F497D" w:themeColor="text2"/>
        </w:rPr>
        <w:tab/>
        <w:t>$493K</w:t>
      </w:r>
    </w:p>
    <w:p w14:paraId="7AE16376" w14:textId="303C8803"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2408 Canterbury Dr</w:t>
      </w:r>
      <w:r w:rsidRPr="002A72A2">
        <w:rPr>
          <w:rFonts w:asciiTheme="majorHAnsi" w:hAnsiTheme="majorHAnsi" w:cstheme="majorHAnsi"/>
          <w:bCs/>
          <w:iCs/>
          <w:color w:val="1F497D" w:themeColor="text2"/>
        </w:rPr>
        <w:tab/>
        <w:t>$500K</w:t>
      </w:r>
      <w:r w:rsidRPr="002A72A2">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107 Rambler Rd</w:t>
      </w:r>
      <w:r w:rsidRPr="002A72A2">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$185K</w:t>
      </w:r>
      <w:r w:rsidRPr="002A72A2">
        <w:rPr>
          <w:rFonts w:asciiTheme="majorHAnsi" w:hAnsiTheme="majorHAnsi" w:cstheme="majorHAnsi"/>
          <w:bCs/>
          <w:iCs/>
          <w:color w:val="1F497D" w:themeColor="text2"/>
        </w:rPr>
        <w:tab/>
        <w:t>301 Muir St #202</w:t>
      </w:r>
      <w:r w:rsidRPr="002A72A2">
        <w:rPr>
          <w:rFonts w:asciiTheme="majorHAnsi" w:hAnsiTheme="majorHAnsi" w:cstheme="majorHAnsi"/>
          <w:bCs/>
          <w:iCs/>
          <w:color w:val="1F497D" w:themeColor="text2"/>
        </w:rPr>
        <w:tab/>
        <w:t>$355K</w:t>
      </w:r>
    </w:p>
    <w:p w14:paraId="33B1A8D8" w14:textId="1D3AA0A0" w:rsidR="002A72A2" w:rsidRPr="002A72A2" w:rsidRDefault="002A72A2" w:rsidP="006E4422">
      <w:pPr>
        <w:tabs>
          <w:tab w:val="decimal" w:pos="2880"/>
          <w:tab w:val="right" w:pos="3060"/>
          <w:tab w:val="left" w:pos="351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9 Bay Heights Ave</w:t>
      </w:r>
      <w:r w:rsidRPr="002A72A2">
        <w:rPr>
          <w:rFonts w:asciiTheme="majorHAnsi" w:hAnsiTheme="majorHAnsi" w:cstheme="majorHAnsi"/>
          <w:bCs/>
          <w:iCs/>
          <w:color w:val="1F497D" w:themeColor="text2"/>
        </w:rPr>
        <w:tab/>
        <w:t>$175K</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309 Wood Duck Dr</w:t>
      </w:r>
      <w:r w:rsidRPr="002A72A2">
        <w:rPr>
          <w:rFonts w:asciiTheme="majorHAnsi" w:hAnsiTheme="majorHAnsi" w:cstheme="majorHAnsi"/>
          <w:bCs/>
          <w:iCs/>
          <w:color w:val="1F497D" w:themeColor="text2"/>
        </w:rPr>
        <w:tab/>
        <w:t>$215K</w:t>
      </w:r>
      <w:r w:rsidRPr="002A72A2">
        <w:rPr>
          <w:rFonts w:asciiTheme="majorHAnsi" w:hAnsiTheme="majorHAnsi" w:cstheme="majorHAnsi"/>
          <w:bCs/>
          <w:iCs/>
          <w:color w:val="1F497D" w:themeColor="text2"/>
        </w:rPr>
        <w:tab/>
        <w:t>2541 Southside Ave</w:t>
      </w:r>
      <w:r w:rsidRPr="002A72A2">
        <w:rPr>
          <w:rFonts w:asciiTheme="majorHAnsi" w:hAnsiTheme="majorHAnsi" w:cstheme="majorHAnsi"/>
          <w:bCs/>
          <w:iCs/>
          <w:color w:val="1F497D" w:themeColor="text2"/>
        </w:rPr>
        <w:tab/>
        <w:t>$315K</w:t>
      </w:r>
    </w:p>
    <w:p w14:paraId="41A72D6D" w14:textId="6D30E32D"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105 Audubon Ct</w:t>
      </w:r>
      <w:r w:rsidRPr="002A72A2">
        <w:rPr>
          <w:rFonts w:asciiTheme="majorHAnsi" w:hAnsiTheme="majorHAnsi" w:cstheme="majorHAnsi"/>
          <w:bCs/>
          <w:iCs/>
          <w:color w:val="1F497D" w:themeColor="text2"/>
        </w:rPr>
        <w:tab/>
        <w:t>$260K</w:t>
      </w:r>
      <w:r w:rsidRPr="002A72A2">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1678 Terrapin Cir</w:t>
      </w:r>
      <w:r w:rsidRPr="002A72A2">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$290K</w:t>
      </w:r>
      <w:r w:rsidRPr="002A72A2">
        <w:rPr>
          <w:rFonts w:asciiTheme="majorHAnsi" w:hAnsiTheme="majorHAnsi" w:cstheme="majorHAnsi"/>
          <w:bCs/>
          <w:iCs/>
          <w:color w:val="1F497D" w:themeColor="text2"/>
        </w:rPr>
        <w:tab/>
        <w:t>422 Oakley St</w:t>
      </w:r>
      <w:r w:rsidRPr="002A72A2">
        <w:rPr>
          <w:rFonts w:asciiTheme="majorHAnsi" w:hAnsiTheme="majorHAnsi" w:cstheme="majorHAnsi"/>
          <w:bCs/>
          <w:iCs/>
          <w:color w:val="1F497D" w:themeColor="text2"/>
        </w:rPr>
        <w:tab/>
        <w:t>$115K</w:t>
      </w:r>
    </w:p>
    <w:p w14:paraId="458688F6" w14:textId="07883960"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 xml:space="preserve">604-1 Water St </w:t>
      </w:r>
      <w:r w:rsidRPr="002A72A2">
        <w:rPr>
          <w:rFonts w:asciiTheme="majorHAnsi" w:hAnsiTheme="majorHAnsi" w:cstheme="majorHAnsi"/>
          <w:bCs/>
          <w:iCs/>
          <w:color w:val="1F497D" w:themeColor="text2"/>
        </w:rPr>
        <w:tab/>
        <w:t>$250K</w:t>
      </w:r>
      <w:r w:rsidRPr="002A72A2">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2 Dorchester Ave</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$289K</w:t>
      </w:r>
      <w:r w:rsidRPr="002A72A2">
        <w:rPr>
          <w:rFonts w:asciiTheme="majorHAnsi" w:hAnsiTheme="majorHAnsi" w:cstheme="majorHAnsi"/>
          <w:bCs/>
          <w:iCs/>
          <w:color w:val="1F497D" w:themeColor="text2"/>
        </w:rPr>
        <w:tab/>
        <w:t>602 Glasgow St</w:t>
      </w:r>
      <w:r w:rsidRPr="002A72A2">
        <w:rPr>
          <w:rFonts w:asciiTheme="majorHAnsi" w:hAnsiTheme="majorHAnsi" w:cstheme="majorHAnsi"/>
          <w:bCs/>
          <w:iCs/>
          <w:color w:val="1F497D" w:themeColor="text2"/>
        </w:rPr>
        <w:tab/>
        <w:t>$213K</w:t>
      </w:r>
    </w:p>
    <w:p w14:paraId="55412174" w14:textId="3337B394"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213 Hibiscus Ln</w:t>
      </w:r>
      <w:r w:rsidRPr="002A72A2">
        <w:rPr>
          <w:rFonts w:asciiTheme="majorHAnsi" w:hAnsiTheme="majorHAnsi" w:cstheme="majorHAnsi"/>
          <w:bCs/>
          <w:iCs/>
          <w:color w:val="1F497D" w:themeColor="text2"/>
        </w:rPr>
        <w:tab/>
        <w:t>$300K</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r>
      <w:r w:rsidRPr="002A72A2">
        <w:rPr>
          <w:rFonts w:asciiTheme="majorHAnsi" w:hAnsiTheme="majorHAnsi" w:cstheme="majorHAnsi"/>
          <w:b/>
          <w:bCs/>
          <w:iCs/>
          <w:color w:val="1F497D" w:themeColor="text2"/>
        </w:rPr>
        <w:t xml:space="preserve">327 </w:t>
      </w:r>
      <w:r w:rsidR="00803B99" w:rsidRPr="002A72A2">
        <w:rPr>
          <w:rFonts w:asciiTheme="majorHAnsi" w:hAnsiTheme="majorHAnsi" w:cstheme="majorHAnsi"/>
          <w:b/>
          <w:bCs/>
          <w:iCs/>
          <w:color w:val="1F497D" w:themeColor="text2"/>
        </w:rPr>
        <w:t>Cemetery</w:t>
      </w:r>
      <w:r w:rsidRPr="002A72A2">
        <w:rPr>
          <w:rFonts w:asciiTheme="majorHAnsi" w:hAnsiTheme="majorHAnsi" w:cstheme="majorHAnsi"/>
          <w:b/>
          <w:bCs/>
          <w:iCs/>
          <w:color w:val="1F497D" w:themeColor="text2"/>
        </w:rPr>
        <w:t xml:space="preserve"> Ave</w:t>
      </w:r>
      <w:r w:rsidR="00E9612A">
        <w:rPr>
          <w:rFonts w:asciiTheme="majorHAnsi" w:hAnsiTheme="majorHAnsi" w:cstheme="majorHAnsi"/>
          <w:b/>
          <w:bCs/>
          <w:iCs/>
          <w:color w:val="1F497D" w:themeColor="text2"/>
        </w:rPr>
        <w:tab/>
      </w:r>
      <w:r w:rsidRPr="002A72A2">
        <w:rPr>
          <w:rFonts w:asciiTheme="majorHAnsi" w:hAnsiTheme="majorHAnsi" w:cstheme="majorHAnsi"/>
          <w:b/>
          <w:bCs/>
          <w:iCs/>
          <w:color w:val="1F497D" w:themeColor="text2"/>
        </w:rPr>
        <w:tab/>
        <w:t>$90.4K</w:t>
      </w:r>
      <w:r w:rsidRPr="002A72A2">
        <w:rPr>
          <w:rFonts w:asciiTheme="majorHAnsi" w:hAnsiTheme="majorHAnsi" w:cstheme="majorHAnsi"/>
          <w:bCs/>
          <w:iCs/>
          <w:color w:val="1F497D" w:themeColor="text2"/>
        </w:rPr>
        <w:tab/>
        <w:t>203 Oakley St</w:t>
      </w:r>
      <w:r w:rsidRPr="002A72A2">
        <w:rPr>
          <w:rFonts w:asciiTheme="majorHAnsi" w:hAnsiTheme="majorHAnsi" w:cstheme="majorHAnsi"/>
          <w:bCs/>
          <w:iCs/>
          <w:color w:val="1F497D" w:themeColor="text2"/>
        </w:rPr>
        <w:tab/>
        <w:t>$312K</w:t>
      </w:r>
    </w:p>
    <w:p w14:paraId="3EAD420C" w14:textId="7C8F89BE"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3204 Holly Ln</w:t>
      </w:r>
      <w:r w:rsidRPr="002A72A2">
        <w:rPr>
          <w:rFonts w:asciiTheme="majorHAnsi" w:hAnsiTheme="majorHAnsi" w:cstheme="majorHAnsi"/>
          <w:bCs/>
          <w:iCs/>
          <w:color w:val="1F497D" w:themeColor="text2"/>
        </w:rPr>
        <w:tab/>
        <w:t>$400K</w:t>
      </w:r>
      <w:r w:rsidR="00E9612A">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207 Camb</w:t>
      </w:r>
      <w:r w:rsidR="00E9612A">
        <w:rPr>
          <w:rFonts w:asciiTheme="majorHAnsi" w:hAnsiTheme="majorHAnsi" w:cstheme="majorHAnsi"/>
          <w:bCs/>
          <w:iCs/>
          <w:color w:val="1F497D" w:themeColor="text2"/>
        </w:rPr>
        <w:t xml:space="preserve"> </w:t>
      </w:r>
      <w:r w:rsidRPr="002A72A2">
        <w:rPr>
          <w:rFonts w:asciiTheme="majorHAnsi" w:hAnsiTheme="majorHAnsi" w:cstheme="majorHAnsi"/>
          <w:bCs/>
          <w:iCs/>
          <w:color w:val="1F497D" w:themeColor="text2"/>
        </w:rPr>
        <w:t>Lndg 207B</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$555K</w:t>
      </w:r>
      <w:r w:rsidRPr="002A72A2">
        <w:rPr>
          <w:rFonts w:asciiTheme="majorHAnsi" w:hAnsiTheme="majorHAnsi" w:cstheme="majorHAnsi"/>
          <w:bCs/>
          <w:iCs/>
          <w:color w:val="1F497D" w:themeColor="text2"/>
        </w:rPr>
        <w:tab/>
        <w:t>713 Peachblossom Ave</w:t>
      </w:r>
      <w:r w:rsidRPr="002A72A2">
        <w:rPr>
          <w:rFonts w:asciiTheme="majorHAnsi" w:hAnsiTheme="majorHAnsi" w:cstheme="majorHAnsi"/>
          <w:bCs/>
          <w:iCs/>
          <w:color w:val="1F497D" w:themeColor="text2"/>
        </w:rPr>
        <w:tab/>
        <w:t>$160K</w:t>
      </w:r>
    </w:p>
    <w:p w14:paraId="17CB9736" w14:textId="29A43D7A" w:rsidR="002A72A2" w:rsidRPr="002A72A2" w:rsidRDefault="002A72A2" w:rsidP="006E4422">
      <w:pPr>
        <w:tabs>
          <w:tab w:val="decimal" w:pos="2880"/>
          <w:tab w:val="right" w:pos="3060"/>
          <w:tab w:val="left" w:pos="3510"/>
          <w:tab w:val="decimal" w:pos="5760"/>
          <w:tab w:val="right" w:pos="6480"/>
          <w:tab w:val="left" w:pos="7110"/>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304 Academy St #403</w:t>
      </w:r>
      <w:r w:rsidRPr="002A72A2">
        <w:rPr>
          <w:rFonts w:asciiTheme="majorHAnsi" w:hAnsiTheme="majorHAnsi" w:cstheme="majorHAnsi"/>
          <w:bCs/>
          <w:iCs/>
          <w:color w:val="1F497D" w:themeColor="text2"/>
        </w:rPr>
        <w:tab/>
        <w:t>$445K</w:t>
      </w:r>
      <w:r w:rsidRPr="002A72A2">
        <w:rPr>
          <w:rFonts w:asciiTheme="majorHAnsi" w:hAnsiTheme="majorHAnsi" w:cstheme="majorHAnsi"/>
          <w:bCs/>
          <w:iCs/>
          <w:color w:val="1F497D" w:themeColor="text2"/>
        </w:rPr>
        <w:tab/>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1672 Terrapin Cir</w:t>
      </w:r>
      <w:r w:rsidR="00E9612A">
        <w:rPr>
          <w:rFonts w:asciiTheme="majorHAnsi" w:hAnsiTheme="majorHAnsi" w:cstheme="majorHAnsi"/>
          <w:bCs/>
          <w:iCs/>
          <w:color w:val="1F497D" w:themeColor="text2"/>
        </w:rPr>
        <w:tab/>
      </w:r>
      <w:r w:rsidRPr="002A72A2">
        <w:rPr>
          <w:rFonts w:asciiTheme="majorHAnsi" w:hAnsiTheme="majorHAnsi" w:cstheme="majorHAnsi"/>
          <w:bCs/>
          <w:iCs/>
          <w:color w:val="1F497D" w:themeColor="text2"/>
        </w:rPr>
        <w:tab/>
        <w:t>$310K</w:t>
      </w:r>
      <w:r w:rsidRPr="002A72A2">
        <w:rPr>
          <w:rFonts w:asciiTheme="majorHAnsi" w:hAnsiTheme="majorHAnsi" w:cstheme="majorHAnsi"/>
          <w:bCs/>
          <w:iCs/>
          <w:color w:val="1F497D" w:themeColor="text2"/>
        </w:rPr>
        <w:tab/>
        <w:t>317 Willis St</w:t>
      </w:r>
      <w:r w:rsidRPr="002A72A2">
        <w:rPr>
          <w:rFonts w:asciiTheme="majorHAnsi" w:hAnsiTheme="majorHAnsi" w:cstheme="majorHAnsi"/>
          <w:bCs/>
          <w:iCs/>
          <w:color w:val="1F497D" w:themeColor="text2"/>
        </w:rPr>
        <w:tab/>
        <w:t>$125K</w:t>
      </w:r>
    </w:p>
    <w:p w14:paraId="7874A5B7" w14:textId="77777777" w:rsidR="002A72A2" w:rsidRPr="002A72A2" w:rsidRDefault="002A72A2" w:rsidP="006E4422">
      <w:pPr>
        <w:tabs>
          <w:tab w:val="decimal" w:pos="2880"/>
          <w:tab w:val="right" w:pos="3060"/>
          <w:tab w:val="left" w:pos="3510"/>
          <w:tab w:val="left" w:pos="4050"/>
          <w:tab w:val="right" w:pos="6480"/>
          <w:tab w:val="left" w:pos="7110"/>
          <w:tab w:val="right" w:pos="10080"/>
        </w:tabs>
        <w:ind w:left="-360" w:right="-46"/>
        <w:rPr>
          <w:rFonts w:asciiTheme="majorHAnsi" w:hAnsiTheme="majorHAnsi" w:cstheme="majorHAnsi"/>
          <w:b/>
          <w:bCs/>
          <w:iCs/>
          <w:color w:val="1F497D" w:themeColor="text2"/>
        </w:rPr>
      </w:pPr>
    </w:p>
    <w:p w14:paraId="2E06590A" w14:textId="4DA36680" w:rsidR="002A72A2" w:rsidRPr="002A72A2" w:rsidRDefault="002A72A2" w:rsidP="006E4422">
      <w:pPr>
        <w:tabs>
          <w:tab w:val="left" w:pos="4050"/>
          <w:tab w:val="right" w:pos="6480"/>
          <w:tab w:val="right" w:pos="10080"/>
        </w:tabs>
        <w:ind w:left="-360" w:right="-46"/>
        <w:rPr>
          <w:rFonts w:asciiTheme="majorHAnsi" w:hAnsiTheme="majorHAnsi" w:cstheme="majorHAnsi"/>
          <w:b/>
          <w:bCs/>
          <w:iCs/>
          <w:color w:val="1F497D" w:themeColor="text2"/>
        </w:rPr>
      </w:pPr>
      <w:r w:rsidRPr="002A72A2">
        <w:rPr>
          <w:rFonts w:asciiTheme="majorHAnsi" w:hAnsiTheme="majorHAnsi" w:cstheme="majorHAnsi"/>
          <w:b/>
          <w:bCs/>
          <w:iCs/>
          <w:color w:val="1F497D" w:themeColor="text2"/>
        </w:rPr>
        <w:t xml:space="preserve">Other Developments </w:t>
      </w:r>
    </w:p>
    <w:p w14:paraId="62996457" w14:textId="77777777" w:rsidR="008F2758" w:rsidRDefault="008F2758" w:rsidP="006E4422">
      <w:pPr>
        <w:tabs>
          <w:tab w:val="right" w:pos="10080"/>
        </w:tabs>
        <w:ind w:left="-360" w:right="-46"/>
        <w:rPr>
          <w:rFonts w:asciiTheme="majorHAnsi" w:hAnsiTheme="majorHAnsi" w:cstheme="majorHAnsi"/>
          <w:b/>
          <w:bCs/>
          <w:iCs/>
          <w:color w:val="1F497D" w:themeColor="text2"/>
        </w:rPr>
      </w:pPr>
    </w:p>
    <w:p w14:paraId="4285C556" w14:textId="2B12A09C" w:rsidR="002A72A2" w:rsidRP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 xml:space="preserve">The YMCA, located at 201 Talbot Avenue, has been in the news recently because it is considering moving its facility to the waterfront here in Cambridge.  The potential move has created concerns among many nearby residents about what might happen to that property in their neighborhood.  </w:t>
      </w:r>
    </w:p>
    <w:p w14:paraId="20F05AE5"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lastRenderedPageBreak/>
        <w:t>To address the potential use of the property, the Cambridge Planning and Zoning Commission held a public hearing on August 1, and then voted that evening, on a 4 to 3 vote, to recommend to the City Council that an “institutional overlay district” be put on the property should the YMCA decide to move from its current location.</w:t>
      </w:r>
    </w:p>
    <w:p w14:paraId="3FDBD730"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p>
    <w:p w14:paraId="6FDB17AA"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According to the Dorchester Star’s article on August 4, “In the event the YMCA were to move, the drafted ordinance lists 13 uses that would be prohibited with the overlay. These uses include homeless shelters, boarding houses, airports, day care centers and nurseries with more than 30 clients, medical treatment facilities, nursing care institutions, colleges, museums or cultural centers, fire stations, rescue squads and public utility buildings.</w:t>
      </w:r>
    </w:p>
    <w:p w14:paraId="4327BCAF" w14:textId="77777777" w:rsidR="002A72A2" w:rsidRPr="002A72A2" w:rsidRDefault="002A72A2" w:rsidP="006E4422">
      <w:pPr>
        <w:tabs>
          <w:tab w:val="right" w:pos="10080"/>
        </w:tabs>
        <w:ind w:left="-360" w:right="-46"/>
        <w:rPr>
          <w:rFonts w:asciiTheme="majorHAnsi" w:hAnsiTheme="majorHAnsi" w:cstheme="majorHAnsi"/>
          <w:bCs/>
          <w:iCs/>
          <w:color w:val="1F497D" w:themeColor="text2"/>
        </w:rPr>
      </w:pPr>
    </w:p>
    <w:p w14:paraId="194E9BEC" w14:textId="7678AE9E" w:rsidR="006C7501" w:rsidRPr="00380E31" w:rsidRDefault="002A72A2" w:rsidP="006D7CEC">
      <w:pPr>
        <w:tabs>
          <w:tab w:val="right" w:pos="10080"/>
        </w:tabs>
        <w:ind w:left="-360" w:right="-46"/>
        <w:rPr>
          <w:rFonts w:asciiTheme="majorHAnsi" w:hAnsiTheme="majorHAnsi" w:cstheme="majorHAnsi"/>
          <w:bCs/>
          <w:iCs/>
          <w:color w:val="1F497D" w:themeColor="text2"/>
        </w:rPr>
      </w:pPr>
      <w:r w:rsidRPr="002A72A2">
        <w:rPr>
          <w:rFonts w:asciiTheme="majorHAnsi" w:hAnsiTheme="majorHAnsi" w:cstheme="majorHAnsi"/>
          <w:bCs/>
          <w:iCs/>
          <w:color w:val="1F497D" w:themeColor="text2"/>
        </w:rPr>
        <w:t>The overlay would remain in effect for five years or until the city’s next comprehensive rezoning — whichever comes first.”</w:t>
      </w:r>
      <w:r w:rsidR="006D7CEC">
        <w:rPr>
          <w:rFonts w:asciiTheme="majorHAnsi" w:hAnsiTheme="majorHAnsi" w:cstheme="majorHAnsi"/>
          <w:bCs/>
          <w:iCs/>
          <w:color w:val="1F497D" w:themeColor="text2"/>
        </w:rPr>
        <w:t xml:space="preserve">  </w:t>
      </w:r>
      <w:r w:rsidRPr="002A72A2">
        <w:rPr>
          <w:rFonts w:asciiTheme="majorHAnsi" w:hAnsiTheme="majorHAnsi" w:cstheme="majorHAnsi"/>
          <w:bCs/>
          <w:iCs/>
          <w:color w:val="1F497D" w:themeColor="text2"/>
        </w:rPr>
        <w:t xml:space="preserve">The Cambridge City Council provided a first reading of the proposed ordinance on August 14, 2023.  </w:t>
      </w:r>
    </w:p>
    <w:p w14:paraId="77C07124" w14:textId="77777777" w:rsidR="006C7501" w:rsidRPr="00467EDE" w:rsidRDefault="006C7501" w:rsidP="00130F73">
      <w:pPr>
        <w:tabs>
          <w:tab w:val="right" w:pos="10034"/>
        </w:tabs>
        <w:ind w:left="-360" w:right="-4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0A1BE7FF" w14:textId="77777777" w:rsidR="006C7501" w:rsidRPr="006C7501" w:rsidRDefault="006C7501" w:rsidP="006E4422">
      <w:pPr>
        <w:tabs>
          <w:tab w:val="right" w:pos="10080"/>
        </w:tabs>
        <w:ind w:left="-360" w:right="-46"/>
        <w:rPr>
          <w:rFonts w:asciiTheme="majorHAnsi" w:hAnsiTheme="majorHAnsi" w:cstheme="majorHAnsi"/>
          <w:bCs/>
          <w:iCs/>
          <w:color w:val="1F497D" w:themeColor="text2"/>
          <w:sz w:val="10"/>
          <w:szCs w:val="10"/>
        </w:rPr>
      </w:pPr>
    </w:p>
    <w:p w14:paraId="224D5915" w14:textId="11412E81" w:rsidR="00893B10" w:rsidRPr="007B2617" w:rsidRDefault="006C7501" w:rsidP="006E4422">
      <w:pPr>
        <w:tabs>
          <w:tab w:val="right" w:pos="10080"/>
        </w:tabs>
        <w:ind w:left="-360" w:right="-46"/>
        <w:rPr>
          <w:rFonts w:asciiTheme="majorHAnsi" w:hAnsiTheme="majorHAnsi" w:cstheme="majorHAnsi"/>
          <w:bCs/>
          <w:iCs/>
          <w:color w:val="1F497D" w:themeColor="text2"/>
        </w:rPr>
      </w:pPr>
      <w:r w:rsidRPr="006C7501">
        <w:rPr>
          <w:rFonts w:asciiTheme="majorHAnsi" w:hAnsiTheme="majorHAnsi" w:cstheme="majorHAnsi"/>
          <w:b/>
          <w:iCs/>
          <w:color w:val="1F497D" w:themeColor="text2"/>
        </w:rPr>
        <w:t>CAMBRIDGE FUN FACTS AND LORE</w:t>
      </w:r>
      <w:r w:rsidR="007B2617">
        <w:rPr>
          <w:rFonts w:asciiTheme="majorHAnsi" w:hAnsiTheme="majorHAnsi" w:cstheme="majorHAnsi"/>
          <w:b/>
          <w:iCs/>
          <w:color w:val="1F497D" w:themeColor="text2"/>
        </w:rPr>
        <w:t xml:space="preserve"> -</w:t>
      </w:r>
      <w:r w:rsidR="007B2617" w:rsidRPr="007B2617">
        <w:rPr>
          <w:rFonts w:asciiTheme="majorHAnsi" w:hAnsiTheme="majorHAnsi" w:cstheme="majorHAnsi"/>
          <w:b/>
          <w:color w:val="1F497D" w:themeColor="text2"/>
        </w:rPr>
        <w:t xml:space="preserve"> </w:t>
      </w:r>
      <w:r w:rsidR="007B2617" w:rsidRPr="007B2617">
        <w:rPr>
          <w:rFonts w:asciiTheme="majorHAnsi" w:hAnsiTheme="majorHAnsi" w:cstheme="majorHAnsi"/>
          <w:b/>
          <w:bCs/>
          <w:color w:val="1F497D" w:themeColor="text2"/>
        </w:rPr>
        <w:t>Cambridge and Its Western Residential Expansion</w:t>
      </w:r>
    </w:p>
    <w:p w14:paraId="70356847" w14:textId="01F9ADA5" w:rsidR="006C7501" w:rsidRDefault="006C7501" w:rsidP="006E4422">
      <w:pPr>
        <w:tabs>
          <w:tab w:val="right" w:pos="10080"/>
        </w:tabs>
        <w:ind w:left="-360" w:right="-46"/>
        <w:rPr>
          <w:rFonts w:asciiTheme="majorHAnsi" w:hAnsiTheme="majorHAnsi" w:cstheme="majorHAnsi"/>
          <w:bCs/>
          <w:iCs/>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 Martha Phillips-Patrick</w:t>
      </w:r>
    </w:p>
    <w:p w14:paraId="25ECF4AB" w14:textId="77777777" w:rsidR="007B2617" w:rsidRPr="007B2617" w:rsidRDefault="007B2617" w:rsidP="006E4422">
      <w:pPr>
        <w:tabs>
          <w:tab w:val="right" w:pos="10080"/>
        </w:tabs>
        <w:ind w:left="-360" w:right="-46"/>
        <w:rPr>
          <w:rFonts w:asciiTheme="majorHAnsi" w:hAnsiTheme="majorHAnsi" w:cstheme="majorHAnsi"/>
          <w:bCs/>
          <w:iCs/>
          <w:color w:val="1F497D" w:themeColor="text2"/>
        </w:rPr>
      </w:pPr>
    </w:p>
    <w:p w14:paraId="0E72FEB8" w14:textId="77777777" w:rsidR="007B2617" w:rsidRPr="007B2617" w:rsidRDefault="007B2617" w:rsidP="006D7CEC">
      <w:pPr>
        <w:ind w:left="-360" w:right="-136"/>
        <w:rPr>
          <w:rFonts w:asciiTheme="majorHAnsi" w:hAnsiTheme="majorHAnsi" w:cstheme="majorHAnsi"/>
          <w:bCs/>
          <w:iCs/>
          <w:color w:val="1F497D" w:themeColor="text2"/>
        </w:rPr>
      </w:pPr>
      <w:r w:rsidRPr="007B2617">
        <w:rPr>
          <w:rFonts w:asciiTheme="majorHAnsi" w:hAnsiTheme="majorHAnsi" w:cstheme="majorHAnsi"/>
          <w:bCs/>
          <w:iCs/>
          <w:color w:val="1F497D" w:themeColor="text2"/>
        </w:rPr>
        <w:t>Dorchester County was established in 1669.  The land that, according to varying survey maps, became Cambridge sometime between 1684 and 1706 was originally part of the Choptank Indian Lands.  By 1719 trading ships from London and Liverpool began to dock in Cambridge bringing goods and serving as Dorchester County's major marketing point for tobacco, seafood, and muskrat pelts. At the same time Cambridge began to develop its own shipbuilding industry.  In 1745 Cambridge was incorporated by an Act of Assembly and began to grow slowly prior to the Revolutionary War. By the 1770s, the estimated population of Cambridge was about 400 with about 50 residences.  </w:t>
      </w:r>
    </w:p>
    <w:p w14:paraId="6CA28DF7" w14:textId="77777777" w:rsidR="007B2617" w:rsidRPr="007B2617" w:rsidRDefault="007B2617" w:rsidP="006E4422">
      <w:pPr>
        <w:tabs>
          <w:tab w:val="right" w:pos="10080"/>
        </w:tabs>
        <w:ind w:left="-360" w:right="-46"/>
        <w:rPr>
          <w:rFonts w:asciiTheme="majorHAnsi" w:hAnsiTheme="majorHAnsi" w:cstheme="majorHAnsi"/>
          <w:bCs/>
          <w:iCs/>
          <w:color w:val="1F497D" w:themeColor="text2"/>
        </w:rPr>
      </w:pPr>
    </w:p>
    <w:p w14:paraId="332D349E" w14:textId="082F7607" w:rsidR="007B2617" w:rsidRPr="007B2617" w:rsidRDefault="007B2617" w:rsidP="006D7CEC">
      <w:pPr>
        <w:tabs>
          <w:tab w:val="right" w:pos="10034"/>
        </w:tabs>
        <w:ind w:left="-360" w:right="-136"/>
        <w:rPr>
          <w:rFonts w:asciiTheme="majorHAnsi" w:hAnsiTheme="majorHAnsi" w:cstheme="majorHAnsi"/>
          <w:bCs/>
          <w:iCs/>
          <w:color w:val="1F497D" w:themeColor="text2"/>
        </w:rPr>
      </w:pPr>
      <w:r w:rsidRPr="007B2617">
        <w:rPr>
          <w:rFonts w:asciiTheme="majorHAnsi" w:hAnsiTheme="majorHAnsi" w:cstheme="majorHAnsi"/>
          <w:bCs/>
          <w:iCs/>
          <w:color w:val="1F497D" w:themeColor="text2"/>
        </w:rPr>
        <w:t>A 1799 plat shows many of the early streets of what we today call the eastern historic district of</w:t>
      </w:r>
      <w:r w:rsidR="006D7CEC">
        <w:rPr>
          <w:rFonts w:asciiTheme="majorHAnsi" w:hAnsiTheme="majorHAnsi" w:cstheme="majorHAnsi"/>
          <w:bCs/>
          <w:iCs/>
          <w:color w:val="1F497D" w:themeColor="text2"/>
        </w:rPr>
        <w:t xml:space="preserve"> </w:t>
      </w:r>
      <w:r w:rsidRPr="007B2617">
        <w:rPr>
          <w:rFonts w:asciiTheme="majorHAnsi" w:hAnsiTheme="majorHAnsi" w:cstheme="majorHAnsi"/>
          <w:bCs/>
          <w:iCs/>
          <w:color w:val="1F497D" w:themeColor="text2"/>
        </w:rPr>
        <w:t>Cambridge including High Street, Mill Street, William Street, Locust Street, Church Street, Race Street (originally Wood Street), Gay Street and Poplar Street. The location of the commercial and governmental center of Cambridge has remained relatively unchanged since 1799, though the physical appearance of the buildings has changed considerably due to a number of fires.  Two of the most devastating were on November 30, 1882, and July 30, 1892, which resulted in the rebuilding of much of this area in the late 19th century.</w:t>
      </w:r>
    </w:p>
    <w:p w14:paraId="68485CD9" w14:textId="77777777" w:rsidR="007B2617" w:rsidRPr="007B2617" w:rsidRDefault="007B2617" w:rsidP="006E4422">
      <w:pPr>
        <w:tabs>
          <w:tab w:val="right" w:pos="10080"/>
        </w:tabs>
        <w:ind w:left="-360" w:right="-46"/>
        <w:rPr>
          <w:rFonts w:asciiTheme="majorHAnsi" w:hAnsiTheme="majorHAnsi" w:cstheme="majorHAnsi"/>
          <w:bCs/>
          <w:iCs/>
          <w:color w:val="1F497D" w:themeColor="text2"/>
        </w:rPr>
      </w:pPr>
    </w:p>
    <w:p w14:paraId="2C905DC3" w14:textId="791ED053" w:rsidR="007B2617" w:rsidRPr="007B2617" w:rsidRDefault="007B2617" w:rsidP="006D7CEC">
      <w:pPr>
        <w:tabs>
          <w:tab w:val="right" w:pos="10080"/>
        </w:tabs>
        <w:ind w:left="-360" w:right="-46"/>
        <w:rPr>
          <w:rFonts w:asciiTheme="majorHAnsi" w:hAnsiTheme="majorHAnsi" w:cstheme="majorHAnsi"/>
          <w:bCs/>
          <w:iCs/>
          <w:color w:val="1F497D" w:themeColor="text2"/>
        </w:rPr>
      </w:pPr>
      <w:r w:rsidRPr="007B2617">
        <w:rPr>
          <w:rFonts w:asciiTheme="majorHAnsi" w:hAnsiTheme="majorHAnsi" w:cstheme="majorHAnsi"/>
          <w:bCs/>
          <w:iCs/>
          <w:color w:val="1F497D" w:themeColor="text2"/>
        </w:rPr>
        <w:t>By the turn of the 19th century, as its population and labor force grew, the City of Cambridge began to develop residentially westward from the early streets of the historic district to Choptank and</w:t>
      </w:r>
      <w:r w:rsidR="00130F73">
        <w:rPr>
          <w:rFonts w:asciiTheme="majorHAnsi" w:hAnsiTheme="majorHAnsi" w:cstheme="majorHAnsi"/>
          <w:bCs/>
          <w:iCs/>
          <w:color w:val="1F497D" w:themeColor="text2"/>
        </w:rPr>
        <w:t xml:space="preserve"> </w:t>
      </w:r>
      <w:r w:rsidRPr="007B2617">
        <w:rPr>
          <w:rFonts w:asciiTheme="majorHAnsi" w:hAnsiTheme="majorHAnsi" w:cstheme="majorHAnsi"/>
          <w:bCs/>
          <w:iCs/>
          <w:color w:val="1F497D" w:themeColor="text2"/>
        </w:rPr>
        <w:t xml:space="preserve">West End Avenues and Willis Street.  Many of the modest homes built on these streets were developer built in response to the rapidly growing population of Cambridge. </w:t>
      </w:r>
      <w:r>
        <w:rPr>
          <w:rFonts w:asciiTheme="majorHAnsi" w:hAnsiTheme="majorHAnsi" w:cstheme="majorHAnsi"/>
          <w:bCs/>
          <w:iCs/>
          <w:color w:val="1F497D" w:themeColor="text2"/>
        </w:rPr>
        <w:t xml:space="preserve"> </w:t>
      </w:r>
      <w:r w:rsidRPr="007B2617">
        <w:rPr>
          <w:rFonts w:asciiTheme="majorHAnsi" w:hAnsiTheme="majorHAnsi" w:cstheme="majorHAnsi"/>
          <w:bCs/>
          <w:iCs/>
          <w:color w:val="1F497D" w:themeColor="text2"/>
        </w:rPr>
        <w:t>Locust, Church, School and Travers Streets continued in the same western direction with their expansions.  In 1905 Oakley Street began to develop with the building of many of the larger homes in the historic West End district of Cambridge. Then homes began to be built on Belvedere Avenue and in 1915 on Glenburn Avenue (developed from Glasgow Plantation) which is the western boundary of the historic district. Glasgow Street represents the development of the city from the east part of the historic district west toward Glenburn Avenue, forming the southern boundary of the Historic District. </w:t>
      </w:r>
    </w:p>
    <w:p w14:paraId="3969D4DC" w14:textId="4E730952" w:rsidR="007B2617" w:rsidRPr="007B2617" w:rsidRDefault="007B2617" w:rsidP="006D7CEC">
      <w:pPr>
        <w:tabs>
          <w:tab w:val="right" w:pos="10034"/>
        </w:tabs>
        <w:ind w:left="-360"/>
        <w:rPr>
          <w:rFonts w:asciiTheme="majorHAnsi" w:hAnsiTheme="majorHAnsi" w:cstheme="majorHAnsi"/>
          <w:bCs/>
          <w:iCs/>
          <w:color w:val="1F497D" w:themeColor="text2"/>
        </w:rPr>
      </w:pPr>
      <w:r w:rsidRPr="007B2617">
        <w:rPr>
          <w:rFonts w:asciiTheme="majorHAnsi" w:hAnsiTheme="majorHAnsi" w:cstheme="majorHAnsi"/>
          <w:bCs/>
          <w:iCs/>
          <w:color w:val="1F497D" w:themeColor="text2"/>
        </w:rPr>
        <w:lastRenderedPageBreak/>
        <w:t>Cambridge's industrial and economic expansion led to a long period of prosperity for the City. By 1925 its population had doubled to over 8,000 since 1900; and Cambridge supported 250 retail and wholesale stores, 2,400 houses and two theaters. The growth of the western historic district was directly related to the expanding of the canning and packing industries.</w:t>
      </w:r>
    </w:p>
    <w:p w14:paraId="2C17DFA7" w14:textId="77777777" w:rsidR="007B2617" w:rsidRPr="007B2617" w:rsidRDefault="007B2617" w:rsidP="006E4422">
      <w:pPr>
        <w:tabs>
          <w:tab w:val="right" w:pos="10080"/>
        </w:tabs>
        <w:ind w:left="-360" w:right="-46"/>
        <w:rPr>
          <w:rFonts w:asciiTheme="majorHAnsi" w:hAnsiTheme="majorHAnsi" w:cstheme="majorHAnsi"/>
          <w:bCs/>
          <w:i/>
          <w:color w:val="1F497D" w:themeColor="text2"/>
        </w:rPr>
      </w:pPr>
    </w:p>
    <w:p w14:paraId="2AEBDA71" w14:textId="77777777" w:rsidR="007B2617" w:rsidRPr="007B2617" w:rsidRDefault="007B2617" w:rsidP="006E4422">
      <w:pPr>
        <w:tabs>
          <w:tab w:val="right" w:pos="10080"/>
        </w:tabs>
        <w:ind w:right="-46"/>
        <w:rPr>
          <w:rFonts w:asciiTheme="majorHAnsi" w:hAnsiTheme="majorHAnsi" w:cstheme="majorHAnsi"/>
          <w:bCs/>
          <w:i/>
          <w:color w:val="1F497D" w:themeColor="text2"/>
        </w:rPr>
      </w:pPr>
      <w:r w:rsidRPr="007B2617">
        <w:rPr>
          <w:rFonts w:asciiTheme="majorHAnsi" w:hAnsiTheme="majorHAnsi" w:cstheme="majorHAnsi"/>
          <w:bCs/>
          <w:i/>
          <w:color w:val="1F497D" w:themeColor="text2"/>
        </w:rPr>
        <w:t>Sources:</w:t>
      </w:r>
    </w:p>
    <w:p w14:paraId="3527F38C" w14:textId="77777777" w:rsidR="007B2617" w:rsidRPr="007B2617" w:rsidRDefault="007B2617" w:rsidP="006E4422">
      <w:pPr>
        <w:tabs>
          <w:tab w:val="right" w:pos="10080"/>
        </w:tabs>
        <w:ind w:right="-46"/>
        <w:rPr>
          <w:rFonts w:asciiTheme="majorHAnsi" w:hAnsiTheme="majorHAnsi" w:cstheme="majorHAnsi"/>
          <w:bCs/>
          <w:i/>
          <w:color w:val="1F497D" w:themeColor="text2"/>
        </w:rPr>
      </w:pPr>
      <w:r w:rsidRPr="007B2617">
        <w:rPr>
          <w:rFonts w:asciiTheme="majorHAnsi" w:hAnsiTheme="majorHAnsi" w:cstheme="majorHAnsi"/>
          <w:bCs/>
          <w:i/>
          <w:color w:val="1F497D" w:themeColor="text2"/>
        </w:rPr>
        <w:t>Paula S. Reed, Cambridge Historic District Wards I and III, 1990</w:t>
      </w:r>
    </w:p>
    <w:p w14:paraId="58B71B2C" w14:textId="77777777" w:rsidR="007B2617" w:rsidRPr="007B2617" w:rsidRDefault="007B2617" w:rsidP="006E4422">
      <w:pPr>
        <w:tabs>
          <w:tab w:val="right" w:pos="10080"/>
        </w:tabs>
        <w:ind w:right="-46"/>
        <w:rPr>
          <w:rFonts w:asciiTheme="majorHAnsi" w:hAnsiTheme="majorHAnsi" w:cstheme="majorHAnsi"/>
          <w:bCs/>
          <w:i/>
          <w:color w:val="1F497D" w:themeColor="text2"/>
        </w:rPr>
      </w:pPr>
      <w:r w:rsidRPr="007B2617">
        <w:rPr>
          <w:rFonts w:asciiTheme="majorHAnsi" w:hAnsiTheme="majorHAnsi" w:cstheme="majorHAnsi"/>
          <w:bCs/>
          <w:i/>
          <w:color w:val="1F497D" w:themeColor="text2"/>
        </w:rPr>
        <w:t>Christopher Weeks, ed. Between the Nanticoke and the Choptank, 1984</w:t>
      </w:r>
    </w:p>
    <w:p w14:paraId="039A549C" w14:textId="0431F483" w:rsidR="007B2617" w:rsidRPr="007B2617" w:rsidRDefault="007B2617" w:rsidP="006E4422">
      <w:pPr>
        <w:tabs>
          <w:tab w:val="right" w:pos="10080"/>
        </w:tabs>
        <w:ind w:right="-46"/>
        <w:rPr>
          <w:rFonts w:asciiTheme="majorHAnsi" w:hAnsiTheme="majorHAnsi" w:cstheme="majorHAnsi"/>
          <w:bCs/>
          <w:i/>
          <w:color w:val="1F497D" w:themeColor="text2"/>
        </w:rPr>
      </w:pPr>
      <w:r w:rsidRPr="007B2617">
        <w:rPr>
          <w:rFonts w:asciiTheme="majorHAnsi" w:hAnsiTheme="majorHAnsi" w:cstheme="majorHAnsi"/>
          <w:bCs/>
          <w:i/>
          <w:color w:val="1F497D" w:themeColor="text2"/>
        </w:rPr>
        <w:t>Elias Jones, New Revised History of Dorchester County, Maryland, 1966</w:t>
      </w:r>
    </w:p>
    <w:p w14:paraId="52AC8E2E" w14:textId="77777777" w:rsidR="007B2617" w:rsidRPr="007B2617" w:rsidRDefault="007B2617" w:rsidP="006E4422">
      <w:pPr>
        <w:tabs>
          <w:tab w:val="right" w:pos="10080"/>
        </w:tabs>
        <w:ind w:right="-46"/>
        <w:rPr>
          <w:rFonts w:asciiTheme="majorHAnsi" w:hAnsiTheme="majorHAnsi" w:cstheme="majorHAnsi"/>
          <w:bCs/>
          <w:i/>
          <w:color w:val="1F497D" w:themeColor="text2"/>
        </w:rPr>
      </w:pPr>
      <w:r w:rsidRPr="007B2617">
        <w:rPr>
          <w:rFonts w:asciiTheme="majorHAnsi" w:hAnsiTheme="majorHAnsi" w:cstheme="majorHAnsi"/>
          <w:bCs/>
          <w:i/>
          <w:color w:val="1F497D" w:themeColor="text2"/>
        </w:rPr>
        <w:t>Calvin Mowbray, Early Dorchester, 1979, and the Dorchester Co Fact Book, 1980</w:t>
      </w:r>
    </w:p>
    <w:p w14:paraId="65877E06" w14:textId="596739F7" w:rsidR="007B2617" w:rsidRDefault="007B2617" w:rsidP="00130F73">
      <w:pPr>
        <w:tabs>
          <w:tab w:val="right" w:pos="10034"/>
        </w:tabs>
        <w:ind w:left="-360" w:right="-4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2C449A38" w14:textId="77777777" w:rsidR="00130F73" w:rsidRPr="00130F73" w:rsidRDefault="00130F73" w:rsidP="00130F73">
      <w:pPr>
        <w:tabs>
          <w:tab w:val="right" w:pos="10034"/>
        </w:tabs>
        <w:ind w:left="-360" w:right="-46"/>
        <w:rPr>
          <w:rFonts w:asciiTheme="majorHAnsi" w:hAnsiTheme="majorHAnsi" w:cstheme="majorHAnsi"/>
          <w:b/>
          <w:color w:val="1F497D" w:themeColor="text2"/>
          <w:sz w:val="10"/>
          <w:szCs w:val="10"/>
          <w:u w:val="thick"/>
        </w:rPr>
      </w:pPr>
    </w:p>
    <w:p w14:paraId="40995F72" w14:textId="73BC1B3D" w:rsidR="00EE340B" w:rsidRDefault="00EE340B" w:rsidP="006E4422">
      <w:pPr>
        <w:tabs>
          <w:tab w:val="right" w:pos="10080"/>
        </w:tabs>
        <w:ind w:left="-360" w:right="-46"/>
        <w:rPr>
          <w:rFonts w:asciiTheme="majorHAnsi" w:hAnsiTheme="majorHAnsi" w:cstheme="majorHAnsi"/>
          <w:b/>
          <w:bCs/>
          <w:iCs/>
          <w:color w:val="1F497D" w:themeColor="text2"/>
        </w:rPr>
      </w:pPr>
      <w:r w:rsidRPr="00EE340B">
        <w:rPr>
          <w:rFonts w:asciiTheme="majorHAnsi" w:hAnsiTheme="majorHAnsi" w:cstheme="majorHAnsi"/>
          <w:b/>
          <w:bCs/>
          <w:iCs/>
          <w:color w:val="1F497D" w:themeColor="text2"/>
        </w:rPr>
        <w:t>C</w:t>
      </w:r>
      <w:r>
        <w:rPr>
          <w:rFonts w:asciiTheme="majorHAnsi" w:hAnsiTheme="majorHAnsi" w:cstheme="majorHAnsi"/>
          <w:b/>
          <w:bCs/>
          <w:iCs/>
          <w:color w:val="1F497D" w:themeColor="text2"/>
        </w:rPr>
        <w:t>AMBRIDGE POLICE DEPARTMENT UPDATE</w:t>
      </w:r>
    </w:p>
    <w:p w14:paraId="7C1265A5" w14:textId="0CB0A889" w:rsidR="00EE340B" w:rsidRDefault="00EE340B" w:rsidP="006E4422">
      <w:pPr>
        <w:tabs>
          <w:tab w:val="right" w:pos="10080"/>
        </w:tabs>
        <w:ind w:left="-360" w:right="-46"/>
        <w:rPr>
          <w:rFonts w:asciiTheme="majorHAnsi" w:hAnsiTheme="majorHAnsi" w:cstheme="majorHAnsi"/>
          <w:i/>
          <w:color w:val="1F497D" w:themeColor="text2"/>
        </w:rPr>
      </w:pPr>
      <w:r>
        <w:rPr>
          <w:rFonts w:asciiTheme="majorHAnsi" w:hAnsiTheme="majorHAnsi" w:cstheme="majorHAnsi"/>
          <w:b/>
          <w:bCs/>
          <w:iCs/>
          <w:color w:val="1F497D" w:themeColor="text2"/>
        </w:rPr>
        <w:t xml:space="preserve">   -- </w:t>
      </w:r>
      <w:r>
        <w:rPr>
          <w:rFonts w:asciiTheme="majorHAnsi" w:hAnsiTheme="majorHAnsi" w:cstheme="majorHAnsi"/>
          <w:i/>
          <w:color w:val="1F497D" w:themeColor="text2"/>
        </w:rPr>
        <w:t>Justin Todd, NA, Chief of Police</w:t>
      </w:r>
    </w:p>
    <w:p w14:paraId="7B3630D0" w14:textId="77777777" w:rsidR="00EE340B" w:rsidRPr="00EE340B" w:rsidRDefault="00EE340B" w:rsidP="006E4422">
      <w:pPr>
        <w:tabs>
          <w:tab w:val="right" w:pos="10080"/>
        </w:tabs>
        <w:ind w:left="-360" w:right="-46"/>
        <w:rPr>
          <w:rFonts w:asciiTheme="majorHAnsi" w:hAnsiTheme="majorHAnsi" w:cstheme="majorHAnsi"/>
          <w:i/>
          <w:color w:val="1F497D" w:themeColor="text2"/>
        </w:rPr>
      </w:pPr>
    </w:p>
    <w:p w14:paraId="37D0B5C8" w14:textId="77777777" w:rsidR="00EE340B" w:rsidRDefault="00EE340B" w:rsidP="006E4422">
      <w:pPr>
        <w:tabs>
          <w:tab w:val="right" w:pos="10080"/>
        </w:tabs>
        <w:ind w:left="-360" w:right="-46"/>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 xml:space="preserve">I hope everyone is enjoying their summer as it seems to have passed by quickly and the kids will be heading back to school before you know it. </w:t>
      </w:r>
    </w:p>
    <w:p w14:paraId="495BF52B" w14:textId="77777777" w:rsidR="00EE340B" w:rsidRDefault="00EE340B" w:rsidP="006E4422">
      <w:pPr>
        <w:tabs>
          <w:tab w:val="right" w:pos="10080"/>
        </w:tabs>
        <w:ind w:left="-360" w:right="-46"/>
        <w:rPr>
          <w:rFonts w:asciiTheme="majorHAnsi" w:hAnsiTheme="majorHAnsi" w:cstheme="majorHAnsi"/>
          <w:bCs/>
          <w:iCs/>
          <w:color w:val="1F497D" w:themeColor="text2"/>
        </w:rPr>
      </w:pPr>
    </w:p>
    <w:p w14:paraId="0B63639F" w14:textId="1FCF91F3" w:rsidR="00EE340B" w:rsidRPr="00EE340B" w:rsidRDefault="00EE340B" w:rsidP="006E4422">
      <w:pPr>
        <w:tabs>
          <w:tab w:val="right" w:pos="10080"/>
        </w:tabs>
        <w:ind w:left="-360" w:right="-46"/>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 xml:space="preserve">Throughout the summer the Cambridge Police Department participated in the Portia Johnson­Ennels Youth Internship Program </w:t>
      </w:r>
      <w:r>
        <w:rPr>
          <w:rFonts w:asciiTheme="majorHAnsi" w:hAnsiTheme="majorHAnsi" w:cstheme="majorHAnsi"/>
          <w:bCs/>
          <w:iCs/>
          <w:color w:val="1F497D" w:themeColor="text2"/>
        </w:rPr>
        <w:t xml:space="preserve">in </w:t>
      </w:r>
      <w:r w:rsidRPr="00EE340B">
        <w:rPr>
          <w:rFonts w:asciiTheme="majorHAnsi" w:hAnsiTheme="majorHAnsi" w:cstheme="majorHAnsi"/>
          <w:bCs/>
          <w:iCs/>
          <w:color w:val="1F497D" w:themeColor="text2"/>
        </w:rPr>
        <w:t>which we have had two youths join us for about the last 8 weeks. They played a big part in helping our Community Policing efforts as they served many snow cones and other good snacks to the many summer programs throughout our city. The youths assigned to us have been able to see firsthand the daily operations at the Police Department and see how the Police Department is building relationships within the Community and the positive interactions that we are developing.</w:t>
      </w:r>
    </w:p>
    <w:p w14:paraId="13E060AD" w14:textId="77777777" w:rsidR="00EE340B" w:rsidRPr="00EE340B" w:rsidRDefault="00EE340B" w:rsidP="006E4422">
      <w:pPr>
        <w:tabs>
          <w:tab w:val="right" w:pos="10080"/>
        </w:tabs>
        <w:ind w:left="-360" w:right="-46"/>
        <w:rPr>
          <w:rFonts w:asciiTheme="majorHAnsi" w:hAnsiTheme="majorHAnsi" w:cstheme="majorHAnsi"/>
          <w:bCs/>
          <w:iCs/>
          <w:color w:val="1F497D" w:themeColor="text2"/>
        </w:rPr>
      </w:pPr>
    </w:p>
    <w:p w14:paraId="21E990CF" w14:textId="77777777" w:rsidR="00EE340B" w:rsidRDefault="00EE340B" w:rsidP="006E4422">
      <w:pPr>
        <w:tabs>
          <w:tab w:val="right" w:pos="10080"/>
        </w:tabs>
        <w:ind w:left="-360" w:right="-46"/>
        <w:rPr>
          <w:rFonts w:asciiTheme="majorHAnsi" w:hAnsiTheme="majorHAnsi" w:cstheme="majorHAnsi"/>
          <w:b/>
          <w:bCs/>
          <w:iCs/>
          <w:color w:val="1F497D" w:themeColor="text2"/>
        </w:rPr>
      </w:pPr>
      <w:r w:rsidRPr="00EE340B">
        <w:rPr>
          <w:rFonts w:asciiTheme="majorHAnsi" w:hAnsiTheme="majorHAnsi" w:cstheme="majorHAnsi"/>
          <w:b/>
          <w:bCs/>
          <w:iCs/>
          <w:color w:val="1F497D" w:themeColor="text2"/>
        </w:rPr>
        <w:t>Crime</w:t>
      </w:r>
    </w:p>
    <w:p w14:paraId="182E8755" w14:textId="77777777" w:rsidR="00EE340B" w:rsidRPr="00EE340B" w:rsidRDefault="00EE340B" w:rsidP="006E4422">
      <w:pPr>
        <w:tabs>
          <w:tab w:val="right" w:pos="10080"/>
        </w:tabs>
        <w:ind w:left="-360" w:right="-46"/>
        <w:rPr>
          <w:rFonts w:asciiTheme="majorHAnsi" w:hAnsiTheme="majorHAnsi" w:cstheme="majorHAnsi"/>
          <w:b/>
          <w:bCs/>
          <w:iCs/>
          <w:color w:val="1F497D" w:themeColor="text2"/>
        </w:rPr>
      </w:pPr>
    </w:p>
    <w:p w14:paraId="18652560" w14:textId="77777777" w:rsidR="00EE340B" w:rsidRDefault="00EE340B" w:rsidP="006E4422">
      <w:pPr>
        <w:tabs>
          <w:tab w:val="right" w:pos="10080"/>
        </w:tabs>
        <w:ind w:left="-360" w:right="-46"/>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One of the biggest issues the Police Department has dealt with over the last six months is stolen vehicles throughout the city. This is a problem that has not only been an issue for our city but throughout the nation. A large majority of the vehicles stolen are Hyundai's and Kia's. The Cambridge Police Department has made several arrests which have been juveniles, some of which are repeat offenders for the same type of crime.</w:t>
      </w:r>
    </w:p>
    <w:p w14:paraId="7AC265B7" w14:textId="77777777" w:rsidR="00532109" w:rsidRPr="00EE340B" w:rsidRDefault="00532109" w:rsidP="006E4422">
      <w:pPr>
        <w:tabs>
          <w:tab w:val="right" w:pos="10080"/>
        </w:tabs>
        <w:ind w:left="-360" w:right="-46"/>
        <w:rPr>
          <w:rFonts w:asciiTheme="majorHAnsi" w:hAnsiTheme="majorHAnsi" w:cstheme="majorHAnsi"/>
          <w:bCs/>
          <w:iCs/>
          <w:color w:val="1F497D" w:themeColor="text2"/>
        </w:rPr>
      </w:pPr>
    </w:p>
    <w:p w14:paraId="0C66220F" w14:textId="77777777" w:rsidR="00EE340B" w:rsidRDefault="00EE340B" w:rsidP="006E4422">
      <w:pPr>
        <w:tabs>
          <w:tab w:val="right" w:pos="10080"/>
        </w:tabs>
        <w:ind w:left="-360" w:right="-46"/>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The Cambridge Police Department has ordered several anti-theft devices for vehicles that we will be handing out to our Cambridge Citizens who own Hyundai and Kia vehicles. As soon as they arrive, we will be announcing a date/time and what proof will be needed to obtain one of the anti-theft devices through the Police Department</w:t>
      </w:r>
    </w:p>
    <w:p w14:paraId="69FB81D4" w14:textId="3A8F459B" w:rsidR="00532109" w:rsidRPr="00EE340B" w:rsidRDefault="00532109" w:rsidP="00852046">
      <w:pPr>
        <w:tabs>
          <w:tab w:val="right" w:pos="10080"/>
        </w:tabs>
        <w:ind w:right="274"/>
        <w:rPr>
          <w:rFonts w:asciiTheme="majorHAnsi" w:hAnsiTheme="majorHAnsi" w:cstheme="majorHAnsi"/>
          <w:bCs/>
          <w:iCs/>
          <w:color w:val="1F497D" w:themeColor="text2"/>
        </w:rPr>
        <w:sectPr w:rsidR="00532109" w:rsidRPr="00EE340B" w:rsidSect="006D7CEC">
          <w:headerReference w:type="default" r:id="rId20"/>
          <w:footerReference w:type="default" r:id="rId21"/>
          <w:type w:val="continuous"/>
          <w:pgSz w:w="12240" w:h="15840"/>
          <w:pgMar w:top="1820" w:right="710" w:bottom="280" w:left="1360" w:header="360" w:footer="234" w:gutter="0"/>
          <w:cols w:space="720"/>
        </w:sectPr>
      </w:pPr>
    </w:p>
    <w:p w14:paraId="2A5EC00E" w14:textId="77777777" w:rsidR="00532109" w:rsidRDefault="00532109" w:rsidP="00852046">
      <w:pPr>
        <w:tabs>
          <w:tab w:val="right" w:pos="10080"/>
        </w:tabs>
        <w:ind w:right="274"/>
        <w:rPr>
          <w:rFonts w:asciiTheme="majorHAnsi" w:hAnsiTheme="majorHAnsi" w:cstheme="majorHAnsi"/>
          <w:b/>
          <w:bCs/>
          <w:iCs/>
          <w:color w:val="1F497D" w:themeColor="text2"/>
        </w:rPr>
      </w:pPr>
    </w:p>
    <w:p w14:paraId="70B08CA3" w14:textId="45355731" w:rsidR="00EE340B" w:rsidRDefault="00EE340B" w:rsidP="00852046">
      <w:pPr>
        <w:tabs>
          <w:tab w:val="right" w:pos="10080"/>
        </w:tabs>
        <w:ind w:right="274"/>
        <w:rPr>
          <w:rFonts w:asciiTheme="majorHAnsi" w:hAnsiTheme="majorHAnsi" w:cstheme="majorHAnsi"/>
          <w:b/>
          <w:bCs/>
          <w:iCs/>
          <w:color w:val="1F497D" w:themeColor="text2"/>
        </w:rPr>
      </w:pPr>
      <w:r w:rsidRPr="00EE340B">
        <w:rPr>
          <w:rFonts w:asciiTheme="majorHAnsi" w:hAnsiTheme="majorHAnsi" w:cstheme="majorHAnsi"/>
          <w:b/>
          <w:bCs/>
          <w:iCs/>
          <w:color w:val="1F497D" w:themeColor="text2"/>
        </w:rPr>
        <w:t>Neighborhood Watch Program</w:t>
      </w:r>
    </w:p>
    <w:p w14:paraId="0C2C7B38" w14:textId="77777777" w:rsidR="00532109" w:rsidRPr="00EE340B" w:rsidRDefault="00532109" w:rsidP="00852046">
      <w:pPr>
        <w:tabs>
          <w:tab w:val="right" w:pos="10080"/>
        </w:tabs>
        <w:ind w:right="274"/>
        <w:rPr>
          <w:rFonts w:asciiTheme="majorHAnsi" w:hAnsiTheme="majorHAnsi" w:cstheme="majorHAnsi"/>
          <w:b/>
          <w:bCs/>
          <w:iCs/>
          <w:color w:val="1F497D" w:themeColor="text2"/>
        </w:rPr>
      </w:pPr>
    </w:p>
    <w:p w14:paraId="3D547F76" w14:textId="2E3980FB" w:rsidR="00532109" w:rsidRPr="006D7CEC" w:rsidRDefault="00EE340B" w:rsidP="006D7CEC">
      <w:pPr>
        <w:tabs>
          <w:tab w:val="right" w:pos="10080"/>
        </w:tabs>
        <w:ind w:right="274"/>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In the coming weeks, myself, and other members of the Cambridge Police Department will be working throughout neighborhoods in the city to develop neighborhood watches. I feel that part of connecting with our citizens is assisting them in working together with their neighbors to lessen crime and take pride in where they reside. It also gives the Police Department opportunities to meet with the citizens we serve and get to know one another.</w:t>
      </w:r>
    </w:p>
    <w:p w14:paraId="48D8227B" w14:textId="217FC27A" w:rsidR="00EE340B" w:rsidRDefault="00EE340B" w:rsidP="00852046">
      <w:pPr>
        <w:tabs>
          <w:tab w:val="right" w:pos="10080"/>
        </w:tabs>
        <w:ind w:right="274"/>
        <w:rPr>
          <w:rFonts w:asciiTheme="majorHAnsi" w:hAnsiTheme="majorHAnsi" w:cstheme="majorHAnsi"/>
          <w:b/>
          <w:bCs/>
          <w:iCs/>
          <w:color w:val="1F497D" w:themeColor="text2"/>
        </w:rPr>
      </w:pPr>
      <w:r w:rsidRPr="00EE340B">
        <w:rPr>
          <w:rFonts w:asciiTheme="majorHAnsi" w:hAnsiTheme="majorHAnsi" w:cstheme="majorHAnsi"/>
          <w:b/>
          <w:bCs/>
          <w:iCs/>
          <w:color w:val="1F497D" w:themeColor="text2"/>
        </w:rPr>
        <w:lastRenderedPageBreak/>
        <w:t>Miscellaneous Information</w:t>
      </w:r>
    </w:p>
    <w:p w14:paraId="48CC01F1" w14:textId="77777777" w:rsidR="00532109" w:rsidRPr="00EE340B" w:rsidRDefault="00532109" w:rsidP="00852046">
      <w:pPr>
        <w:tabs>
          <w:tab w:val="right" w:pos="10080"/>
        </w:tabs>
        <w:ind w:right="274"/>
        <w:rPr>
          <w:rFonts w:asciiTheme="majorHAnsi" w:hAnsiTheme="majorHAnsi" w:cstheme="majorHAnsi"/>
          <w:b/>
          <w:bCs/>
          <w:iCs/>
          <w:color w:val="1F497D" w:themeColor="text2"/>
        </w:rPr>
      </w:pPr>
    </w:p>
    <w:p w14:paraId="26AFAC0A" w14:textId="77777777" w:rsidR="00EE340B" w:rsidRPr="00EE340B" w:rsidRDefault="00EE340B" w:rsidP="00852046">
      <w:pPr>
        <w:tabs>
          <w:tab w:val="right" w:pos="10080"/>
        </w:tabs>
        <w:ind w:right="274"/>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During one of the council meetings there was a question regarding animals, specifically dogs, in the city and what type of ordinance that the city had regarding Animals and foul. That ordinance has been placed on our website as well as access to all the city ordinances. If anyone has any questions, please do not hesitate to contact me at any time.</w:t>
      </w:r>
    </w:p>
    <w:p w14:paraId="443FD496" w14:textId="77777777" w:rsidR="00532109" w:rsidRDefault="00532109" w:rsidP="00852046">
      <w:pPr>
        <w:tabs>
          <w:tab w:val="right" w:pos="10080"/>
        </w:tabs>
        <w:ind w:right="274"/>
        <w:rPr>
          <w:rFonts w:asciiTheme="majorHAnsi" w:hAnsiTheme="majorHAnsi" w:cstheme="majorHAnsi"/>
          <w:bCs/>
          <w:iCs/>
          <w:color w:val="1F497D" w:themeColor="text2"/>
        </w:rPr>
      </w:pPr>
    </w:p>
    <w:p w14:paraId="3C67CFED" w14:textId="734AA7A1" w:rsidR="00EE340B" w:rsidRPr="00EE340B" w:rsidRDefault="00EE340B" w:rsidP="00852046">
      <w:pPr>
        <w:tabs>
          <w:tab w:val="right" w:pos="10080"/>
        </w:tabs>
        <w:ind w:right="274"/>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We are hiring! Please pass the word along as we continue to work hard to build staffing back up to par.</w:t>
      </w:r>
      <w:r w:rsidR="00532109">
        <w:rPr>
          <w:rFonts w:asciiTheme="majorHAnsi" w:hAnsiTheme="majorHAnsi" w:cstheme="majorHAnsi"/>
          <w:bCs/>
          <w:iCs/>
          <w:color w:val="1F497D" w:themeColor="text2"/>
        </w:rPr>
        <w:t xml:space="preserve"> I</w:t>
      </w:r>
      <w:r w:rsidRPr="00EE340B">
        <w:rPr>
          <w:rFonts w:asciiTheme="majorHAnsi" w:hAnsiTheme="majorHAnsi" w:cstheme="majorHAnsi"/>
          <w:bCs/>
          <w:iCs/>
          <w:color w:val="1F497D" w:themeColor="text2"/>
        </w:rPr>
        <w:t xml:space="preserve">f you or know of someone </w:t>
      </w:r>
      <w:r w:rsidR="00532109">
        <w:rPr>
          <w:rFonts w:asciiTheme="majorHAnsi" w:hAnsiTheme="majorHAnsi" w:cstheme="majorHAnsi"/>
          <w:bCs/>
          <w:iCs/>
          <w:color w:val="1F497D" w:themeColor="text2"/>
        </w:rPr>
        <w:t>who</w:t>
      </w:r>
      <w:r w:rsidRPr="00EE340B">
        <w:rPr>
          <w:rFonts w:asciiTheme="majorHAnsi" w:hAnsiTheme="majorHAnsi" w:cstheme="majorHAnsi"/>
          <w:bCs/>
          <w:iCs/>
          <w:color w:val="1F497D" w:themeColor="text2"/>
        </w:rPr>
        <w:t xml:space="preserve"> is interested in a career in law enforcement, please have them go to </w:t>
      </w:r>
      <w:hyperlink r:id="rId22" w:history="1">
        <w:r w:rsidRPr="00EE340B">
          <w:rPr>
            <w:rStyle w:val="Hyperlink"/>
            <w:rFonts w:asciiTheme="majorHAnsi" w:hAnsiTheme="majorHAnsi" w:cstheme="majorHAnsi"/>
            <w:bCs/>
            <w:iCs/>
          </w:rPr>
          <w:t>policeapp.com/CambridgeMd</w:t>
        </w:r>
      </w:hyperlink>
      <w:r w:rsidRPr="00EE340B">
        <w:rPr>
          <w:rFonts w:asciiTheme="majorHAnsi" w:hAnsiTheme="majorHAnsi" w:cstheme="majorHAnsi"/>
          <w:bCs/>
          <w:iCs/>
          <w:color w:val="1F497D" w:themeColor="text2"/>
        </w:rPr>
        <w:t xml:space="preserve"> to fill out the application form.</w:t>
      </w:r>
    </w:p>
    <w:p w14:paraId="35AB1E4A" w14:textId="77777777" w:rsidR="00532109" w:rsidRDefault="00532109" w:rsidP="00852046">
      <w:pPr>
        <w:tabs>
          <w:tab w:val="right" w:pos="10080"/>
        </w:tabs>
        <w:ind w:right="274"/>
        <w:rPr>
          <w:rFonts w:asciiTheme="majorHAnsi" w:hAnsiTheme="majorHAnsi" w:cstheme="majorHAnsi"/>
          <w:bCs/>
          <w:iCs/>
          <w:color w:val="1F497D" w:themeColor="text2"/>
        </w:rPr>
      </w:pPr>
    </w:p>
    <w:p w14:paraId="75A09E32" w14:textId="120DC77F" w:rsidR="00EE340B" w:rsidRPr="00EE340B" w:rsidRDefault="00EE340B" w:rsidP="00852046">
      <w:pPr>
        <w:tabs>
          <w:tab w:val="right" w:pos="10080"/>
        </w:tabs>
        <w:ind w:right="274"/>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We offer ride-a-longs and would like as many citizens as possible to have this experience and see how your Police Department operates and serves the City of Cambridge. If interested contact the P.D for a form.</w:t>
      </w:r>
    </w:p>
    <w:p w14:paraId="4DA6C008" w14:textId="77777777" w:rsidR="00EE340B" w:rsidRPr="00EE340B" w:rsidRDefault="00EE340B" w:rsidP="00852046">
      <w:pPr>
        <w:tabs>
          <w:tab w:val="right" w:pos="10080"/>
        </w:tabs>
        <w:ind w:right="274"/>
        <w:rPr>
          <w:rFonts w:asciiTheme="majorHAnsi" w:hAnsiTheme="majorHAnsi" w:cstheme="majorHAnsi"/>
          <w:bCs/>
          <w:iCs/>
          <w:color w:val="1F497D" w:themeColor="text2"/>
        </w:rPr>
      </w:pPr>
    </w:p>
    <w:p w14:paraId="5C0C5C97" w14:textId="77B7A42F" w:rsidR="00532109" w:rsidRDefault="00EE340B" w:rsidP="00852046">
      <w:pPr>
        <w:tabs>
          <w:tab w:val="right" w:pos="10080"/>
        </w:tabs>
        <w:ind w:right="274"/>
        <w:rPr>
          <w:rFonts w:asciiTheme="majorHAnsi" w:hAnsiTheme="majorHAnsi" w:cstheme="majorHAnsi"/>
          <w:bCs/>
          <w:iCs/>
          <w:color w:val="1F497D" w:themeColor="text2"/>
        </w:rPr>
      </w:pPr>
      <w:r w:rsidRPr="00EE340B">
        <w:rPr>
          <w:rFonts w:asciiTheme="majorHAnsi" w:hAnsiTheme="majorHAnsi" w:cstheme="majorHAnsi"/>
          <w:bCs/>
          <w:iCs/>
          <w:color w:val="1F497D" w:themeColor="text2"/>
        </w:rPr>
        <w:t xml:space="preserve">I hope you enjoyed the read and please do not hesitate to contact me with any questions, comments, or concerns </w:t>
      </w:r>
      <w:hyperlink r:id="rId23">
        <w:r w:rsidRPr="00EE340B">
          <w:rPr>
            <w:rStyle w:val="Hyperlink"/>
            <w:rFonts w:asciiTheme="majorHAnsi" w:hAnsiTheme="majorHAnsi" w:cstheme="majorHAnsi"/>
            <w:bCs/>
            <w:iCs/>
          </w:rPr>
          <w:t>jtodd@cambridgepd.org</w:t>
        </w:r>
      </w:hyperlink>
    </w:p>
    <w:p w14:paraId="599BA018" w14:textId="77777777" w:rsidR="001E318C" w:rsidRDefault="001E318C" w:rsidP="00852046">
      <w:pPr>
        <w:tabs>
          <w:tab w:val="right" w:pos="10080"/>
        </w:tabs>
        <w:ind w:right="274"/>
        <w:rPr>
          <w:rFonts w:asciiTheme="majorHAnsi" w:hAnsiTheme="majorHAnsi" w:cstheme="majorHAnsi"/>
          <w:bCs/>
          <w:iCs/>
          <w:color w:val="1F497D" w:themeColor="text2"/>
        </w:rPr>
      </w:pPr>
    </w:p>
    <w:p w14:paraId="2167FCA9" w14:textId="77777777" w:rsidR="00F1117A" w:rsidRPr="00532109" w:rsidRDefault="00532109" w:rsidP="00F1117A">
      <w:pPr>
        <w:tabs>
          <w:tab w:val="right" w:pos="10080"/>
        </w:tabs>
        <w:ind w:right="274"/>
        <w:rPr>
          <w:rFonts w:asciiTheme="majorHAnsi" w:hAnsiTheme="majorHAnsi" w:cstheme="majorHAnsi"/>
          <w:bCs/>
          <w:i/>
          <w:color w:val="1F497D" w:themeColor="text2"/>
        </w:rPr>
      </w:pPr>
      <w:r>
        <w:rPr>
          <w:rFonts w:asciiTheme="majorHAnsi" w:hAnsiTheme="majorHAnsi" w:cstheme="majorHAnsi"/>
          <w:bCs/>
          <w:i/>
          <w:color w:val="1F497D" w:themeColor="text2"/>
        </w:rPr>
        <w:t xml:space="preserve">   </w:t>
      </w:r>
      <w:r w:rsidRPr="00532109">
        <w:rPr>
          <w:rFonts w:asciiTheme="majorHAnsi" w:hAnsiTheme="majorHAnsi" w:cstheme="majorHAnsi"/>
          <w:bCs/>
          <w:i/>
          <w:color w:val="1F497D" w:themeColor="text2"/>
        </w:rPr>
        <w:t>--</w:t>
      </w:r>
      <w:r>
        <w:rPr>
          <w:rFonts w:asciiTheme="majorHAnsi" w:hAnsiTheme="majorHAnsi" w:cstheme="majorHAnsi"/>
          <w:bCs/>
          <w:i/>
          <w:color w:val="1F497D" w:themeColor="text2"/>
        </w:rPr>
        <w:t xml:space="preserve"> </w:t>
      </w:r>
      <w:r w:rsidRPr="00532109">
        <w:rPr>
          <w:rFonts w:asciiTheme="majorHAnsi" w:hAnsiTheme="majorHAnsi" w:cstheme="majorHAnsi"/>
          <w:bCs/>
          <w:i/>
          <w:color w:val="1F497D" w:themeColor="text2"/>
        </w:rPr>
        <w:t>Justin Todd, NA, Chief of Police, Cambridge, MD</w:t>
      </w:r>
    </w:p>
    <w:p w14:paraId="2D549BDD" w14:textId="77777777" w:rsidR="00F1117A" w:rsidRPr="00467EDE" w:rsidRDefault="00F1117A" w:rsidP="00F1117A">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21EC372B" w14:textId="77777777" w:rsidR="00F1117A" w:rsidRPr="00F1117A" w:rsidRDefault="00F1117A" w:rsidP="00F1117A">
      <w:pPr>
        <w:ind w:right="364"/>
        <w:rPr>
          <w:rFonts w:asciiTheme="majorHAnsi" w:hAnsiTheme="majorHAnsi" w:cstheme="majorHAnsi"/>
          <w:b/>
          <w:color w:val="1F497D" w:themeColor="text2"/>
          <w:sz w:val="10"/>
          <w:szCs w:val="10"/>
        </w:rPr>
      </w:pPr>
    </w:p>
    <w:p w14:paraId="7CA204B4" w14:textId="15919C3E" w:rsidR="00F1117A" w:rsidRDefault="00F1117A" w:rsidP="00F1117A">
      <w:pPr>
        <w:ind w:right="364"/>
        <w:rPr>
          <w:rFonts w:asciiTheme="majorHAnsi" w:hAnsiTheme="majorHAnsi" w:cstheme="majorHAnsi"/>
          <w:b/>
          <w:color w:val="1F497D" w:themeColor="text2"/>
        </w:rPr>
      </w:pPr>
      <w:r>
        <w:rPr>
          <w:rFonts w:asciiTheme="majorHAnsi" w:hAnsiTheme="majorHAnsi" w:cstheme="majorHAnsi"/>
          <w:b/>
          <w:color w:val="1F497D" w:themeColor="text2"/>
        </w:rPr>
        <w:t>HISTORIC PRESERVATION COMMISSION</w:t>
      </w:r>
    </w:p>
    <w:p w14:paraId="387AFF72" w14:textId="71B15DE4" w:rsidR="00F1117A" w:rsidRDefault="008631A1" w:rsidP="00F1117A">
      <w:pPr>
        <w:ind w:right="364"/>
        <w:rPr>
          <w:rFonts w:asciiTheme="majorHAnsi" w:hAnsiTheme="majorHAnsi" w:cstheme="majorHAnsi"/>
          <w:bCs/>
          <w:i/>
          <w:iCs/>
          <w:color w:val="1F497D" w:themeColor="text2"/>
        </w:rPr>
      </w:pPr>
      <w:r>
        <w:rPr>
          <w:rFonts w:asciiTheme="majorHAnsi" w:hAnsiTheme="majorHAnsi" w:cstheme="majorHAnsi"/>
          <w:bCs/>
          <w:color w:val="1F497D" w:themeColor="text2"/>
        </w:rPr>
        <w:t xml:space="preserve">  </w:t>
      </w:r>
      <w:r>
        <w:rPr>
          <w:rFonts w:asciiTheme="majorHAnsi" w:hAnsiTheme="majorHAnsi" w:cstheme="majorHAnsi"/>
          <w:bCs/>
          <w:i/>
          <w:iCs/>
          <w:color w:val="1F497D" w:themeColor="text2"/>
        </w:rPr>
        <w:t>-- Sharon Smith</w:t>
      </w:r>
    </w:p>
    <w:p w14:paraId="086BBD1E" w14:textId="77777777" w:rsidR="008631A1" w:rsidRPr="008631A1" w:rsidRDefault="008631A1" w:rsidP="00F1117A">
      <w:pPr>
        <w:ind w:right="364"/>
        <w:rPr>
          <w:rFonts w:asciiTheme="majorHAnsi" w:hAnsiTheme="majorHAnsi" w:cstheme="majorHAnsi"/>
          <w:bCs/>
          <w:i/>
          <w:iCs/>
          <w:color w:val="1F497D" w:themeColor="text2"/>
        </w:rPr>
      </w:pPr>
    </w:p>
    <w:p w14:paraId="32E85E5F" w14:textId="5144BD54" w:rsidR="00F1117A" w:rsidRPr="00F1117A" w:rsidRDefault="00F1117A" w:rsidP="00F1117A">
      <w:pPr>
        <w:tabs>
          <w:tab w:val="right" w:pos="10080"/>
        </w:tabs>
        <w:ind w:right="274"/>
        <w:rPr>
          <w:rFonts w:asciiTheme="majorHAnsi" w:hAnsiTheme="majorHAnsi" w:cstheme="majorHAnsi"/>
          <w:bCs/>
          <w:iCs/>
          <w:color w:val="1F497D" w:themeColor="text2"/>
        </w:rPr>
      </w:pPr>
      <w:r w:rsidRPr="00F1117A">
        <w:rPr>
          <w:rFonts w:asciiTheme="majorHAnsi" w:hAnsiTheme="majorHAnsi" w:cstheme="majorHAnsi"/>
          <w:bCs/>
          <w:iCs/>
          <w:color w:val="1F497D" w:themeColor="text2"/>
        </w:rPr>
        <w:t>The June meeting of the Historic Preservation Commission was held Wednesday, June 21, 2023 at 6</w:t>
      </w:r>
      <w:r>
        <w:rPr>
          <w:rFonts w:asciiTheme="majorHAnsi" w:hAnsiTheme="majorHAnsi" w:cstheme="majorHAnsi"/>
          <w:bCs/>
          <w:iCs/>
          <w:color w:val="1F497D" w:themeColor="text2"/>
        </w:rPr>
        <w:t xml:space="preserve">:00 </w:t>
      </w:r>
      <w:r w:rsidRPr="00F1117A">
        <w:rPr>
          <w:rFonts w:asciiTheme="majorHAnsi" w:hAnsiTheme="majorHAnsi" w:cstheme="majorHAnsi"/>
          <w:bCs/>
          <w:iCs/>
          <w:color w:val="1F497D" w:themeColor="text2"/>
        </w:rPr>
        <w:t>pm at City Hall. Three applications were granted administrative approval during the month for in-kind roofing replacement. One application for in-kind deck flooring replacement was approved on the consent agenda. Seven cases were heard in full by the commission: one was deferred for additional information, others were approved for fences, shed, gravel driveway, paved pathway, door and windows. </w:t>
      </w:r>
    </w:p>
    <w:p w14:paraId="1779432C" w14:textId="77777777" w:rsidR="00F1117A" w:rsidRPr="00F1117A" w:rsidRDefault="00F1117A" w:rsidP="00F1117A">
      <w:pPr>
        <w:tabs>
          <w:tab w:val="right" w:pos="10080"/>
        </w:tabs>
        <w:ind w:right="274"/>
        <w:rPr>
          <w:rFonts w:asciiTheme="majorHAnsi" w:hAnsiTheme="majorHAnsi" w:cstheme="majorHAnsi"/>
          <w:bCs/>
          <w:iCs/>
          <w:color w:val="1F497D" w:themeColor="text2"/>
        </w:rPr>
      </w:pPr>
    </w:p>
    <w:p w14:paraId="2212AE9A" w14:textId="77777777" w:rsidR="00F1117A" w:rsidRPr="00F1117A" w:rsidRDefault="00F1117A" w:rsidP="00F1117A">
      <w:pPr>
        <w:tabs>
          <w:tab w:val="right" w:pos="10080"/>
        </w:tabs>
        <w:ind w:right="274"/>
        <w:rPr>
          <w:rFonts w:asciiTheme="majorHAnsi" w:hAnsiTheme="majorHAnsi" w:cstheme="majorHAnsi"/>
          <w:bCs/>
          <w:iCs/>
          <w:color w:val="1F497D" w:themeColor="text2"/>
        </w:rPr>
      </w:pPr>
      <w:r w:rsidRPr="00F1117A">
        <w:rPr>
          <w:rFonts w:asciiTheme="majorHAnsi" w:hAnsiTheme="majorHAnsi" w:cstheme="majorHAnsi"/>
          <w:bCs/>
          <w:iCs/>
          <w:color w:val="1F497D" w:themeColor="text2"/>
        </w:rPr>
        <w:t>The July meeting of the Historic Preservation Commission was held on July 19, 2023. The commission welcomed the new Director of Planning assuming Pat Escher's position, Mr. Steve Kaii-Ziegler. Susan Webb, the Director of Planning and Zoning for Dorchester County, joined as a commissioner, and Penny Introcaso, a local realtor, joined as an alternate commissioner.</w:t>
      </w:r>
    </w:p>
    <w:p w14:paraId="41C10597" w14:textId="77777777" w:rsidR="00F1117A" w:rsidRPr="00F1117A" w:rsidRDefault="00F1117A" w:rsidP="00F1117A">
      <w:pPr>
        <w:tabs>
          <w:tab w:val="right" w:pos="10080"/>
        </w:tabs>
        <w:ind w:right="274"/>
        <w:rPr>
          <w:rFonts w:asciiTheme="majorHAnsi" w:hAnsiTheme="majorHAnsi" w:cstheme="majorHAnsi"/>
          <w:bCs/>
          <w:iCs/>
          <w:color w:val="1F497D" w:themeColor="text2"/>
        </w:rPr>
      </w:pPr>
    </w:p>
    <w:p w14:paraId="25003BD0" w14:textId="77777777" w:rsidR="00F1117A" w:rsidRPr="00F1117A" w:rsidRDefault="00F1117A" w:rsidP="00F1117A">
      <w:pPr>
        <w:tabs>
          <w:tab w:val="right" w:pos="10080"/>
        </w:tabs>
        <w:ind w:right="274"/>
        <w:rPr>
          <w:rFonts w:asciiTheme="majorHAnsi" w:hAnsiTheme="majorHAnsi" w:cstheme="majorHAnsi"/>
          <w:bCs/>
          <w:iCs/>
          <w:color w:val="1F497D" w:themeColor="text2"/>
        </w:rPr>
      </w:pPr>
      <w:r w:rsidRPr="00F1117A">
        <w:rPr>
          <w:rFonts w:asciiTheme="majorHAnsi" w:hAnsiTheme="majorHAnsi" w:cstheme="majorHAnsi"/>
          <w:bCs/>
          <w:iCs/>
          <w:color w:val="1F497D" w:themeColor="text2"/>
        </w:rPr>
        <w:t>Four cases for various improvements were passed on the consent agenda. Seven cases were heard in full by the commission. One case was deferred as the applicant was not present to answer questions. One case for a wire fence was disapproved as the Design Guidelines do not permit it. The other five cases were approved for: an addition, driveway, deck, porch and deck replacement. The laundromat on Choptank and Travers will be getting façade improvements and new commercial glass.</w:t>
      </w:r>
    </w:p>
    <w:p w14:paraId="150358C2" w14:textId="77777777" w:rsidR="00F1117A" w:rsidRPr="00F1117A" w:rsidRDefault="00F1117A" w:rsidP="00F1117A">
      <w:pPr>
        <w:tabs>
          <w:tab w:val="right" w:pos="10080"/>
        </w:tabs>
        <w:ind w:right="274"/>
        <w:rPr>
          <w:rFonts w:asciiTheme="majorHAnsi" w:hAnsiTheme="majorHAnsi" w:cstheme="majorHAnsi"/>
          <w:bCs/>
          <w:iCs/>
          <w:color w:val="1F497D" w:themeColor="text2"/>
        </w:rPr>
      </w:pPr>
    </w:p>
    <w:p w14:paraId="137C44CC" w14:textId="2842D4DB" w:rsidR="00F1117A" w:rsidRPr="008631A1" w:rsidRDefault="00F1117A" w:rsidP="00852046">
      <w:pPr>
        <w:tabs>
          <w:tab w:val="right" w:pos="10080"/>
        </w:tabs>
        <w:ind w:right="274"/>
        <w:rPr>
          <w:rFonts w:asciiTheme="majorHAnsi" w:hAnsiTheme="majorHAnsi" w:cstheme="majorHAnsi"/>
          <w:bCs/>
          <w:iCs/>
          <w:color w:val="1F497D" w:themeColor="text2"/>
        </w:rPr>
      </w:pPr>
      <w:r w:rsidRPr="00F1117A">
        <w:rPr>
          <w:rFonts w:asciiTheme="majorHAnsi" w:hAnsiTheme="majorHAnsi" w:cstheme="majorHAnsi"/>
          <w:bCs/>
          <w:iCs/>
          <w:color w:val="1F497D" w:themeColor="text2"/>
        </w:rPr>
        <w:t>Note that any exterior modifications to structures in the West End Historic District require prior approval from the HPC. Applications and design guidelines are available on the City of Cambridge HPC website at </w:t>
      </w:r>
      <w:hyperlink r:id="rId24" w:history="1">
        <w:r w:rsidRPr="00F1117A">
          <w:rPr>
            <w:rStyle w:val="Hyperlink"/>
            <w:rFonts w:asciiTheme="majorHAnsi" w:hAnsiTheme="majorHAnsi" w:cstheme="majorHAnsi"/>
            <w:bCs/>
            <w:iCs/>
          </w:rPr>
          <w:t>https://www.choosecambridge.com/206/Historic-PreservationCommission</w:t>
        </w:r>
      </w:hyperlink>
      <w:r w:rsidRPr="00F1117A">
        <w:rPr>
          <w:rFonts w:asciiTheme="majorHAnsi" w:hAnsiTheme="majorHAnsi" w:cstheme="majorHAnsi"/>
          <w:bCs/>
          <w:iCs/>
          <w:color w:val="1F497D" w:themeColor="text2"/>
        </w:rPr>
        <w:t> or from the Department of Planning and Zoning. HPC meetings will be held on the third Wednesday or Thursday of each month at 6:00 pm in the City Council Chamber at 305 Gay Street. Meetings are open to the public and available on Town Hall Streams at </w:t>
      </w:r>
      <w:hyperlink r:id="rId25" w:history="1">
        <w:r w:rsidRPr="00F1117A">
          <w:rPr>
            <w:rStyle w:val="Hyperlink"/>
            <w:rFonts w:asciiTheme="majorHAnsi" w:hAnsiTheme="majorHAnsi" w:cstheme="majorHAnsi"/>
            <w:bCs/>
            <w:iCs/>
          </w:rPr>
          <w:t>https://townhallstreams.com/towns/cambridgemd</w:t>
        </w:r>
      </w:hyperlink>
      <w:r w:rsidRPr="00F1117A">
        <w:rPr>
          <w:rFonts w:asciiTheme="majorHAnsi" w:hAnsiTheme="majorHAnsi" w:cstheme="majorHAnsi"/>
          <w:bCs/>
          <w:iCs/>
          <w:color w:val="1F497D" w:themeColor="text2"/>
        </w:rPr>
        <w:t>.   </w:t>
      </w:r>
    </w:p>
    <w:p w14:paraId="61FB4F6B" w14:textId="087597CD" w:rsidR="00FE717F" w:rsidRPr="00467EDE" w:rsidRDefault="00FE717F" w:rsidP="00852046">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77777777" w:rsidR="00337778" w:rsidRPr="00467EDE" w:rsidRDefault="00337778" w:rsidP="00852046">
      <w:pPr>
        <w:ind w:right="364"/>
        <w:rPr>
          <w:rFonts w:asciiTheme="majorHAnsi" w:hAnsiTheme="majorHAnsi" w:cstheme="majorHAnsi"/>
          <w:b/>
          <w:color w:val="1F497D" w:themeColor="text2"/>
        </w:rPr>
      </w:pPr>
    </w:p>
    <w:p w14:paraId="7179A336" w14:textId="6BF3FD08" w:rsidR="002F4F29" w:rsidRPr="00467EDE" w:rsidRDefault="002F4F29" w:rsidP="00852046">
      <w:pPr>
        <w:ind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1293BD32" w:rsidR="00E57E21" w:rsidRPr="00467EDE" w:rsidRDefault="0006487B" w:rsidP="00852046">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6AACDA88" w14:textId="77777777" w:rsidR="00A45135" w:rsidRPr="00467EDE" w:rsidRDefault="00A45135" w:rsidP="00852046">
      <w:pPr>
        <w:tabs>
          <w:tab w:val="left" w:pos="624"/>
          <w:tab w:val="right" w:pos="10440"/>
        </w:tabs>
        <w:ind w:right="364"/>
        <w:rPr>
          <w:rFonts w:asciiTheme="majorHAnsi" w:hAnsiTheme="majorHAnsi" w:cstheme="majorHAnsi"/>
          <w:b/>
          <w:color w:val="1F497D" w:themeColor="text2"/>
          <w:sz w:val="11"/>
          <w:szCs w:val="11"/>
        </w:rPr>
      </w:pPr>
    </w:p>
    <w:p w14:paraId="05F71B64" w14:textId="63275906" w:rsidR="00287EF1" w:rsidRPr="00287EF1" w:rsidRDefault="00287EF1" w:rsidP="00287EF1">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ONE M</w:t>
      </w:r>
      <w:r w:rsidR="00F23FF4">
        <w:rPr>
          <w:rFonts w:asciiTheme="majorHAnsi" w:hAnsiTheme="majorHAnsi" w:cstheme="majorHAnsi"/>
          <w:b/>
          <w:color w:val="1F497D" w:themeColor="text2"/>
        </w:rPr>
        <w:t>I</w:t>
      </w:r>
      <w:r>
        <w:rPr>
          <w:rFonts w:asciiTheme="majorHAnsi" w:hAnsiTheme="majorHAnsi" w:cstheme="majorHAnsi"/>
          <w:b/>
          <w:color w:val="1F497D" w:themeColor="text2"/>
        </w:rPr>
        <w:t>SSION CAMBRIDGE</w:t>
      </w:r>
    </w:p>
    <w:p w14:paraId="5252C014" w14:textId="77777777" w:rsidR="00287EF1" w:rsidRDefault="00287EF1" w:rsidP="00287EF1">
      <w:pPr>
        <w:tabs>
          <w:tab w:val="right" w:pos="10440"/>
        </w:tabs>
        <w:ind w:right="216"/>
        <w:rPr>
          <w:rFonts w:asciiTheme="majorHAnsi" w:hAnsiTheme="majorHAnsi" w:cstheme="majorHAnsi"/>
          <w:bCs/>
          <w:color w:val="1F497D" w:themeColor="text2"/>
        </w:rPr>
      </w:pPr>
    </w:p>
    <w:p w14:paraId="06CCDEEB" w14:textId="115CED77" w:rsidR="00287EF1" w:rsidRDefault="00287EF1" w:rsidP="00287EF1">
      <w:pPr>
        <w:tabs>
          <w:tab w:val="right" w:pos="10440"/>
        </w:tabs>
        <w:ind w:right="216"/>
        <w:rPr>
          <w:rFonts w:asciiTheme="majorHAnsi" w:hAnsiTheme="majorHAnsi" w:cstheme="majorHAnsi"/>
          <w:bCs/>
          <w:color w:val="1F497D" w:themeColor="text2"/>
        </w:rPr>
      </w:pPr>
      <w:r w:rsidRPr="00287EF1">
        <w:rPr>
          <w:rFonts w:asciiTheme="majorHAnsi" w:hAnsiTheme="majorHAnsi" w:cstheme="majorHAnsi"/>
          <w:bCs/>
          <w:color w:val="1F497D" w:themeColor="text2"/>
        </w:rPr>
        <w:t xml:space="preserve">One Mission Cambridge, a nonprofit organization in Dorchester County, just celebrated its </w:t>
      </w:r>
      <w:r w:rsidR="00803B99" w:rsidRPr="00287EF1">
        <w:rPr>
          <w:rFonts w:asciiTheme="majorHAnsi" w:hAnsiTheme="majorHAnsi" w:cstheme="majorHAnsi"/>
          <w:bCs/>
          <w:color w:val="1F497D" w:themeColor="text2"/>
        </w:rPr>
        <w:t>one-year</w:t>
      </w:r>
      <w:r w:rsidRPr="00287EF1">
        <w:rPr>
          <w:rFonts w:asciiTheme="majorHAnsi" w:hAnsiTheme="majorHAnsi" w:cstheme="majorHAnsi"/>
          <w:bCs/>
          <w:color w:val="1F497D" w:themeColor="text2"/>
        </w:rPr>
        <w:t xml:space="preserve"> anniversary!!  One Mission Cambridge collaborates with many community organizations and members to operate a vibrant mission center at 614 Race Street.  The programs offered include community navigation, community dinners, counseling services, and a food pantry!  Over 350 different households were served at the mission center just in the month of July.  These individuals supported household members, thus impacting  817 people (265 children, 382 adults, 170 seniors).  The most recent community dinner hosted 87 guests and 13 volunteers for a night of fellowship and delicious food!</w:t>
      </w:r>
    </w:p>
    <w:p w14:paraId="605E2BC8" w14:textId="77777777" w:rsidR="00287EF1" w:rsidRPr="00287EF1" w:rsidRDefault="00287EF1" w:rsidP="00287EF1">
      <w:pPr>
        <w:tabs>
          <w:tab w:val="right" w:pos="10440"/>
        </w:tabs>
        <w:ind w:right="216"/>
        <w:rPr>
          <w:rFonts w:asciiTheme="majorHAnsi" w:hAnsiTheme="majorHAnsi" w:cstheme="majorHAnsi"/>
          <w:bCs/>
          <w:color w:val="1F497D" w:themeColor="text2"/>
        </w:rPr>
      </w:pPr>
    </w:p>
    <w:p w14:paraId="2304C22B" w14:textId="41A316DF" w:rsidR="00EA2314" w:rsidRDefault="00287EF1" w:rsidP="00287EF1">
      <w:pPr>
        <w:tabs>
          <w:tab w:val="right" w:pos="10440"/>
        </w:tabs>
        <w:ind w:right="216"/>
        <w:rPr>
          <w:rFonts w:asciiTheme="majorHAnsi" w:hAnsiTheme="majorHAnsi" w:cstheme="majorHAnsi"/>
          <w:bCs/>
          <w:color w:val="1F497D" w:themeColor="text2"/>
        </w:rPr>
      </w:pPr>
      <w:r w:rsidRPr="00287EF1">
        <w:rPr>
          <w:rFonts w:asciiTheme="majorHAnsi" w:hAnsiTheme="majorHAnsi" w:cstheme="majorHAnsi"/>
          <w:bCs/>
          <w:color w:val="1F497D" w:themeColor="text2"/>
        </w:rPr>
        <w:t>Would you like to be a part of this awesome community outreach organization?  We rely on volunteers to help us build relationships with our neighbors and provide them with practical support!  It's also a great time to meet our terrific community partners who also assist at the different programs such as the mission center and/or community dinners.  We'd like to meet you and tell you more about these exciting volunteer opportunities!  Please stop by for a brief tour (The mission center is open Mon, Tues, Thurs 1-6pm) or contact the mission center manager, Ashley:  443-521-5226.</w:t>
      </w:r>
    </w:p>
    <w:p w14:paraId="31E307F0" w14:textId="77777777" w:rsidR="00EA2314" w:rsidRPr="00EA2314" w:rsidRDefault="00EA2314" w:rsidP="00287EF1">
      <w:pPr>
        <w:tabs>
          <w:tab w:val="right" w:pos="10440"/>
        </w:tabs>
        <w:ind w:right="216"/>
        <w:rPr>
          <w:rFonts w:asciiTheme="majorHAnsi" w:hAnsiTheme="majorHAnsi" w:cstheme="majorHAnsi"/>
          <w:bCs/>
          <w:color w:val="1F497D" w:themeColor="text2"/>
          <w:sz w:val="10"/>
          <w:szCs w:val="10"/>
        </w:rPr>
      </w:pPr>
    </w:p>
    <w:p w14:paraId="08511591" w14:textId="24E77C40" w:rsidR="00EA2314" w:rsidRPr="00287EF1" w:rsidRDefault="00EA2314" w:rsidP="00EA2314">
      <w:pPr>
        <w:tabs>
          <w:tab w:val="right" w:pos="10440"/>
        </w:tabs>
        <w:ind w:right="216"/>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5F9679F1" wp14:editId="17C043EE">
            <wp:extent cx="4221915" cy="1087200"/>
            <wp:effectExtent l="0" t="0" r="0" b="5080"/>
            <wp:docPr id="191376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763387" name="Picture 1913763387"/>
                    <pic:cNvPicPr/>
                  </pic:nvPicPr>
                  <pic:blipFill>
                    <a:blip r:embed="rId26"/>
                    <a:stretch>
                      <a:fillRect/>
                    </a:stretch>
                  </pic:blipFill>
                  <pic:spPr>
                    <a:xfrm>
                      <a:off x="0" y="0"/>
                      <a:ext cx="4338664" cy="1117264"/>
                    </a:xfrm>
                    <a:prstGeom prst="rect">
                      <a:avLst/>
                    </a:prstGeom>
                  </pic:spPr>
                </pic:pic>
              </a:graphicData>
            </a:graphic>
          </wp:inline>
        </w:drawing>
      </w:r>
    </w:p>
    <w:p w14:paraId="0E075B32" w14:textId="4B425219" w:rsidR="00EA2314" w:rsidRPr="00467EDE" w:rsidRDefault="00380E31" w:rsidP="00852046">
      <w:pPr>
        <w:tabs>
          <w:tab w:val="right" w:pos="10440"/>
        </w:tabs>
        <w:ind w:right="216"/>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1827635E" w14:textId="77777777" w:rsidR="00380E31" w:rsidRPr="00380E31" w:rsidRDefault="00380E31" w:rsidP="00852046">
      <w:pPr>
        <w:tabs>
          <w:tab w:val="right" w:pos="10080"/>
        </w:tabs>
        <w:ind w:right="216"/>
        <w:rPr>
          <w:rFonts w:asciiTheme="majorHAnsi" w:hAnsiTheme="majorHAnsi" w:cstheme="majorHAnsi"/>
          <w:bCs/>
          <w:i/>
          <w:iCs/>
          <w:color w:val="1F497D" w:themeColor="text2"/>
          <w:sz w:val="10"/>
          <w:szCs w:val="10"/>
          <w:u w:val="single"/>
        </w:rPr>
      </w:pPr>
    </w:p>
    <w:p w14:paraId="14D9B463" w14:textId="48C113EC" w:rsidR="006139CF" w:rsidRPr="00467EDE" w:rsidRDefault="00BE2229" w:rsidP="00852046">
      <w:pPr>
        <w:tabs>
          <w:tab w:val="left" w:pos="624"/>
          <w:tab w:val="right" w:pos="10440"/>
        </w:tabs>
        <w:ind w:right="216"/>
        <w:rPr>
          <w:rFonts w:asciiTheme="majorHAnsi" w:hAnsiTheme="majorHAnsi" w:cstheme="majorHAnsi"/>
          <w:b/>
          <w:color w:val="1F497D" w:themeColor="text2"/>
        </w:rPr>
      </w:pPr>
      <w:r w:rsidRPr="00467EDE">
        <w:rPr>
          <w:rFonts w:asciiTheme="majorHAnsi" w:hAnsiTheme="majorHAnsi" w:cstheme="majorHAnsi"/>
          <w:b/>
          <w:color w:val="1F497D" w:themeColor="text2"/>
        </w:rPr>
        <w:t>MAIN STREET GALLERY –</w:t>
      </w:r>
      <w:r w:rsidR="00F23FF4" w:rsidRPr="00F23FF4">
        <w:rPr>
          <w:rFonts w:asciiTheme="majorHAnsi" w:hAnsiTheme="majorHAnsi" w:cstheme="majorHAnsi"/>
          <w:bCs/>
          <w:color w:val="1F497D" w:themeColor="text2"/>
        </w:rPr>
        <w:t xml:space="preserve"> </w:t>
      </w:r>
      <w:r w:rsidR="00F23FF4" w:rsidRPr="00F23FF4">
        <w:rPr>
          <w:rFonts w:asciiTheme="majorHAnsi" w:hAnsiTheme="majorHAnsi" w:cstheme="majorHAnsi"/>
          <w:b/>
          <w:color w:val="1F497D" w:themeColor="text2"/>
        </w:rPr>
        <w:t>Main Street Gallery’s Fall Show Features Mosaics by Pam Watroba</w:t>
      </w:r>
    </w:p>
    <w:p w14:paraId="56B50468" w14:textId="77777777" w:rsidR="00BE2229" w:rsidRDefault="00BE2229" w:rsidP="00852046">
      <w:pPr>
        <w:tabs>
          <w:tab w:val="left" w:pos="624"/>
          <w:tab w:val="right" w:pos="10440"/>
        </w:tabs>
        <w:ind w:right="216"/>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Theresa Knight McFadden</w:t>
      </w:r>
    </w:p>
    <w:p w14:paraId="10614361" w14:textId="77777777" w:rsidR="00F23FF4" w:rsidRPr="00F23FF4" w:rsidRDefault="00F23FF4" w:rsidP="00F23FF4">
      <w:pPr>
        <w:tabs>
          <w:tab w:val="left" w:pos="624"/>
          <w:tab w:val="right" w:pos="10440"/>
        </w:tabs>
        <w:ind w:right="216"/>
        <w:rPr>
          <w:rFonts w:asciiTheme="majorHAnsi" w:hAnsiTheme="majorHAnsi" w:cstheme="majorHAnsi"/>
          <w:bCs/>
          <w:color w:val="1F497D" w:themeColor="text2"/>
        </w:rPr>
      </w:pPr>
    </w:p>
    <w:p w14:paraId="0179169B" w14:textId="77777777" w:rsidR="007529E5"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M</w:t>
      </w:r>
      <w:r>
        <w:rPr>
          <w:rFonts w:asciiTheme="majorHAnsi" w:hAnsiTheme="majorHAnsi" w:cstheme="majorHAnsi"/>
          <w:bCs/>
          <w:color w:val="1F497D" w:themeColor="text2"/>
        </w:rPr>
        <w:t>ain Street Gallery</w:t>
      </w:r>
      <w:r w:rsidRPr="00F23FF4">
        <w:rPr>
          <w:rFonts w:asciiTheme="majorHAnsi" w:hAnsiTheme="majorHAnsi" w:cstheme="majorHAnsi"/>
          <w:bCs/>
          <w:color w:val="1F497D" w:themeColor="text2"/>
        </w:rPr>
        <w:t xml:space="preserve"> is excited to feature one of its own member artists for the September/October exhibit. Titled “No Limits” this show is all about the rich, colorful and imaginative mosaic pieces that Pam Watroba makes in her studio on the Eastern Shore. </w:t>
      </w:r>
    </w:p>
    <w:p w14:paraId="42F1688D" w14:textId="77777777" w:rsidR="007529E5" w:rsidRDefault="007529E5" w:rsidP="00F23FF4">
      <w:pPr>
        <w:tabs>
          <w:tab w:val="left" w:pos="624"/>
          <w:tab w:val="right" w:pos="10440"/>
        </w:tabs>
        <w:ind w:right="216"/>
        <w:rPr>
          <w:rFonts w:asciiTheme="majorHAnsi" w:hAnsiTheme="majorHAnsi" w:cstheme="majorHAnsi"/>
          <w:bCs/>
          <w:color w:val="1F497D" w:themeColor="text2"/>
        </w:rPr>
      </w:pPr>
    </w:p>
    <w:p w14:paraId="7E628E8A" w14:textId="0F74DCE3" w:rsidR="00F23FF4" w:rsidRP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 xml:space="preserve">Some are zany and </w:t>
      </w:r>
      <w:r w:rsidR="00803B99" w:rsidRPr="00F23FF4">
        <w:rPr>
          <w:rFonts w:asciiTheme="majorHAnsi" w:hAnsiTheme="majorHAnsi" w:cstheme="majorHAnsi"/>
          <w:bCs/>
          <w:color w:val="1F497D" w:themeColor="text2"/>
        </w:rPr>
        <w:t>whimsical;</w:t>
      </w:r>
      <w:r w:rsidRPr="00F23FF4">
        <w:rPr>
          <w:rFonts w:asciiTheme="majorHAnsi" w:hAnsiTheme="majorHAnsi" w:cstheme="majorHAnsi"/>
          <w:bCs/>
          <w:color w:val="1F497D" w:themeColor="text2"/>
        </w:rPr>
        <w:t xml:space="preserve"> others are inspired by the diverse ecosystems from the ocean to the mountains of Maryland and many of her most recent pieces favor an abstract or contemporary style. “I absolutely love mosaics,” she says. “I love to use repurposed items and make them into things of beauty. I also love to combine the beauty of glass with the hardness of metal”. Pam’s fascination with mosaics may have come, she says, from doing puzzles with her parents who were avid puzzle enthusiasts. “We would spend hours looking for the perfect piece to fit in a space in large, complex puzzles. I still get that thrill when I find a piece of tesserae that fits perfectly in a piece of art.”</w:t>
      </w:r>
    </w:p>
    <w:p w14:paraId="63D3A4C8" w14:textId="77777777" w:rsidR="007529E5" w:rsidRDefault="007529E5" w:rsidP="00F23FF4">
      <w:pPr>
        <w:tabs>
          <w:tab w:val="left" w:pos="624"/>
          <w:tab w:val="right" w:pos="10440"/>
        </w:tabs>
        <w:ind w:right="216"/>
        <w:rPr>
          <w:rFonts w:asciiTheme="majorHAnsi" w:hAnsiTheme="majorHAnsi" w:cstheme="majorHAnsi"/>
          <w:bCs/>
          <w:color w:val="1F497D" w:themeColor="text2"/>
        </w:rPr>
      </w:pPr>
    </w:p>
    <w:p w14:paraId="26034E14" w14:textId="49658A3C" w:rsid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 xml:space="preserve">Tesserae, or the small blocks of tiles, stones, glass or other materials that make up a mosaic, come in so many forms and colors, Pam says. When she combines them with found objects, a story, often an </w:t>
      </w:r>
      <w:r w:rsidRPr="00F23FF4">
        <w:rPr>
          <w:rFonts w:asciiTheme="majorHAnsi" w:hAnsiTheme="majorHAnsi" w:cstheme="majorHAnsi"/>
          <w:bCs/>
          <w:color w:val="1F497D" w:themeColor="text2"/>
        </w:rPr>
        <w:lastRenderedPageBreak/>
        <w:t>unexpected one, is allowed to unfold. “Sometimes I start with a thought of what I am trying to create and end up with something entirely different” she declares.</w:t>
      </w:r>
    </w:p>
    <w:p w14:paraId="38BD3DCA" w14:textId="77777777" w:rsidR="00F23FF4" w:rsidRPr="00F23FF4" w:rsidRDefault="00F23FF4" w:rsidP="00F23FF4">
      <w:pPr>
        <w:tabs>
          <w:tab w:val="left" w:pos="624"/>
          <w:tab w:val="right" w:pos="10440"/>
        </w:tabs>
        <w:ind w:right="216"/>
        <w:rPr>
          <w:rFonts w:asciiTheme="majorHAnsi" w:hAnsiTheme="majorHAnsi" w:cstheme="majorHAnsi"/>
          <w:bCs/>
          <w:color w:val="1F497D" w:themeColor="text2"/>
        </w:rPr>
      </w:pPr>
    </w:p>
    <w:p w14:paraId="67D7182D" w14:textId="77777777" w:rsidR="00F23FF4" w:rsidRP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A Maryland native who grew up in Baltimore County and moved to the Eastern Shore in 1990, Pam is a self-taught artist. She has spent countless hours, she says, studying the art of mosaics and learning through trial and error. After a career in education and healthcare and raising a family, Pam is finally able to pursue her true passion of creating mosaic art on a full-time basis. Besides being a member of Main Street Gallery, she is a member of several local arts councils and has participated in many member shows. Main Street Gallery’s other member artists will be showing their work alongside Pam’s for this show.</w:t>
      </w:r>
    </w:p>
    <w:p w14:paraId="3FF3363A" w14:textId="77777777" w:rsidR="0025449A" w:rsidRDefault="0025449A" w:rsidP="00F23FF4">
      <w:pPr>
        <w:tabs>
          <w:tab w:val="left" w:pos="624"/>
          <w:tab w:val="right" w:pos="10440"/>
        </w:tabs>
        <w:ind w:right="216"/>
        <w:rPr>
          <w:rFonts w:asciiTheme="majorHAnsi" w:hAnsiTheme="majorHAnsi" w:cstheme="majorHAnsi"/>
          <w:bCs/>
          <w:color w:val="1F497D" w:themeColor="text2"/>
        </w:rPr>
      </w:pPr>
    </w:p>
    <w:p w14:paraId="41C7580E" w14:textId="45FAC20D" w:rsid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“No Limits” will open on Thursday, August 31 and run through Sunday, October 29. The public is invited to two artist receptions which will take place on Second Saturdays, September 9 and October 14 from 5-8 pm. The receptions are free and light refreshments will be served. Pam will give a brief artist talk on the September 7 opening at 7 pm. Gallery hours are Thursday, Friday, Saturday and Sunday from 11-5. Online shopping is always available on the gallery’s website at </w:t>
      </w:r>
      <w:hyperlink r:id="rId27" w:history="1">
        <w:r w:rsidRPr="00F23FF4">
          <w:rPr>
            <w:rStyle w:val="Hyperlink"/>
            <w:rFonts w:asciiTheme="majorHAnsi" w:hAnsiTheme="majorHAnsi" w:cstheme="majorHAnsi"/>
            <w:bCs/>
          </w:rPr>
          <w:t>mainstgallery.net</w:t>
        </w:r>
      </w:hyperlink>
      <w:r w:rsidRPr="00F23FF4">
        <w:rPr>
          <w:rFonts w:asciiTheme="majorHAnsi" w:hAnsiTheme="majorHAnsi" w:cstheme="majorHAnsi"/>
          <w:bCs/>
          <w:color w:val="1F497D" w:themeColor="text2"/>
        </w:rPr>
        <w:t>. </w:t>
      </w:r>
    </w:p>
    <w:p w14:paraId="22D86855" w14:textId="77777777" w:rsidR="00F23FF4" w:rsidRPr="00F23FF4" w:rsidRDefault="00F23FF4" w:rsidP="00F23FF4">
      <w:pPr>
        <w:tabs>
          <w:tab w:val="left" w:pos="624"/>
          <w:tab w:val="right" w:pos="10440"/>
        </w:tabs>
        <w:ind w:right="216"/>
        <w:rPr>
          <w:rFonts w:asciiTheme="majorHAnsi" w:hAnsiTheme="majorHAnsi" w:cstheme="majorHAnsi"/>
          <w:bCs/>
          <w:color w:val="1F497D" w:themeColor="text2"/>
        </w:rPr>
      </w:pPr>
    </w:p>
    <w:p w14:paraId="1789E588" w14:textId="77777777" w:rsid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t>Main Street Gallery is Cambridge’s only artist owned and operated gallery and is part of the vibrant Arts and Entertainment District. Located at 518 Poplar St. in Cambridge, the gallery is currently reviewing work from prospective members and guest artists. Please contact the gallery through its website or by phoning 410-330-4659 if you are interested in being a part of this vibrant artist community.</w:t>
      </w:r>
    </w:p>
    <w:p w14:paraId="311A7CE5" w14:textId="77777777" w:rsidR="007529E5" w:rsidRPr="00F23FF4" w:rsidRDefault="007529E5" w:rsidP="00F23FF4">
      <w:pPr>
        <w:tabs>
          <w:tab w:val="left" w:pos="624"/>
          <w:tab w:val="right" w:pos="10440"/>
        </w:tabs>
        <w:ind w:right="216"/>
        <w:rPr>
          <w:rFonts w:asciiTheme="majorHAnsi" w:hAnsiTheme="majorHAnsi" w:cstheme="majorHAnsi"/>
          <w:bCs/>
          <w:color w:val="1F497D" w:themeColor="text2"/>
          <w:sz w:val="10"/>
          <w:szCs w:val="10"/>
        </w:rPr>
      </w:pPr>
    </w:p>
    <w:p w14:paraId="20376115" w14:textId="3B45FFB1" w:rsidR="00F23FF4" w:rsidRPr="00F23FF4" w:rsidRDefault="00F23FF4" w:rsidP="00F23FF4">
      <w:pPr>
        <w:tabs>
          <w:tab w:val="left" w:pos="624"/>
          <w:tab w:val="right" w:pos="10440"/>
        </w:tabs>
        <w:ind w:right="216"/>
        <w:rPr>
          <w:rFonts w:asciiTheme="majorHAnsi" w:hAnsiTheme="majorHAnsi" w:cstheme="majorHAnsi"/>
          <w:bCs/>
          <w:color w:val="1F497D" w:themeColor="text2"/>
        </w:rPr>
      </w:pPr>
      <w:r w:rsidRPr="00F23FF4">
        <w:rPr>
          <w:rFonts w:asciiTheme="majorHAnsi" w:hAnsiTheme="majorHAnsi" w:cstheme="majorHAnsi"/>
          <w:bCs/>
          <w:color w:val="1F497D" w:themeColor="text2"/>
        </w:rPr>
        <w:fldChar w:fldCharType="begin"/>
      </w:r>
      <w:r w:rsidRPr="00F23FF4">
        <w:rPr>
          <w:rFonts w:asciiTheme="majorHAnsi" w:hAnsiTheme="majorHAnsi" w:cstheme="majorHAnsi"/>
          <w:bCs/>
          <w:color w:val="1F497D" w:themeColor="text2"/>
        </w:rPr>
        <w:instrText xml:space="preserve"> INCLUDEPICTURE "cid:f_lkqoaql10" \* MERGEFORMATINET </w:instrText>
      </w:r>
      <w:r w:rsidRPr="00F23FF4">
        <w:rPr>
          <w:rFonts w:asciiTheme="majorHAnsi" w:hAnsiTheme="majorHAnsi" w:cstheme="majorHAnsi"/>
          <w:bCs/>
          <w:color w:val="1F497D" w:themeColor="text2"/>
        </w:rPr>
        <w:fldChar w:fldCharType="separate"/>
      </w:r>
      <w:r w:rsidR="007529E5">
        <w:rPr>
          <w:rFonts w:asciiTheme="majorHAnsi" w:hAnsiTheme="majorHAnsi" w:cstheme="majorHAnsi"/>
          <w:bCs/>
          <w:noProof/>
          <w:color w:val="1F497D" w:themeColor="text2"/>
        </w:rPr>
        <w:drawing>
          <wp:inline distT="0" distB="0" distL="0" distR="0" wp14:anchorId="595F74C7" wp14:editId="2855ABC2">
            <wp:extent cx="1195200" cy="1593563"/>
            <wp:effectExtent l="0" t="0" r="0" b="0"/>
            <wp:docPr id="18208208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20878" name="Picture 1820820878"/>
                    <pic:cNvPicPr/>
                  </pic:nvPicPr>
                  <pic:blipFill>
                    <a:blip r:embed="rId28"/>
                    <a:stretch>
                      <a:fillRect/>
                    </a:stretch>
                  </pic:blipFill>
                  <pic:spPr>
                    <a:xfrm>
                      <a:off x="0" y="0"/>
                      <a:ext cx="1199191" cy="1598884"/>
                    </a:xfrm>
                    <a:prstGeom prst="rect">
                      <a:avLst/>
                    </a:prstGeom>
                  </pic:spPr>
                </pic:pic>
              </a:graphicData>
            </a:graphic>
          </wp:inline>
        </w:drawing>
      </w:r>
      <w:r w:rsidRPr="00F23FF4">
        <w:rPr>
          <w:rFonts w:asciiTheme="majorHAnsi" w:hAnsiTheme="majorHAnsi" w:cstheme="majorHAnsi"/>
          <w:bCs/>
          <w:color w:val="1F497D" w:themeColor="text2"/>
        </w:rPr>
        <w:fldChar w:fldCharType="end"/>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7FCEB06B" wp14:editId="63326CB6">
            <wp:extent cx="1189365" cy="1585784"/>
            <wp:effectExtent l="0" t="0" r="4445" b="1905"/>
            <wp:docPr id="16815208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20877" name="Picture 1681520877"/>
                    <pic:cNvPicPr/>
                  </pic:nvPicPr>
                  <pic:blipFill>
                    <a:blip r:embed="rId29"/>
                    <a:stretch>
                      <a:fillRect/>
                    </a:stretch>
                  </pic:blipFill>
                  <pic:spPr>
                    <a:xfrm>
                      <a:off x="0" y="0"/>
                      <a:ext cx="1219234" cy="1625609"/>
                    </a:xfrm>
                    <a:prstGeom prst="rect">
                      <a:avLst/>
                    </a:prstGeom>
                  </pic:spPr>
                </pic:pic>
              </a:graphicData>
            </a:graphic>
          </wp:inline>
        </w:drawing>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17E23703" wp14:editId="3DAD5FC8">
            <wp:extent cx="1353600" cy="1570400"/>
            <wp:effectExtent l="0" t="0" r="5715" b="4445"/>
            <wp:docPr id="635143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3722" name="Picture 635143722"/>
                    <pic:cNvPicPr/>
                  </pic:nvPicPr>
                  <pic:blipFill>
                    <a:blip r:embed="rId30"/>
                    <a:stretch>
                      <a:fillRect/>
                    </a:stretch>
                  </pic:blipFill>
                  <pic:spPr>
                    <a:xfrm>
                      <a:off x="0" y="0"/>
                      <a:ext cx="1377040" cy="1597594"/>
                    </a:xfrm>
                    <a:prstGeom prst="rect">
                      <a:avLst/>
                    </a:prstGeom>
                  </pic:spPr>
                </pic:pic>
              </a:graphicData>
            </a:graphic>
          </wp:inline>
        </w:drawing>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4BDF13C0" wp14:editId="79B7D38A">
            <wp:extent cx="1576715" cy="1576715"/>
            <wp:effectExtent l="0" t="0" r="0" b="0"/>
            <wp:docPr id="546443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43597" name="Picture 546443597"/>
                    <pic:cNvPicPr/>
                  </pic:nvPicPr>
                  <pic:blipFill>
                    <a:blip r:embed="rId31"/>
                    <a:stretch>
                      <a:fillRect/>
                    </a:stretch>
                  </pic:blipFill>
                  <pic:spPr>
                    <a:xfrm>
                      <a:off x="0" y="0"/>
                      <a:ext cx="1594033" cy="1594033"/>
                    </a:xfrm>
                    <a:prstGeom prst="rect">
                      <a:avLst/>
                    </a:prstGeom>
                  </pic:spPr>
                </pic:pic>
              </a:graphicData>
            </a:graphic>
          </wp:inline>
        </w:drawing>
      </w:r>
      <w:r w:rsidR="007529E5">
        <w:rPr>
          <w:rFonts w:asciiTheme="majorHAnsi" w:hAnsiTheme="majorHAnsi" w:cstheme="majorHAnsi"/>
          <w:bCs/>
          <w:color w:val="1F497D" w:themeColor="text2"/>
        </w:rPr>
        <w:t xml:space="preserve">  </w:t>
      </w:r>
      <w:r w:rsidR="007529E5">
        <w:rPr>
          <w:rFonts w:asciiTheme="majorHAnsi" w:hAnsiTheme="majorHAnsi" w:cstheme="majorHAnsi"/>
          <w:bCs/>
          <w:noProof/>
          <w:color w:val="1F497D" w:themeColor="text2"/>
        </w:rPr>
        <w:drawing>
          <wp:inline distT="0" distB="0" distL="0" distR="0" wp14:anchorId="076F0DEF" wp14:editId="175CEC64">
            <wp:extent cx="1169451" cy="1559230"/>
            <wp:effectExtent l="0" t="0" r="0" b="3175"/>
            <wp:docPr id="657101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1179" name="Picture 657101179"/>
                    <pic:cNvPicPr/>
                  </pic:nvPicPr>
                  <pic:blipFill>
                    <a:blip r:embed="rId32"/>
                    <a:stretch>
                      <a:fillRect/>
                    </a:stretch>
                  </pic:blipFill>
                  <pic:spPr>
                    <a:xfrm>
                      <a:off x="0" y="0"/>
                      <a:ext cx="1195367" cy="1593784"/>
                    </a:xfrm>
                    <a:prstGeom prst="rect">
                      <a:avLst/>
                    </a:prstGeom>
                  </pic:spPr>
                </pic:pic>
              </a:graphicData>
            </a:graphic>
          </wp:inline>
        </w:drawing>
      </w:r>
    </w:p>
    <w:p w14:paraId="333D9591" w14:textId="77777777" w:rsidR="00467EDE" w:rsidRPr="00BE0378" w:rsidRDefault="00467EDE" w:rsidP="00852046">
      <w:pPr>
        <w:tabs>
          <w:tab w:val="right" w:pos="10530"/>
        </w:tabs>
        <w:ind w:right="364"/>
        <w:rPr>
          <w:rFonts w:asciiTheme="majorHAnsi" w:hAnsiTheme="majorHAnsi" w:cstheme="majorHAnsi"/>
          <w:b/>
          <w:color w:val="1F497D" w:themeColor="text2"/>
          <w:u w:val="thick"/>
        </w:rPr>
      </w:pPr>
      <w:r w:rsidRPr="00BE0378">
        <w:rPr>
          <w:rFonts w:asciiTheme="majorHAnsi" w:hAnsiTheme="majorHAnsi" w:cstheme="majorHAnsi"/>
          <w:b/>
          <w:color w:val="1F497D" w:themeColor="text2"/>
          <w:u w:val="thick"/>
        </w:rPr>
        <w:tab/>
      </w:r>
    </w:p>
    <w:p w14:paraId="5C9FA122" w14:textId="77777777" w:rsidR="00467EDE" w:rsidRPr="008930EA" w:rsidRDefault="00467EDE" w:rsidP="00852046">
      <w:pPr>
        <w:tabs>
          <w:tab w:val="left" w:pos="624"/>
          <w:tab w:val="right" w:pos="10710"/>
        </w:tabs>
        <w:ind w:right="364"/>
        <w:rPr>
          <w:rFonts w:asciiTheme="majorHAnsi" w:hAnsiTheme="majorHAnsi" w:cstheme="majorHAnsi"/>
          <w:b/>
          <w:color w:val="1F497D" w:themeColor="text2"/>
          <w:sz w:val="11"/>
          <w:szCs w:val="11"/>
        </w:rPr>
      </w:pPr>
    </w:p>
    <w:p w14:paraId="345CBF97" w14:textId="3B9B978A" w:rsidR="004E5E91" w:rsidRPr="004E5E91" w:rsidRDefault="00971E2E" w:rsidP="004E5E91">
      <w:pPr>
        <w:tabs>
          <w:tab w:val="left" w:pos="624"/>
          <w:tab w:val="right" w:pos="10440"/>
        </w:tabs>
        <w:ind w:right="364"/>
        <w:rPr>
          <w:rFonts w:asciiTheme="majorHAnsi" w:hAnsiTheme="majorHAnsi" w:cstheme="majorHAnsi"/>
          <w:b/>
          <w:bCs/>
          <w:color w:val="1F497D" w:themeColor="text2"/>
        </w:rPr>
      </w:pPr>
      <w:r>
        <w:rPr>
          <w:rFonts w:asciiTheme="majorHAnsi" w:hAnsiTheme="majorHAnsi" w:cstheme="majorHAnsi"/>
          <w:b/>
          <w:bCs/>
          <w:color w:val="1F497D" w:themeColor="text2"/>
        </w:rPr>
        <w:t>NANTICOKE WATERSHED ALLIANCE</w:t>
      </w:r>
    </w:p>
    <w:p w14:paraId="652EE2B6" w14:textId="77777777" w:rsidR="004E5E91" w:rsidRPr="004E5E91" w:rsidRDefault="004E5E91" w:rsidP="004E5E91">
      <w:pPr>
        <w:tabs>
          <w:tab w:val="left" w:pos="624"/>
          <w:tab w:val="right" w:pos="10440"/>
        </w:tabs>
        <w:ind w:right="364"/>
        <w:rPr>
          <w:rFonts w:asciiTheme="majorHAnsi" w:hAnsiTheme="majorHAnsi" w:cstheme="majorHAnsi"/>
          <w:i/>
          <w:iCs/>
          <w:color w:val="1F497D" w:themeColor="text2"/>
        </w:rPr>
      </w:pPr>
      <w:r w:rsidRPr="004E5E91">
        <w:rPr>
          <w:rFonts w:asciiTheme="majorHAnsi" w:hAnsiTheme="majorHAnsi" w:cstheme="majorHAnsi"/>
          <w:i/>
          <w:iCs/>
          <w:color w:val="1F497D" w:themeColor="text2"/>
        </w:rPr>
        <w:t xml:space="preserve">  -- John Sandkuhler, Restoration Coordinator</w:t>
      </w:r>
    </w:p>
    <w:p w14:paraId="52BC5EAC" w14:textId="77777777" w:rsidR="004E5E91" w:rsidRPr="004E5E91" w:rsidRDefault="004E5E91" w:rsidP="004E5E91">
      <w:pPr>
        <w:tabs>
          <w:tab w:val="left" w:pos="624"/>
          <w:tab w:val="right" w:pos="10440"/>
        </w:tabs>
        <w:ind w:right="364"/>
        <w:rPr>
          <w:rFonts w:asciiTheme="majorHAnsi" w:hAnsiTheme="majorHAnsi" w:cstheme="majorHAnsi"/>
          <w:b/>
          <w:bCs/>
          <w:color w:val="1F497D" w:themeColor="text2"/>
        </w:rPr>
      </w:pPr>
    </w:p>
    <w:p w14:paraId="1F88BE4F" w14:textId="77777777" w:rsidR="004E5E91" w:rsidRDefault="004E5E91" w:rsidP="004E5E91">
      <w:pPr>
        <w:tabs>
          <w:tab w:val="left" w:pos="624"/>
          <w:tab w:val="right" w:pos="10440"/>
        </w:tabs>
        <w:ind w:right="364"/>
        <w:rPr>
          <w:rFonts w:asciiTheme="majorHAnsi" w:hAnsiTheme="majorHAnsi" w:cstheme="majorHAnsi"/>
          <w:b/>
          <w:bCs/>
          <w:color w:val="1F497D" w:themeColor="text2"/>
        </w:rPr>
      </w:pPr>
      <w:r w:rsidRPr="004E5E91">
        <w:rPr>
          <w:rFonts w:asciiTheme="majorHAnsi" w:hAnsiTheme="majorHAnsi" w:cstheme="majorHAnsi"/>
          <w:b/>
          <w:bCs/>
          <w:color w:val="1F497D" w:themeColor="text2"/>
        </w:rPr>
        <w:t>More Plants, More Crabs?</w:t>
      </w:r>
    </w:p>
    <w:p w14:paraId="23816C74" w14:textId="77777777" w:rsidR="004E5E91" w:rsidRPr="004E5E91" w:rsidRDefault="004E5E91" w:rsidP="004E5E91">
      <w:pPr>
        <w:tabs>
          <w:tab w:val="left" w:pos="624"/>
          <w:tab w:val="right" w:pos="10440"/>
        </w:tabs>
        <w:ind w:right="364"/>
        <w:rPr>
          <w:rFonts w:asciiTheme="majorHAnsi" w:hAnsiTheme="majorHAnsi" w:cstheme="majorHAnsi"/>
          <w:b/>
          <w:bCs/>
          <w:color w:val="1F497D" w:themeColor="text2"/>
        </w:rPr>
      </w:pPr>
    </w:p>
    <w:p w14:paraId="5BF99DA9" w14:textId="77777777" w:rsidR="004E5E91" w:rsidRPr="004E5E91" w:rsidRDefault="004E5E91" w:rsidP="004E5E91">
      <w:pPr>
        <w:tabs>
          <w:tab w:val="left" w:pos="624"/>
          <w:tab w:val="right" w:pos="10440"/>
        </w:tabs>
        <w:ind w:right="364"/>
        <w:rPr>
          <w:rFonts w:asciiTheme="majorHAnsi" w:hAnsiTheme="majorHAnsi" w:cstheme="majorHAnsi"/>
          <w:color w:val="1F497D" w:themeColor="text2"/>
        </w:rPr>
      </w:pPr>
      <w:r w:rsidRPr="004E5E91">
        <w:rPr>
          <w:rFonts w:asciiTheme="majorHAnsi" w:hAnsiTheme="majorHAnsi" w:cstheme="majorHAnsi"/>
          <w:color w:val="1F497D" w:themeColor="text2"/>
        </w:rPr>
        <w:t>I have been told there was a day when a bushel of crabs could be caught right in the creek. I have no reason to doubt this but also have not heard if any crabs are currently being caught there. Is anyone even trying to crab the creek? Regardless of the past or present catch, we at Nanticoke Watershed Alliance (NWA) focus on the future by using proven, effective practices that give the best chance for a Cambridge Creek crab feast with crabs pulled straight from that water.</w:t>
      </w:r>
    </w:p>
    <w:p w14:paraId="6E788155" w14:textId="77777777" w:rsidR="004E5E91" w:rsidRDefault="004E5E91" w:rsidP="004E5E91">
      <w:pPr>
        <w:tabs>
          <w:tab w:val="left" w:pos="624"/>
          <w:tab w:val="right" w:pos="10440"/>
        </w:tabs>
        <w:ind w:right="364"/>
        <w:rPr>
          <w:rFonts w:asciiTheme="majorHAnsi" w:hAnsiTheme="majorHAnsi" w:cstheme="majorHAnsi"/>
          <w:color w:val="1F497D" w:themeColor="text2"/>
        </w:rPr>
      </w:pPr>
    </w:p>
    <w:p w14:paraId="122248BE" w14:textId="03403FB4" w:rsidR="004E5E91" w:rsidRPr="004E5E91" w:rsidRDefault="004E5E91" w:rsidP="004E5E91">
      <w:pPr>
        <w:tabs>
          <w:tab w:val="left" w:pos="624"/>
          <w:tab w:val="right" w:pos="10440"/>
        </w:tabs>
        <w:ind w:right="364"/>
        <w:rPr>
          <w:rFonts w:asciiTheme="majorHAnsi" w:hAnsiTheme="majorHAnsi" w:cstheme="majorHAnsi"/>
          <w:color w:val="1F497D" w:themeColor="text2"/>
        </w:rPr>
      </w:pPr>
      <w:r w:rsidRPr="004E5E91">
        <w:rPr>
          <w:rFonts w:asciiTheme="majorHAnsi" w:hAnsiTheme="majorHAnsi" w:cstheme="majorHAnsi"/>
          <w:color w:val="1F497D" w:themeColor="text2"/>
        </w:rPr>
        <w:t xml:space="preserve">Many of these practices involve implementing green infrastructure. Defined by the Water Infrastructure Improvement Act in 2019, green infrastructure is "the range of measures that use plant or soil systems, permeable pavement or other permeable surfaces or substrates, stormwater harvest and reuse, or landscaping to store, infiltrate, or evapotranspirate stormwater and reduce flows to sewer systems or to </w:t>
      </w:r>
      <w:r w:rsidRPr="004E5E91">
        <w:rPr>
          <w:rFonts w:asciiTheme="majorHAnsi" w:hAnsiTheme="majorHAnsi" w:cstheme="majorHAnsi"/>
          <w:color w:val="1F497D" w:themeColor="text2"/>
        </w:rPr>
        <w:lastRenderedPageBreak/>
        <w:t>surface waters." You’ve probably seen some of these such as the Maryland Ave. curb bump-outs and the Long Wharf parking lot bioswales/permeable sidewalk that were created to address flooding and stormwater runoff.</w:t>
      </w:r>
    </w:p>
    <w:tbl>
      <w:tblPr>
        <w:tblStyle w:val="TableGrid"/>
        <w:tblpPr w:leftFromText="180" w:rightFromText="180" w:vertAnchor="text" w:horzAnchor="margin" w:tblpXSpec="right"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gridCol w:w="2883"/>
      </w:tblGrid>
      <w:tr w:rsidR="00F92717" w14:paraId="75EDDB06" w14:textId="77777777" w:rsidTr="00F92717">
        <w:trPr>
          <w:trHeight w:val="2205"/>
        </w:trPr>
        <w:tc>
          <w:tcPr>
            <w:tcW w:w="2814" w:type="dxa"/>
          </w:tcPr>
          <w:p w14:paraId="1C22A832" w14:textId="064D4364" w:rsidR="00F92717" w:rsidRDefault="00F92717" w:rsidP="00971E2E">
            <w:pPr>
              <w:tabs>
                <w:tab w:val="left" w:pos="624"/>
                <w:tab w:val="right" w:pos="10440"/>
              </w:tabs>
              <w:ind w:right="-103"/>
              <w:jc w:val="right"/>
              <w:rPr>
                <w:rFonts w:asciiTheme="majorHAnsi" w:hAnsiTheme="majorHAnsi" w:cstheme="majorHAnsi"/>
                <w:color w:val="1F497D" w:themeColor="text2"/>
              </w:rPr>
            </w:pPr>
            <w:r>
              <w:rPr>
                <w:noProof/>
              </w:rPr>
              <w:drawing>
                <wp:anchor distT="0" distB="0" distL="0" distR="0" simplePos="0" relativeHeight="251659264" behindDoc="1" locked="0" layoutInCell="1" allowOverlap="1" wp14:anchorId="40F8674C" wp14:editId="149F9AAA">
                  <wp:simplePos x="0" y="0"/>
                  <wp:positionH relativeFrom="page">
                    <wp:posOffset>196245</wp:posOffset>
                  </wp:positionH>
                  <wp:positionV relativeFrom="paragraph">
                    <wp:posOffset>-34730</wp:posOffset>
                  </wp:positionV>
                  <wp:extent cx="1598295" cy="1734185"/>
                  <wp:effectExtent l="0" t="0" r="1905" b="5715"/>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3" cstate="print"/>
                          <a:stretch>
                            <a:fillRect/>
                          </a:stretch>
                        </pic:blipFill>
                        <pic:spPr>
                          <a:xfrm>
                            <a:off x="0" y="0"/>
                            <a:ext cx="1598295" cy="17341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1F497D" w:themeColor="text2"/>
              </w:rPr>
              <w:t xml:space="preserve">  </w:t>
            </w:r>
            <w:r w:rsidR="00971E2E">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Maryland Ave</w:t>
            </w:r>
          </w:p>
        </w:tc>
        <w:tc>
          <w:tcPr>
            <w:tcW w:w="2883" w:type="dxa"/>
          </w:tcPr>
          <w:p w14:paraId="789B3930" w14:textId="7AE685C2" w:rsidR="00F92717" w:rsidRDefault="00F92717" w:rsidP="00971E2E">
            <w:pPr>
              <w:tabs>
                <w:tab w:val="left" w:pos="624"/>
                <w:tab w:val="right" w:pos="10440"/>
              </w:tabs>
              <w:ind w:left="-22" w:right="364"/>
              <w:rPr>
                <w:rFonts w:asciiTheme="majorHAnsi" w:hAnsiTheme="majorHAnsi" w:cstheme="majorHAnsi"/>
                <w:color w:val="1F497D" w:themeColor="text2"/>
              </w:rPr>
            </w:pPr>
            <w:r>
              <w:rPr>
                <w:noProof/>
              </w:rPr>
              <w:drawing>
                <wp:anchor distT="0" distB="0" distL="0" distR="0" simplePos="0" relativeHeight="251660288" behindDoc="1" locked="0" layoutInCell="1" allowOverlap="1" wp14:anchorId="49FD2D3F" wp14:editId="10BD9A4A">
                  <wp:simplePos x="0" y="0"/>
                  <wp:positionH relativeFrom="page">
                    <wp:posOffset>58420</wp:posOffset>
                  </wp:positionH>
                  <wp:positionV relativeFrom="paragraph">
                    <wp:posOffset>1270</wp:posOffset>
                  </wp:positionV>
                  <wp:extent cx="1590675" cy="1734185"/>
                  <wp:effectExtent l="0" t="0" r="0" b="5715"/>
                  <wp:wrapTopAndBottom/>
                  <wp:docPr id="1224850075" name="Picture 1224850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4" cstate="print"/>
                          <a:stretch>
                            <a:fillRect/>
                          </a:stretch>
                        </pic:blipFill>
                        <pic:spPr>
                          <a:xfrm>
                            <a:off x="0" y="0"/>
                            <a:ext cx="1590675" cy="173418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1F497D" w:themeColor="text2"/>
              </w:rPr>
              <w:t>Curb Bump-outs</w:t>
            </w:r>
          </w:p>
        </w:tc>
      </w:tr>
    </w:tbl>
    <w:p w14:paraId="5D6F98FA" w14:textId="5E0A8655" w:rsidR="004E5E91" w:rsidRDefault="004E5E91" w:rsidP="004E5E91">
      <w:pPr>
        <w:tabs>
          <w:tab w:val="left" w:pos="624"/>
          <w:tab w:val="right" w:pos="10440"/>
        </w:tabs>
        <w:ind w:right="364"/>
        <w:rPr>
          <w:rFonts w:asciiTheme="majorHAnsi" w:hAnsiTheme="majorHAnsi" w:cstheme="majorHAnsi"/>
          <w:color w:val="1F497D" w:themeColor="text2"/>
        </w:rPr>
      </w:pPr>
    </w:p>
    <w:p w14:paraId="2BC13081" w14:textId="77777777" w:rsidR="0025449A" w:rsidRDefault="004E5E91" w:rsidP="004E5E91">
      <w:pPr>
        <w:tabs>
          <w:tab w:val="left" w:pos="624"/>
          <w:tab w:val="right" w:pos="10440"/>
        </w:tabs>
        <w:ind w:right="364"/>
        <w:rPr>
          <w:rFonts w:asciiTheme="majorHAnsi" w:hAnsiTheme="majorHAnsi" w:cstheme="majorHAnsi"/>
          <w:color w:val="1F497D" w:themeColor="text2"/>
        </w:rPr>
      </w:pPr>
      <w:r>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 xml:space="preserve">They’re doing their job by reducing, but not necessarily eliminating, these negative impacts. They absorb and filter stormwater on location. More certainly needs to be done to reduce these impacts, but green infrastructure is an important tool in the toolbox. And just like many tools, these projects require some maintenance. </w:t>
      </w:r>
    </w:p>
    <w:p w14:paraId="064162C9" w14:textId="77777777" w:rsidR="0025449A" w:rsidRDefault="0025449A" w:rsidP="004E5E91">
      <w:pPr>
        <w:tabs>
          <w:tab w:val="left" w:pos="624"/>
          <w:tab w:val="right" w:pos="10440"/>
        </w:tabs>
        <w:ind w:right="364"/>
        <w:rPr>
          <w:rFonts w:asciiTheme="majorHAnsi" w:hAnsiTheme="majorHAnsi" w:cstheme="majorHAnsi"/>
          <w:color w:val="1F497D" w:themeColor="text2"/>
        </w:rPr>
      </w:pPr>
    </w:p>
    <w:p w14:paraId="3A4EC871" w14:textId="2D6E9470" w:rsidR="004E5E91" w:rsidRDefault="004E5E91" w:rsidP="004E5E91">
      <w:pPr>
        <w:tabs>
          <w:tab w:val="left" w:pos="624"/>
          <w:tab w:val="right" w:pos="10440"/>
        </w:tabs>
        <w:ind w:right="364"/>
        <w:rPr>
          <w:rFonts w:asciiTheme="majorHAnsi" w:hAnsiTheme="majorHAnsi" w:cstheme="majorHAnsi"/>
          <w:color w:val="1F497D" w:themeColor="text2"/>
        </w:rPr>
      </w:pPr>
      <w:r w:rsidRPr="004E5E91">
        <w:rPr>
          <w:rFonts w:asciiTheme="majorHAnsi" w:hAnsiTheme="majorHAnsi" w:cstheme="majorHAnsi"/>
          <w:color w:val="1F497D" w:themeColor="text2"/>
        </w:rPr>
        <w:t>Our Green Infrastructure interns are working hard to keep these and other projects throughout the city functioning at optimum levels while offering some aesthetic appeal. Weeding, invasive plant species removal, trash pick-up, and installing/watering new plants are just some of their regular tasks. You, too, can help the cause in many ways though. Picking-up your pet waste, disposing of trash properly, and planting native species on your property are just a few examples.</w:t>
      </w:r>
    </w:p>
    <w:p w14:paraId="0B9AFC56" w14:textId="0CC8EBDA" w:rsidR="004E5E91" w:rsidRPr="004E5E91" w:rsidRDefault="004E5E91" w:rsidP="004E5E91">
      <w:pPr>
        <w:tabs>
          <w:tab w:val="left" w:pos="624"/>
          <w:tab w:val="right" w:pos="10440"/>
        </w:tabs>
        <w:ind w:right="364"/>
        <w:rPr>
          <w:rFonts w:asciiTheme="majorHAnsi" w:hAnsiTheme="majorHAnsi" w:cstheme="majorHAnsi"/>
          <w:color w:val="1F497D" w:themeColor="text2"/>
        </w:rPr>
      </w:pPr>
    </w:p>
    <w:p w14:paraId="53CF384C" w14:textId="398E75C0" w:rsidR="004E5E91" w:rsidRPr="004E5E91" w:rsidRDefault="004E5E91" w:rsidP="004E5E91">
      <w:pPr>
        <w:tabs>
          <w:tab w:val="left" w:pos="624"/>
          <w:tab w:val="right" w:pos="10440"/>
        </w:tabs>
        <w:ind w:right="364"/>
        <w:rPr>
          <w:rFonts w:asciiTheme="majorHAnsi" w:hAnsiTheme="majorHAnsi" w:cstheme="majorHAnsi"/>
          <w:color w:val="1F497D" w:themeColor="text2"/>
        </w:rPr>
      </w:pPr>
      <w:r w:rsidRPr="004E5E91">
        <w:rPr>
          <w:rFonts w:asciiTheme="majorHAnsi" w:hAnsiTheme="majorHAnsi" w:cstheme="majorHAnsi"/>
          <w:color w:val="1F497D" w:themeColor="text2"/>
        </w:rPr>
        <w:t>The stars of the show are the plants, and not just any plants. Specifically selected for each of these sites, these native plants are the parts of some of these tools that make the projects so valuable. They take- up nutrients, transpire water, stabilize soils, provide wildlife habitat and food, add biodiversity to the landscape, can lower air and water temperature, and of course, look better than concrete, asphalt, or just turfgrass. Many of these benefits have a direct positive impact on water quality, and thus, provide aquatic life the best chance to not just survive, but to thrive. So, consider native plants for your yard, enjoy the ones already in your community, and let’s continue to do some good for our favorite crustacean.</w:t>
      </w:r>
    </w:p>
    <w:p w14:paraId="19C3EACC" w14:textId="3615EF77" w:rsidR="00EB3020" w:rsidRPr="004E5E91" w:rsidRDefault="00EB3020" w:rsidP="004E5E91">
      <w:pPr>
        <w:tabs>
          <w:tab w:val="left" w:pos="624"/>
          <w:tab w:val="right" w:pos="10440"/>
        </w:tabs>
        <w:ind w:right="364"/>
        <w:rPr>
          <w:rFonts w:asciiTheme="majorHAnsi" w:hAnsiTheme="majorHAnsi" w:cstheme="majorHAnsi"/>
          <w:color w:val="1F497D" w:themeColor="text2"/>
        </w:rPr>
      </w:pPr>
    </w:p>
    <w:p w14:paraId="1E97C7DB" w14:textId="6EA9D9DA" w:rsidR="004E5E91" w:rsidRPr="004E5E91" w:rsidRDefault="004E5E91" w:rsidP="004E5E91">
      <w:pPr>
        <w:tabs>
          <w:tab w:val="left" w:pos="624"/>
          <w:tab w:val="right" w:pos="10440"/>
        </w:tabs>
        <w:ind w:right="364"/>
        <w:rPr>
          <w:rFonts w:asciiTheme="majorHAnsi" w:hAnsiTheme="majorHAnsi" w:cstheme="majorHAnsi"/>
          <w:color w:val="1F497D" w:themeColor="text2"/>
        </w:rPr>
      </w:pPr>
      <w:r w:rsidRPr="004E5E91">
        <w:rPr>
          <w:rFonts w:asciiTheme="majorHAnsi" w:hAnsiTheme="majorHAnsi" w:cstheme="majorHAnsi"/>
          <w:color w:val="1F497D" w:themeColor="text2"/>
        </w:rPr>
        <w:t>And if you’re wondering why NWA is working in the Choptank River watershed</w:t>
      </w:r>
      <w:r w:rsidR="00971E2E">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w:t>
      </w:r>
      <w:r w:rsidR="00971E2E">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well, we were</w:t>
      </w:r>
    </w:p>
    <w:p w14:paraId="49FED297" w14:textId="1DA29154" w:rsidR="00EB3020" w:rsidRDefault="004E5E91" w:rsidP="00971E2E">
      <w:pPr>
        <w:tabs>
          <w:tab w:val="left" w:pos="624"/>
          <w:tab w:val="right" w:pos="10710"/>
        </w:tabs>
        <w:ind w:right="4"/>
        <w:rPr>
          <w:rFonts w:asciiTheme="majorHAnsi" w:hAnsiTheme="majorHAnsi" w:cstheme="majorHAnsi"/>
          <w:color w:val="1F497D" w:themeColor="text2"/>
        </w:rPr>
      </w:pPr>
      <w:r w:rsidRPr="004E5E91">
        <w:rPr>
          <w:rFonts w:asciiTheme="majorHAnsi" w:hAnsiTheme="majorHAnsi" w:cstheme="majorHAnsi"/>
          <w:color w:val="1F497D" w:themeColor="text2"/>
        </w:rPr>
        <w:t>presented with an opportunity to serve the Cambridge community that we couldn’t pass up, and we hope to be invited someday to that Cambridge Creek crab feast. Afterall, our waters, like our people, are connected.</w:t>
      </w:r>
    </w:p>
    <w:p w14:paraId="36FE79FE" w14:textId="77777777" w:rsidR="00971E2E" w:rsidRPr="00EB3020" w:rsidRDefault="00971E2E" w:rsidP="00971E2E">
      <w:pPr>
        <w:tabs>
          <w:tab w:val="left" w:pos="624"/>
          <w:tab w:val="right" w:pos="10710"/>
        </w:tabs>
        <w:ind w:right="4"/>
        <w:rPr>
          <w:rFonts w:asciiTheme="majorHAnsi" w:hAnsiTheme="majorHAnsi" w:cstheme="majorHAnsi"/>
          <w:color w:val="1F497D" w:themeColor="text2"/>
        </w:rPr>
      </w:pPr>
    </w:p>
    <w:tbl>
      <w:tblPr>
        <w:tblStyle w:val="TableGrid"/>
        <w:tblW w:w="0" w:type="auto"/>
        <w:tblInd w:w="1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EB3020" w14:paraId="7F356B50" w14:textId="77777777" w:rsidTr="00971E2E">
        <w:trPr>
          <w:trHeight w:val="2451"/>
        </w:trPr>
        <w:tc>
          <w:tcPr>
            <w:tcW w:w="6138" w:type="dxa"/>
          </w:tcPr>
          <w:p w14:paraId="21F64157" w14:textId="04F4F75A" w:rsidR="00EB3020" w:rsidRPr="00EB3020" w:rsidRDefault="00EB3020" w:rsidP="00EB3020">
            <w:pPr>
              <w:tabs>
                <w:tab w:val="left" w:pos="624"/>
                <w:tab w:val="right" w:pos="10440"/>
              </w:tabs>
              <w:ind w:right="364"/>
              <w:jc w:val="center"/>
              <w:rPr>
                <w:rFonts w:asciiTheme="majorHAnsi" w:hAnsiTheme="majorHAnsi" w:cstheme="majorHAnsi"/>
                <w:b/>
                <w:bCs/>
                <w:color w:val="1F497D" w:themeColor="text2"/>
              </w:rPr>
            </w:pPr>
            <w:r>
              <w:rPr>
                <w:noProof/>
              </w:rPr>
              <w:drawing>
                <wp:anchor distT="0" distB="0" distL="0" distR="0" simplePos="0" relativeHeight="251662336" behindDoc="1" locked="0" layoutInCell="1" allowOverlap="1" wp14:anchorId="3186AACB" wp14:editId="06C179AB">
                  <wp:simplePos x="0" y="0"/>
                  <wp:positionH relativeFrom="page">
                    <wp:posOffset>60960</wp:posOffset>
                  </wp:positionH>
                  <wp:positionV relativeFrom="paragraph">
                    <wp:posOffset>2540</wp:posOffset>
                  </wp:positionV>
                  <wp:extent cx="4038600" cy="2066290"/>
                  <wp:effectExtent l="0" t="0" r="0" b="3810"/>
                  <wp:wrapTopAndBottom/>
                  <wp:docPr id="1139834104" name="Picture 1139834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4038600" cy="2066290"/>
                          </a:xfrm>
                          <a:prstGeom prst="rect">
                            <a:avLst/>
                          </a:prstGeom>
                        </pic:spPr>
                      </pic:pic>
                    </a:graphicData>
                  </a:graphic>
                  <wp14:sizeRelH relativeFrom="margin">
                    <wp14:pctWidth>0</wp14:pctWidth>
                  </wp14:sizeRelH>
                  <wp14:sizeRelV relativeFrom="margin">
                    <wp14:pctHeight>0</wp14:pctHeight>
                  </wp14:sizeRelV>
                </wp:anchor>
              </w:drawing>
            </w:r>
            <w:r w:rsidRPr="004E5E91">
              <w:rPr>
                <w:rFonts w:asciiTheme="majorHAnsi" w:hAnsiTheme="majorHAnsi" w:cstheme="majorHAnsi"/>
                <w:color w:val="1F497D" w:themeColor="text2"/>
              </w:rPr>
              <w:t>Cutting back old flower stalks off Solidago sempervirens, seaside goldenrod</w:t>
            </w:r>
            <w:r>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 xml:space="preserve"> Long Wharf</w:t>
            </w:r>
            <w:r>
              <w:rPr>
                <w:rFonts w:asciiTheme="majorHAnsi" w:hAnsiTheme="majorHAnsi" w:cstheme="majorHAnsi"/>
                <w:color w:val="1F497D" w:themeColor="text2"/>
              </w:rPr>
              <w:t xml:space="preserve"> </w:t>
            </w:r>
            <w:r w:rsidRPr="004E5E91">
              <w:rPr>
                <w:rFonts w:asciiTheme="majorHAnsi" w:hAnsiTheme="majorHAnsi" w:cstheme="majorHAnsi"/>
                <w:color w:val="1F497D" w:themeColor="text2"/>
              </w:rPr>
              <w:t>bioswale</w:t>
            </w:r>
          </w:p>
        </w:tc>
      </w:tr>
    </w:tbl>
    <w:p w14:paraId="666EFF1C" w14:textId="20A1CB27" w:rsidR="004E5E91" w:rsidRPr="00EB3020" w:rsidRDefault="004E5E91" w:rsidP="00852046">
      <w:pPr>
        <w:tabs>
          <w:tab w:val="left" w:pos="624"/>
          <w:tab w:val="right" w:pos="10440"/>
        </w:tabs>
        <w:ind w:right="364"/>
        <w:rPr>
          <w:rFonts w:asciiTheme="majorHAnsi" w:hAnsiTheme="majorHAnsi" w:cstheme="majorHAnsi"/>
          <w:color w:val="1F497D" w:themeColor="text2"/>
        </w:rPr>
      </w:pPr>
    </w:p>
    <w:p w14:paraId="1D6EFE37" w14:textId="3ED78EE5" w:rsidR="004E5E91" w:rsidRDefault="004E5E91" w:rsidP="00852046">
      <w:pPr>
        <w:tabs>
          <w:tab w:val="left" w:pos="624"/>
          <w:tab w:val="right" w:pos="10440"/>
        </w:tabs>
        <w:ind w:right="364"/>
        <w:rPr>
          <w:rFonts w:asciiTheme="majorHAnsi" w:hAnsiTheme="majorHAnsi" w:cstheme="majorHAnsi"/>
          <w:b/>
          <w:bCs/>
          <w:color w:val="1F497D" w:themeColor="text2"/>
        </w:rPr>
      </w:pPr>
    </w:p>
    <w:tbl>
      <w:tblPr>
        <w:tblStyle w:val="TableGrid"/>
        <w:tblpPr w:leftFromText="180" w:rightFromText="180" w:vertAnchor="text" w:horzAnchor="margin" w:tblpXSpec="right" w:tblpY="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0412C3" w14:paraId="5DAB01B4" w14:textId="77777777" w:rsidTr="000412C3">
        <w:trPr>
          <w:trHeight w:val="2359"/>
        </w:trPr>
        <w:tc>
          <w:tcPr>
            <w:tcW w:w="2588" w:type="dxa"/>
          </w:tcPr>
          <w:p w14:paraId="447F2B40" w14:textId="77777777" w:rsidR="000412C3" w:rsidRDefault="000412C3" w:rsidP="000412C3">
            <w:pPr>
              <w:tabs>
                <w:tab w:val="left" w:pos="624"/>
                <w:tab w:val="right" w:pos="10440"/>
              </w:tabs>
              <w:ind w:right="364"/>
              <w:rPr>
                <w:rFonts w:asciiTheme="majorHAnsi" w:hAnsiTheme="majorHAnsi" w:cstheme="majorHAnsi"/>
                <w:color w:val="1F497D" w:themeColor="text2"/>
              </w:rPr>
            </w:pPr>
            <w:r w:rsidRPr="000412C3">
              <w:rPr>
                <w:rFonts w:asciiTheme="majorHAnsi" w:hAnsiTheme="majorHAnsi" w:cstheme="majorHAnsi"/>
                <w:noProof/>
                <w:color w:val="1F497D" w:themeColor="text2"/>
              </w:rPr>
              <w:drawing>
                <wp:inline distT="0" distB="0" distL="0" distR="0" wp14:anchorId="046D2CDD" wp14:editId="6C406EEB">
                  <wp:extent cx="1317600" cy="1596408"/>
                  <wp:effectExtent l="0" t="0" r="3810" b="3810"/>
                  <wp:docPr id="41568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83306" name=""/>
                          <pic:cNvPicPr/>
                        </pic:nvPicPr>
                        <pic:blipFill>
                          <a:blip r:embed="rId36"/>
                          <a:stretch>
                            <a:fillRect/>
                          </a:stretch>
                        </pic:blipFill>
                        <pic:spPr>
                          <a:xfrm>
                            <a:off x="0" y="0"/>
                            <a:ext cx="1351426" cy="1637391"/>
                          </a:xfrm>
                          <a:prstGeom prst="rect">
                            <a:avLst/>
                          </a:prstGeom>
                        </pic:spPr>
                      </pic:pic>
                    </a:graphicData>
                  </a:graphic>
                </wp:inline>
              </w:drawing>
            </w:r>
          </w:p>
        </w:tc>
      </w:tr>
    </w:tbl>
    <w:p w14:paraId="1BEC0FFF" w14:textId="17BBB992" w:rsidR="00921BF1" w:rsidRDefault="001E318C" w:rsidP="00852046">
      <w:pPr>
        <w:tabs>
          <w:tab w:val="left" w:pos="624"/>
          <w:tab w:val="right" w:pos="10440"/>
        </w:tabs>
        <w:ind w:right="364"/>
        <w:rPr>
          <w:rFonts w:asciiTheme="majorHAnsi" w:hAnsiTheme="majorHAnsi" w:cstheme="majorHAnsi"/>
          <w:b/>
          <w:bCs/>
          <w:color w:val="1F497D" w:themeColor="text2"/>
        </w:rPr>
      </w:pPr>
      <w:r>
        <w:rPr>
          <w:rFonts w:asciiTheme="majorHAnsi" w:hAnsiTheme="majorHAnsi" w:cstheme="majorHAnsi"/>
          <w:b/>
          <w:bCs/>
          <w:color w:val="1F497D" w:themeColor="text2"/>
        </w:rPr>
        <w:t>CAMBRIDGE WATERFRONT DEVELOPMENT</w:t>
      </w:r>
      <w:r w:rsidR="00A022A5">
        <w:rPr>
          <w:rFonts w:asciiTheme="majorHAnsi" w:hAnsiTheme="majorHAnsi" w:cstheme="majorHAnsi"/>
          <w:b/>
          <w:bCs/>
          <w:color w:val="1F497D" w:themeColor="text2"/>
        </w:rPr>
        <w:t>, Inc. (</w:t>
      </w:r>
      <w:r w:rsidR="00783B39">
        <w:rPr>
          <w:rFonts w:asciiTheme="majorHAnsi" w:hAnsiTheme="majorHAnsi" w:cstheme="majorHAnsi"/>
          <w:b/>
          <w:bCs/>
          <w:color w:val="1F497D" w:themeColor="text2"/>
        </w:rPr>
        <w:t>CWDI</w:t>
      </w:r>
      <w:r w:rsidR="00A022A5">
        <w:rPr>
          <w:rFonts w:asciiTheme="majorHAnsi" w:hAnsiTheme="majorHAnsi" w:cstheme="majorHAnsi"/>
          <w:b/>
          <w:bCs/>
          <w:color w:val="1F497D" w:themeColor="text2"/>
        </w:rPr>
        <w:t>)</w:t>
      </w:r>
    </w:p>
    <w:p w14:paraId="186798B6" w14:textId="766876AB" w:rsidR="00783B39" w:rsidRDefault="00783B39" w:rsidP="00852046">
      <w:pPr>
        <w:tabs>
          <w:tab w:val="left" w:pos="624"/>
          <w:tab w:val="right" w:pos="10440"/>
        </w:tabs>
        <w:ind w:right="364"/>
        <w:rPr>
          <w:rFonts w:asciiTheme="majorHAnsi" w:hAnsiTheme="majorHAnsi" w:cstheme="majorHAnsi"/>
          <w:b/>
          <w:bCs/>
          <w:color w:val="1F497D" w:themeColor="text2"/>
        </w:rPr>
      </w:pPr>
    </w:p>
    <w:p w14:paraId="6C21E0AC" w14:textId="58D2ED1A" w:rsidR="00A022A5" w:rsidRDefault="00A022A5" w:rsidP="00A022A5">
      <w:pPr>
        <w:tabs>
          <w:tab w:val="left" w:pos="624"/>
          <w:tab w:val="right" w:pos="10440"/>
        </w:tabs>
        <w:ind w:right="364"/>
        <w:rPr>
          <w:rFonts w:asciiTheme="majorHAnsi" w:hAnsiTheme="majorHAnsi" w:cstheme="majorHAnsi"/>
          <w:color w:val="1F497D" w:themeColor="text2"/>
        </w:rPr>
      </w:pPr>
      <w:r w:rsidRPr="00A022A5">
        <w:rPr>
          <w:rFonts w:asciiTheme="majorHAnsi" w:hAnsiTheme="majorHAnsi" w:cstheme="majorHAnsi"/>
          <w:color w:val="1F497D" w:themeColor="text2"/>
        </w:rPr>
        <w:t xml:space="preserve">On August 8, 2023, citizens and elected officials came together and named a new street being built at </w:t>
      </w:r>
      <w:r w:rsidRPr="00A022A5">
        <w:rPr>
          <w:rFonts w:asciiTheme="majorHAnsi" w:hAnsiTheme="majorHAnsi" w:cstheme="majorHAnsi"/>
          <w:i/>
          <w:iCs/>
          <w:color w:val="1F497D" w:themeColor="text2"/>
        </w:rPr>
        <w:t xml:space="preserve">Cambridge Harbor. </w:t>
      </w:r>
      <w:r w:rsidRPr="00A022A5">
        <w:rPr>
          <w:rFonts w:asciiTheme="majorHAnsi" w:hAnsiTheme="majorHAnsi" w:cstheme="majorHAnsi"/>
          <w:color w:val="1F497D" w:themeColor="text2"/>
        </w:rPr>
        <w:t xml:space="preserve">The new street will be named </w:t>
      </w:r>
      <w:r w:rsidRPr="00A022A5">
        <w:rPr>
          <w:rFonts w:asciiTheme="majorHAnsi" w:hAnsiTheme="majorHAnsi" w:cstheme="majorHAnsi"/>
          <w:i/>
          <w:iCs/>
          <w:color w:val="1F497D" w:themeColor="text2"/>
        </w:rPr>
        <w:t>Watermen Way</w:t>
      </w:r>
      <w:r w:rsidRPr="00A022A5">
        <w:rPr>
          <w:rFonts w:asciiTheme="majorHAnsi" w:hAnsiTheme="majorHAnsi" w:cstheme="majorHAnsi"/>
          <w:color w:val="1F497D" w:themeColor="text2"/>
        </w:rPr>
        <w:t>.</w:t>
      </w:r>
    </w:p>
    <w:p w14:paraId="364D17FE" w14:textId="77777777" w:rsidR="00A022A5" w:rsidRDefault="00A022A5" w:rsidP="00852046">
      <w:pPr>
        <w:tabs>
          <w:tab w:val="left" w:pos="624"/>
          <w:tab w:val="right" w:pos="10440"/>
        </w:tabs>
        <w:ind w:right="364"/>
        <w:rPr>
          <w:rFonts w:asciiTheme="majorHAnsi" w:hAnsiTheme="majorHAnsi" w:cstheme="majorHAnsi"/>
          <w:color w:val="1F497D" w:themeColor="text2"/>
        </w:rPr>
      </w:pPr>
    </w:p>
    <w:p w14:paraId="752D3A61" w14:textId="381C8B7C" w:rsidR="00783B39" w:rsidRPr="00467EDE" w:rsidRDefault="00783B39" w:rsidP="00852046">
      <w:pPr>
        <w:tabs>
          <w:tab w:val="left" w:pos="624"/>
          <w:tab w:val="right" w:pos="10440"/>
        </w:tabs>
        <w:ind w:right="364"/>
        <w:rPr>
          <w:rFonts w:asciiTheme="majorHAnsi" w:hAnsiTheme="majorHAnsi" w:cstheme="majorHAnsi"/>
          <w:color w:val="1F497D" w:themeColor="text2"/>
        </w:rPr>
      </w:pPr>
      <w:r w:rsidRPr="00783B39">
        <w:rPr>
          <w:rFonts w:asciiTheme="majorHAnsi" w:hAnsiTheme="majorHAnsi" w:cstheme="majorHAnsi"/>
          <w:color w:val="1F497D" w:themeColor="text2"/>
        </w:rPr>
        <w:t>CWDI has added a "Documents" link to the footer on</w:t>
      </w:r>
      <w:r w:rsidR="00A022A5">
        <w:rPr>
          <w:rFonts w:asciiTheme="majorHAnsi" w:hAnsiTheme="majorHAnsi" w:cstheme="majorHAnsi"/>
          <w:color w:val="1F497D" w:themeColor="text2"/>
        </w:rPr>
        <w:t xml:space="preserve"> its</w:t>
      </w:r>
      <w:r>
        <w:rPr>
          <w:rFonts w:asciiTheme="majorHAnsi" w:hAnsiTheme="majorHAnsi" w:cstheme="majorHAnsi"/>
          <w:color w:val="1F497D" w:themeColor="text2"/>
        </w:rPr>
        <w:t xml:space="preserve"> </w:t>
      </w:r>
      <w:r w:rsidRPr="00783B39">
        <w:rPr>
          <w:rFonts w:asciiTheme="majorHAnsi" w:hAnsiTheme="majorHAnsi" w:cstheme="majorHAnsi"/>
          <w:color w:val="1F497D" w:themeColor="text2"/>
        </w:rPr>
        <w:t>website</w:t>
      </w:r>
      <w:r w:rsidR="000412C3">
        <w:rPr>
          <w:rFonts w:asciiTheme="majorHAnsi" w:hAnsiTheme="majorHAnsi" w:cstheme="majorHAnsi"/>
          <w:color w:val="1F497D" w:themeColor="text2"/>
        </w:rPr>
        <w:t xml:space="preserve"> </w:t>
      </w:r>
      <w:r w:rsidR="00A022A5">
        <w:rPr>
          <w:rFonts w:asciiTheme="majorHAnsi" w:hAnsiTheme="majorHAnsi" w:cstheme="majorHAnsi"/>
          <w:color w:val="1F497D" w:themeColor="text2"/>
        </w:rPr>
        <w:t>at</w:t>
      </w:r>
      <w:r w:rsidRPr="00783B39">
        <w:rPr>
          <w:rFonts w:asciiTheme="majorHAnsi" w:hAnsiTheme="majorHAnsi" w:cstheme="majorHAnsi"/>
          <w:color w:val="1F497D" w:themeColor="text2"/>
        </w:rPr>
        <w:t> </w:t>
      </w:r>
      <w:hyperlink r:id="rId37" w:history="1">
        <w:r w:rsidRPr="00783B39">
          <w:rPr>
            <w:rStyle w:val="Hyperlink"/>
            <w:rFonts w:asciiTheme="majorHAnsi" w:hAnsiTheme="majorHAnsi" w:cstheme="majorHAnsi"/>
          </w:rPr>
          <w:t>www.cambridgeharbor.org</w:t>
        </w:r>
      </w:hyperlink>
      <w:r w:rsidRPr="00783B39">
        <w:rPr>
          <w:rFonts w:asciiTheme="majorHAnsi" w:hAnsiTheme="majorHAnsi" w:cstheme="majorHAnsi"/>
          <w:color w:val="1F497D" w:themeColor="text2"/>
        </w:rPr>
        <w:t>.  There you can find</w:t>
      </w:r>
      <w:r>
        <w:rPr>
          <w:rFonts w:asciiTheme="majorHAnsi" w:hAnsiTheme="majorHAnsi" w:cstheme="majorHAnsi"/>
          <w:color w:val="1F497D" w:themeColor="text2"/>
        </w:rPr>
        <w:t xml:space="preserve"> Meeting</w:t>
      </w:r>
      <w:r w:rsidRPr="00783B39">
        <w:rPr>
          <w:rFonts w:asciiTheme="majorHAnsi" w:hAnsiTheme="majorHAnsi" w:cstheme="majorHAnsi"/>
          <w:color w:val="1F497D" w:themeColor="text2"/>
        </w:rPr>
        <w:t xml:space="preserve"> Minutes and </w:t>
      </w:r>
      <w:r>
        <w:rPr>
          <w:rFonts w:asciiTheme="majorHAnsi" w:hAnsiTheme="majorHAnsi" w:cstheme="majorHAnsi"/>
          <w:color w:val="1F497D" w:themeColor="text2"/>
        </w:rPr>
        <w:t xml:space="preserve">the </w:t>
      </w:r>
      <w:r w:rsidRPr="00783B39">
        <w:rPr>
          <w:rFonts w:asciiTheme="majorHAnsi" w:hAnsiTheme="majorHAnsi" w:cstheme="majorHAnsi"/>
          <w:color w:val="1F497D" w:themeColor="text2"/>
        </w:rPr>
        <w:t>Board Roster. </w:t>
      </w:r>
    </w:p>
    <w:p w14:paraId="4A2E5C5D" w14:textId="77777777" w:rsidR="00921BF1" w:rsidRPr="00467EDE" w:rsidRDefault="00921BF1" w:rsidP="00852046">
      <w:pPr>
        <w:tabs>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28B4F16D" w14:textId="7BBF9336" w:rsidR="00921BF1" w:rsidRPr="002A7225" w:rsidRDefault="00921BF1" w:rsidP="00852046">
      <w:pPr>
        <w:tabs>
          <w:tab w:val="left" w:pos="624"/>
          <w:tab w:val="right" w:pos="10440"/>
        </w:tabs>
        <w:ind w:right="364"/>
        <w:rPr>
          <w:rFonts w:asciiTheme="majorHAnsi" w:hAnsiTheme="majorHAnsi" w:cstheme="majorHAnsi"/>
          <w:b/>
          <w:bCs/>
          <w:color w:val="1F497D" w:themeColor="text2"/>
          <w:sz w:val="11"/>
          <w:szCs w:val="11"/>
        </w:rPr>
      </w:pPr>
    </w:p>
    <w:p w14:paraId="6403FBBD" w14:textId="1217CB96" w:rsidR="00B82283" w:rsidRPr="00467EDE" w:rsidRDefault="000013CD" w:rsidP="00852046">
      <w:pPr>
        <w:tabs>
          <w:tab w:val="left" w:pos="624"/>
          <w:tab w:val="right" w:pos="10440"/>
        </w:tabs>
        <w:spacing w:before="120"/>
        <w:ind w:right="364"/>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852046">
      <w:pPr>
        <w:ind w:right="364"/>
        <w:rPr>
          <w:rFonts w:asciiTheme="majorHAnsi" w:hAnsiTheme="majorHAnsi" w:cstheme="majorHAnsi"/>
          <w:b/>
          <w:color w:val="1F497D" w:themeColor="text2"/>
        </w:rPr>
      </w:pPr>
    </w:p>
    <w:p w14:paraId="36CA4C11" w14:textId="77777777" w:rsidR="0025449A" w:rsidRDefault="0074154A" w:rsidP="00852046">
      <w:pPr>
        <w:tabs>
          <w:tab w:val="left" w:pos="624"/>
          <w:tab w:val="right" w:pos="10440"/>
        </w:tabs>
        <w:ind w:right="364"/>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4AFA8DCA" w14:textId="77777777" w:rsidR="0025449A" w:rsidRDefault="0025449A" w:rsidP="00852046">
      <w:pPr>
        <w:tabs>
          <w:tab w:val="left" w:pos="624"/>
          <w:tab w:val="right" w:pos="10440"/>
        </w:tabs>
        <w:ind w:right="364"/>
        <w:rPr>
          <w:rFonts w:asciiTheme="majorHAnsi" w:hAnsiTheme="majorHAnsi" w:cstheme="majorHAnsi"/>
          <w:color w:val="1F497D" w:themeColor="text2"/>
        </w:rPr>
      </w:pPr>
    </w:p>
    <w:p w14:paraId="47C681AA" w14:textId="09D4FD00" w:rsidR="00144A4F" w:rsidRDefault="0074154A" w:rsidP="00852046">
      <w:pPr>
        <w:tabs>
          <w:tab w:val="left" w:pos="624"/>
          <w:tab w:val="right" w:pos="10440"/>
        </w:tabs>
        <w:ind w:right="364"/>
        <w:rPr>
          <w:rStyle w:val="Hyperlink"/>
          <w:rFonts w:asciiTheme="majorHAnsi" w:hAnsiTheme="majorHAnsi" w:cstheme="majorHAnsi"/>
          <w:i/>
          <w:iCs/>
        </w:rPr>
      </w:pP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programs currently provide food for more than 500 elementary, middle and high school students. Meals ‘til Monday needs your support to keep providing essential nourishment to our children. Donations are fully tax deductible and can be made at </w:t>
      </w:r>
      <w:hyperlink r:id="rId38"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information about </w:t>
      </w: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please call </w:t>
      </w:r>
      <w:r w:rsidR="008F7221" w:rsidRPr="00467EDE">
        <w:rPr>
          <w:rFonts w:asciiTheme="majorHAnsi" w:hAnsiTheme="majorHAnsi" w:cstheme="majorHAnsi"/>
          <w:color w:val="1F497D" w:themeColor="text2"/>
        </w:rPr>
        <w:t xml:space="preserve">the </w:t>
      </w:r>
      <w:r w:rsidRPr="00467EDE">
        <w:rPr>
          <w:rFonts w:asciiTheme="majorHAnsi" w:hAnsiTheme="majorHAnsi" w:cstheme="majorHAnsi"/>
          <w:color w:val="1F497D" w:themeColor="text2"/>
        </w:rPr>
        <w:t xml:space="preserve">Director, at 703-371-5191, or visit their Facebook page or website at </w:t>
      </w:r>
      <w:hyperlink r:id="rId39" w:history="1">
        <w:r w:rsidRPr="00467EDE">
          <w:rPr>
            <w:rStyle w:val="Hyperlink"/>
            <w:rFonts w:asciiTheme="majorHAnsi" w:hAnsiTheme="majorHAnsi" w:cstheme="majorHAnsi"/>
            <w:i/>
            <w:iCs/>
          </w:rPr>
          <w:t>www.midshoremealstilmonday.org/</w:t>
        </w:r>
      </w:hyperlink>
    </w:p>
    <w:p w14:paraId="4C4976D6" w14:textId="77777777" w:rsidR="00471AAC" w:rsidRPr="00471AAC" w:rsidRDefault="00471AAC" w:rsidP="00852046">
      <w:pPr>
        <w:tabs>
          <w:tab w:val="left" w:pos="624"/>
          <w:tab w:val="right" w:pos="10440"/>
        </w:tabs>
        <w:ind w:right="364"/>
        <w:rPr>
          <w:rFonts w:asciiTheme="majorHAnsi" w:hAnsiTheme="majorHAnsi" w:cstheme="majorHAnsi"/>
          <w:color w:val="1F497D" w:themeColor="text2"/>
        </w:rPr>
      </w:pPr>
    </w:p>
    <w:p w14:paraId="3D76949A" w14:textId="32E3DDF5" w:rsidR="00783B39" w:rsidRPr="00783B39" w:rsidRDefault="00B82283" w:rsidP="00471AAC">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2E1A9D82">
            <wp:extent cx="1674395" cy="1656000"/>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7944" cy="1857312"/>
                    </a:xfrm>
                    <a:prstGeom prst="rect">
                      <a:avLst/>
                    </a:prstGeom>
                    <a:noFill/>
                    <a:ln>
                      <a:noFill/>
                    </a:ln>
                  </pic:spPr>
                </pic:pic>
              </a:graphicData>
            </a:graphic>
          </wp:inline>
        </w:drawing>
      </w:r>
    </w:p>
    <w:p w14:paraId="661BB290" w14:textId="43DC032A" w:rsidR="005D1154" w:rsidRPr="00467EDE" w:rsidRDefault="005D1154" w:rsidP="00FC391B">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03B0778" w14:textId="77777777" w:rsidR="005D1154" w:rsidRPr="00467EDE" w:rsidRDefault="005D1154" w:rsidP="00FC79AE">
      <w:pPr>
        <w:tabs>
          <w:tab w:val="left" w:pos="624"/>
          <w:tab w:val="right" w:pos="10350"/>
        </w:tabs>
        <w:ind w:right="364"/>
        <w:rPr>
          <w:rFonts w:asciiTheme="majorHAnsi" w:hAnsiTheme="majorHAnsi" w:cstheme="majorHAnsi"/>
          <w:b/>
          <w:color w:val="1F497D" w:themeColor="text2"/>
          <w:u w:val="thick"/>
        </w:rPr>
      </w:pPr>
    </w:p>
    <w:p w14:paraId="0F8558A4" w14:textId="77777777" w:rsidR="00FC391B" w:rsidRPr="00467EDE" w:rsidRDefault="006F532B" w:rsidP="00FC391B">
      <w:pPr>
        <w:pStyle w:val="Tom"/>
        <w:tabs>
          <w:tab w:val="right" w:pos="10530"/>
        </w:tabs>
        <w:ind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MEMBERSHIP</w:t>
      </w:r>
      <w:r w:rsidR="00127AB3" w:rsidRPr="00467EDE">
        <w:rPr>
          <w:rFonts w:cstheme="majorHAnsi"/>
          <w:b/>
          <w:color w:val="1F497D" w:themeColor="text2"/>
        </w:rPr>
        <w:t>, and COMMITTEES</w:t>
      </w:r>
    </w:p>
    <w:p w14:paraId="09A64880" w14:textId="77777777" w:rsidR="00FC391B" w:rsidRPr="00467EDE" w:rsidRDefault="00FC391B" w:rsidP="00FC391B">
      <w:pPr>
        <w:pStyle w:val="Tom"/>
        <w:tabs>
          <w:tab w:val="right" w:pos="10530"/>
        </w:tabs>
        <w:ind w:right="216"/>
        <w:rPr>
          <w:rFonts w:cstheme="majorHAnsi"/>
          <w:color w:val="1F497D" w:themeColor="text2"/>
          <w:u w:val="thick"/>
        </w:rPr>
        <w:sectPr w:rsidR="00FC391B" w:rsidRPr="00467EDE" w:rsidSect="00844377">
          <w:headerReference w:type="default" r:id="rId41"/>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FC391B">
      <w:pPr>
        <w:pStyle w:val="Tom"/>
        <w:tabs>
          <w:tab w:val="right" w:pos="10620"/>
        </w:tabs>
        <w:ind w:right="216"/>
        <w:rPr>
          <w:rFonts w:cstheme="majorHAnsi"/>
          <w:color w:val="1F497D" w:themeColor="text2"/>
        </w:rPr>
        <w:sectPr w:rsidR="00FC391B" w:rsidRPr="00467EDE" w:rsidSect="007725B7">
          <w:type w:val="continuous"/>
          <w:pgSz w:w="12240" w:h="15840"/>
          <w:pgMar w:top="730" w:right="576" w:bottom="0" w:left="864" w:header="187" w:footer="0" w:gutter="0"/>
          <w:cols w:num="2" w:space="720"/>
          <w:docGrid w:linePitch="360"/>
        </w:sectPr>
      </w:pPr>
    </w:p>
    <w:p w14:paraId="3D34FB1E" w14:textId="77777777" w:rsidR="0025449A" w:rsidRDefault="006F532B" w:rsidP="00FC79AE">
      <w:pPr>
        <w:pStyle w:val="Tom"/>
        <w:tabs>
          <w:tab w:val="right" w:pos="10530"/>
        </w:tabs>
        <w:ind w:right="364"/>
        <w:rPr>
          <w:rFonts w:cstheme="majorHAnsi"/>
          <w:color w:val="1F497D" w:themeColor="text2"/>
        </w:rPr>
      </w:pPr>
      <w:r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Pr="00467EDE">
        <w:rPr>
          <w:rFonts w:cstheme="majorHAnsi"/>
          <w:color w:val="1F497D" w:themeColor="text2"/>
        </w:rPr>
        <w:t xml:space="preserve">enhance the quality of community life for all residents of Cambridge through community events, social activities, and neighborly assistance; and protect and enhance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p>
    <w:p w14:paraId="04CD7F2E" w14:textId="77777777" w:rsidR="0025449A" w:rsidRDefault="0025449A" w:rsidP="00FC79AE">
      <w:pPr>
        <w:pStyle w:val="Tom"/>
        <w:tabs>
          <w:tab w:val="right" w:pos="10530"/>
        </w:tabs>
        <w:ind w:right="364"/>
        <w:rPr>
          <w:rFonts w:cstheme="majorHAnsi"/>
          <w:color w:val="1F497D" w:themeColor="text2"/>
        </w:rPr>
      </w:pPr>
    </w:p>
    <w:p w14:paraId="0D62BB0D" w14:textId="5CBE1F8E" w:rsidR="006708FC" w:rsidRPr="00467EDE" w:rsidRDefault="006F532B" w:rsidP="00FC79AE">
      <w:pPr>
        <w:pStyle w:val="Tom"/>
        <w:tabs>
          <w:tab w:val="right" w:pos="10530"/>
        </w:tabs>
        <w:ind w:right="364"/>
        <w:rPr>
          <w:rStyle w:val="Hyperlink"/>
          <w:rFonts w:cstheme="majorHAnsi"/>
          <w:i/>
          <w:iCs/>
        </w:rPr>
      </w:pPr>
      <w:r w:rsidRPr="00467EDE">
        <w:rPr>
          <w:rFonts w:cstheme="majorHAnsi"/>
          <w:color w:val="1F497D" w:themeColor="text2"/>
        </w:rPr>
        <w:lastRenderedPageBreak/>
        <w:t xml:space="preserve">CAN welcomes members from </w:t>
      </w:r>
      <w:r w:rsidRPr="00467EDE">
        <w:rPr>
          <w:rFonts w:cstheme="majorHAnsi"/>
          <w:b/>
          <w:color w:val="1F497D" w:themeColor="text2"/>
        </w:rPr>
        <w:t>all Cambridge neighborhoods</w:t>
      </w:r>
      <w:r w:rsidRPr="00467EDE">
        <w:rPr>
          <w:rFonts w:cstheme="majorHAnsi"/>
          <w:color w:val="1F497D" w:themeColor="text2"/>
        </w:rPr>
        <w:t xml:space="preserve"> who are interested in organizing and working together, building a diverse membership reflecting the diversity of Cambridge residents.  </w:t>
      </w:r>
      <w:r w:rsidRPr="00467EDE">
        <w:rPr>
          <w:rFonts w:cstheme="majorHAnsi"/>
          <w:b/>
          <w:bCs/>
          <w:color w:val="1F497D" w:themeColor="text2"/>
        </w:rPr>
        <w:t>Membership is FREE</w:t>
      </w:r>
      <w:r w:rsidR="00CB4C64" w:rsidRPr="00467EDE">
        <w:rPr>
          <w:rFonts w:cstheme="majorHAnsi"/>
          <w:b/>
          <w:bCs/>
          <w:color w:val="1F497D" w:themeColor="text2"/>
        </w:rPr>
        <w:t xml:space="preserve"> </w:t>
      </w:r>
      <w:r w:rsidRPr="00467EDE">
        <w:rPr>
          <w:rFonts w:cstheme="majorHAnsi"/>
          <w:color w:val="1F497D" w:themeColor="text2"/>
        </w:rPr>
        <w:t xml:space="preserve"> – information is available on the CAN website at </w:t>
      </w:r>
      <w:hyperlink r:id="rId42" w:history="1">
        <w:r w:rsidRPr="00467EDE">
          <w:rPr>
            <w:rStyle w:val="Hyperlink"/>
            <w:rFonts w:cstheme="majorHAnsi"/>
            <w:i/>
            <w:iCs/>
          </w:rPr>
          <w:t>https://cambridgecan.org/join-can/</w:t>
        </w:r>
      </w:hyperlink>
    </w:p>
    <w:p w14:paraId="548E8052" w14:textId="5FFEE4DF" w:rsidR="006F532B" w:rsidRPr="00467EDE" w:rsidRDefault="00E37003" w:rsidP="00A81365">
      <w:pPr>
        <w:pStyle w:val="Tom"/>
        <w:tabs>
          <w:tab w:val="right" w:pos="10530"/>
        </w:tabs>
        <w:ind w:right="216"/>
        <w:rPr>
          <w:rFonts w:cstheme="majorHAnsi"/>
          <w:color w:val="1F497D" w:themeColor="text2"/>
          <w:u w:val="thick"/>
        </w:rPr>
        <w:sectPr w:rsidR="006F532B" w:rsidRPr="00467EDE" w:rsidSect="00844377">
          <w:headerReference w:type="default" r:id="rId43"/>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79DDB801" w14:textId="5D520D00" w:rsidR="006708FC" w:rsidRPr="00467EDE" w:rsidRDefault="006708FC" w:rsidP="00A81365">
      <w:pPr>
        <w:pStyle w:val="Tom"/>
        <w:tabs>
          <w:tab w:val="right" w:pos="10620"/>
        </w:tabs>
        <w:ind w:right="216"/>
        <w:rPr>
          <w:rFonts w:cstheme="majorHAnsi"/>
          <w:color w:val="1F497D" w:themeColor="text2"/>
        </w:rPr>
        <w:sectPr w:rsidR="006708FC" w:rsidRPr="00467EDE" w:rsidSect="007725B7">
          <w:type w:val="continuous"/>
          <w:pgSz w:w="12240" w:h="15840"/>
          <w:pgMar w:top="730" w:right="576" w:bottom="0" w:left="864" w:header="187" w:footer="0" w:gutter="0"/>
          <w:cols w:num="2" w:space="720"/>
          <w:docGrid w:linePitch="360"/>
        </w:sectPr>
      </w:pPr>
    </w:p>
    <w:p w14:paraId="49E905FC" w14:textId="366292B4" w:rsidR="006F532B" w:rsidRPr="00467EDE" w:rsidRDefault="006F532B" w:rsidP="00A81365">
      <w:pPr>
        <w:pStyle w:val="Tom"/>
        <w:tabs>
          <w:tab w:val="right" w:pos="10620"/>
        </w:tabs>
        <w:ind w:left="86" w:right="216"/>
        <w:rPr>
          <w:rFonts w:cstheme="majorHAnsi"/>
          <w:color w:val="1F497D" w:themeColor="text2"/>
          <w:u w:val="thick"/>
        </w:rPr>
      </w:pPr>
      <w:r w:rsidRPr="00467EDE">
        <w:rPr>
          <w:rFonts w:cstheme="majorHAnsi"/>
          <w:b/>
          <w:color w:val="1F497D" w:themeColor="text2"/>
        </w:rPr>
        <w:t>CAN HOUSING QUALITY COMMITTEE – PLANNING AND ZONING ISSUES</w:t>
      </w:r>
      <w:r w:rsidRPr="00467EDE">
        <w:rPr>
          <w:rFonts w:cstheme="majorHAnsi"/>
          <w:b/>
          <w:color w:val="1F497D" w:themeColor="text2"/>
        </w:rPr>
        <w:br/>
      </w:r>
    </w:p>
    <w:p w14:paraId="0B9765B3" w14:textId="77777777" w:rsidR="006F532B" w:rsidRPr="00467EDE" w:rsidRDefault="006F532B" w:rsidP="002B351B">
      <w:pPr>
        <w:pStyle w:val="Tom"/>
        <w:tabs>
          <w:tab w:val="right" w:pos="10620"/>
        </w:tabs>
        <w:ind w:left="90" w:right="216"/>
        <w:rPr>
          <w:rFonts w:cstheme="majorHAnsi"/>
          <w:color w:val="1F497D" w:themeColor="text2"/>
        </w:rPr>
      </w:pP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44" w:history="1">
        <w:r w:rsidRPr="00467EDE">
          <w:rPr>
            <w:rStyle w:val="Hyperlink"/>
            <w:rFonts w:cstheme="majorHAnsi"/>
          </w:rPr>
          <w:t>Ragtime31@gmail.com</w:t>
        </w:r>
      </w:hyperlink>
      <w:r w:rsidRPr="00467EDE">
        <w:rPr>
          <w:rFonts w:cstheme="majorHAnsi"/>
          <w:color w:val="1F497D" w:themeColor="text2"/>
        </w:rPr>
        <w:t xml:space="preserve"> to volunteer. </w:t>
      </w:r>
    </w:p>
    <w:p w14:paraId="4A252CA3" w14:textId="77777777" w:rsidR="006F532B" w:rsidRPr="00467EDE" w:rsidRDefault="006F532B" w:rsidP="002B351B">
      <w:pPr>
        <w:pStyle w:val="Tom"/>
        <w:tabs>
          <w:tab w:val="right" w:pos="10530"/>
        </w:tabs>
        <w:ind w:left="90" w:right="216"/>
        <w:rPr>
          <w:rFonts w:cstheme="majorHAnsi"/>
          <w:color w:val="1F497D" w:themeColor="text2"/>
          <w:u w:val="thick"/>
        </w:rPr>
      </w:pPr>
      <w:r w:rsidRPr="00467EDE">
        <w:rPr>
          <w:rFonts w:cstheme="majorHAnsi"/>
          <w:color w:val="1F497D" w:themeColor="text2"/>
          <w:u w:val="thick"/>
        </w:rPr>
        <w:tab/>
      </w:r>
    </w:p>
    <w:p w14:paraId="09C39E80" w14:textId="77777777" w:rsidR="006708FC" w:rsidRPr="00467EDE" w:rsidRDefault="006708FC" w:rsidP="002B351B">
      <w:pPr>
        <w:pStyle w:val="Tom"/>
        <w:tabs>
          <w:tab w:val="right" w:pos="10620"/>
        </w:tabs>
        <w:ind w:left="90" w:right="216"/>
        <w:rPr>
          <w:rFonts w:cstheme="majorHAnsi"/>
          <w:color w:val="1F497D" w:themeColor="text2"/>
          <w:u w:val="thick"/>
        </w:rPr>
      </w:pPr>
    </w:p>
    <w:p w14:paraId="07DB69DD" w14:textId="77777777" w:rsidR="00E377EF" w:rsidRPr="00467EDE" w:rsidRDefault="00E377EF" w:rsidP="002B351B">
      <w:pPr>
        <w:pStyle w:val="Tom"/>
        <w:tabs>
          <w:tab w:val="right" w:pos="10620"/>
        </w:tabs>
        <w:snapToGrid w:val="0"/>
        <w:ind w:left="90" w:right="216"/>
        <w:rPr>
          <w:rFonts w:cstheme="majorHAnsi"/>
          <w:b/>
          <w:bCs/>
          <w:color w:val="1F497D" w:themeColor="text2"/>
        </w:rPr>
      </w:pPr>
      <w:r w:rsidRPr="00467EDE">
        <w:rPr>
          <w:rFonts w:cstheme="majorHAnsi"/>
          <w:b/>
          <w:bCs/>
          <w:color w:val="1F497D" w:themeColor="text2"/>
        </w:rPr>
        <w:t xml:space="preserve">NEIGHBORHOOD DEVELOPMENT COMMITTEE – SOCIAL EVENTS &amp; ‘NEIGHBORS HELPING NEIGHBORS’ </w:t>
      </w:r>
    </w:p>
    <w:p w14:paraId="482C16AA" w14:textId="77777777" w:rsidR="00E377EF" w:rsidRPr="00467EDE" w:rsidRDefault="00E377EF" w:rsidP="002B351B">
      <w:pPr>
        <w:pStyle w:val="Tom"/>
        <w:tabs>
          <w:tab w:val="right" w:pos="10620"/>
        </w:tabs>
        <w:snapToGrid w:val="0"/>
        <w:ind w:left="90" w:right="216"/>
        <w:rPr>
          <w:rFonts w:cstheme="majorHAnsi"/>
          <w:b/>
          <w:bCs/>
          <w:color w:val="1F497D" w:themeColor="text2"/>
        </w:rPr>
      </w:pPr>
    </w:p>
    <w:p w14:paraId="4F580DDE" w14:textId="0779011B" w:rsidR="006F532B" w:rsidRPr="00467EDE" w:rsidRDefault="006F532B" w:rsidP="002B351B">
      <w:pPr>
        <w:pStyle w:val="Tom"/>
        <w:tabs>
          <w:tab w:val="right" w:pos="10620"/>
        </w:tabs>
        <w:snapToGrid w:val="0"/>
        <w:ind w:left="90" w:right="216"/>
        <w:rPr>
          <w:rFonts w:cstheme="majorHAnsi"/>
          <w:color w:val="1F497D" w:themeColor="text2"/>
          <w:u w:val="thick"/>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45"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0018D758" w14:textId="77777777" w:rsidR="006F532B" w:rsidRPr="00467EDE" w:rsidRDefault="006F532B" w:rsidP="002B351B">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5409E857" w14:textId="77777777" w:rsidR="006F532B" w:rsidRPr="00467EDE" w:rsidRDefault="006F532B" w:rsidP="002B351B">
      <w:pPr>
        <w:pStyle w:val="Tom"/>
        <w:tabs>
          <w:tab w:val="right" w:pos="10620"/>
        </w:tabs>
        <w:ind w:left="90" w:right="216"/>
        <w:rPr>
          <w:rFonts w:cstheme="majorHAnsi"/>
          <w:b/>
          <w:color w:val="1F497D" w:themeColor="text2"/>
        </w:rPr>
      </w:pPr>
    </w:p>
    <w:p w14:paraId="1B23333E" w14:textId="77777777" w:rsidR="006F532B" w:rsidRPr="00467EDE" w:rsidRDefault="006F532B" w:rsidP="002B351B">
      <w:pPr>
        <w:pStyle w:val="Tom"/>
        <w:tabs>
          <w:tab w:val="right" w:pos="10620"/>
        </w:tabs>
        <w:ind w:left="90" w:right="216"/>
        <w:rPr>
          <w:rFonts w:cstheme="majorHAnsi"/>
          <w:b/>
          <w:color w:val="1F497D" w:themeColor="text2"/>
        </w:rPr>
      </w:pPr>
      <w:r w:rsidRPr="00467EDE">
        <w:rPr>
          <w:rFonts w:cstheme="majorHAnsi"/>
          <w:b/>
          <w:color w:val="1F497D" w:themeColor="text2"/>
        </w:rPr>
        <w:t>CAN COMMUNICATIONS COMMITTEE – WRITERS NEEDED</w:t>
      </w:r>
    </w:p>
    <w:p w14:paraId="30718646" w14:textId="77777777" w:rsidR="006F532B" w:rsidRPr="00467EDE" w:rsidRDefault="006F532B" w:rsidP="002B351B">
      <w:pPr>
        <w:pStyle w:val="Tom"/>
        <w:tabs>
          <w:tab w:val="right" w:pos="10620"/>
        </w:tabs>
        <w:ind w:left="90" w:right="216"/>
        <w:rPr>
          <w:rFonts w:cstheme="majorHAnsi"/>
          <w:b/>
          <w:color w:val="1F497D" w:themeColor="text2"/>
        </w:rPr>
      </w:pPr>
    </w:p>
    <w:p w14:paraId="4F5E280C" w14:textId="67C56265" w:rsidR="006F532B" w:rsidRPr="00467EDE" w:rsidRDefault="006F532B" w:rsidP="002B351B">
      <w:pPr>
        <w:pStyle w:val="Tom"/>
        <w:tabs>
          <w:tab w:val="right" w:pos="10620"/>
        </w:tabs>
        <w:ind w:left="90" w:right="216"/>
        <w:rPr>
          <w:rFonts w:cstheme="majorHAnsi"/>
          <w:color w:val="1F497D" w:themeColor="text2"/>
        </w:rPr>
      </w:pP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46"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2B351B">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467EDE" w:rsidRDefault="006F532B" w:rsidP="002B351B">
      <w:pPr>
        <w:pStyle w:val="Tom"/>
        <w:tabs>
          <w:tab w:val="right" w:pos="10620"/>
        </w:tabs>
        <w:ind w:left="90" w:right="216"/>
        <w:rPr>
          <w:rFonts w:cstheme="majorHAnsi"/>
          <w:color w:val="1F497D" w:themeColor="text2"/>
          <w:u w:val="thick"/>
        </w:rPr>
      </w:pPr>
    </w:p>
    <w:p w14:paraId="6859C7DF" w14:textId="77777777" w:rsidR="006F532B" w:rsidRPr="00467EDE" w:rsidRDefault="006F532B" w:rsidP="002B351B">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467EDE" w:rsidRDefault="006F532B" w:rsidP="002B351B">
      <w:pPr>
        <w:pStyle w:val="Tom"/>
        <w:tabs>
          <w:tab w:val="right" w:pos="10620"/>
        </w:tabs>
        <w:ind w:left="90" w:right="216"/>
        <w:rPr>
          <w:rFonts w:cstheme="majorHAnsi"/>
          <w:b/>
          <w:color w:val="1F497D" w:themeColor="text2"/>
        </w:rPr>
      </w:pPr>
    </w:p>
    <w:p w14:paraId="47F9FE85" w14:textId="19CDCB21" w:rsidR="005C3BB9" w:rsidRDefault="006F532B" w:rsidP="00E27641">
      <w:pPr>
        <w:pStyle w:val="Tom"/>
        <w:tabs>
          <w:tab w:val="right" w:pos="10836"/>
        </w:tabs>
        <w:ind w:left="90" w:right="36"/>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47" w:history="1">
        <w:r w:rsidR="00E27641" w:rsidRPr="00467EDE">
          <w:rPr>
            <w:rStyle w:val="Hyperlink"/>
            <w:rFonts w:cstheme="majorHAnsi"/>
            <w:i/>
            <w:iCs/>
          </w:rPr>
          <w:t>Ragtime31@gmail.com</w:t>
        </w:r>
      </w:hyperlink>
      <w:r w:rsidRPr="00467EDE">
        <w:rPr>
          <w:rFonts w:cstheme="majorHAnsi"/>
          <w:i/>
          <w:iCs/>
          <w:color w:val="1F497D" w:themeColor="text2"/>
        </w:rPr>
        <w:t xml:space="preserve"> </w:t>
      </w:r>
      <w:r w:rsidRPr="00467EDE">
        <w:rPr>
          <w:rFonts w:cstheme="majorHAnsi"/>
          <w:color w:val="1F497D" w:themeColor="text2"/>
        </w:rPr>
        <w:t>if you would like to borrow it.</w:t>
      </w:r>
    </w:p>
    <w:p w14:paraId="68D97753" w14:textId="77777777" w:rsidR="0025449A" w:rsidRPr="00467EDE" w:rsidRDefault="0025449A" w:rsidP="00E27641">
      <w:pPr>
        <w:pStyle w:val="Tom"/>
        <w:tabs>
          <w:tab w:val="right" w:pos="10836"/>
        </w:tabs>
        <w:ind w:left="90" w:right="36"/>
        <w:rPr>
          <w:rFonts w:cstheme="majorHAnsi"/>
          <w:color w:val="1F497D" w:themeColor="text2"/>
        </w:rPr>
      </w:pPr>
    </w:p>
    <w:p w14:paraId="75243F28" w14:textId="52D54C3D" w:rsidR="00211BE8" w:rsidRPr="00467EDE" w:rsidRDefault="00EE233E" w:rsidP="00EE233E">
      <w:pPr>
        <w:pStyle w:val="Tom"/>
        <w:tabs>
          <w:tab w:val="right" w:pos="10620"/>
        </w:tabs>
        <w:ind w:left="90" w:right="216"/>
        <w:jc w:val="center"/>
        <w:rPr>
          <w:rFonts w:cstheme="majorHAnsi"/>
          <w:color w:val="1F497D" w:themeColor="text2"/>
        </w:rPr>
      </w:pPr>
      <w:r w:rsidRPr="00467EDE">
        <w:rPr>
          <w:rFonts w:cstheme="majorHAnsi"/>
          <w:noProof/>
          <w:color w:val="1F497D" w:themeColor="text2"/>
        </w:rPr>
        <w:drawing>
          <wp:inline distT="0" distB="0" distL="0" distR="0" wp14:anchorId="0EDAA31A" wp14:editId="21046093">
            <wp:extent cx="1475873" cy="1286700"/>
            <wp:effectExtent l="38100" t="38100" r="35560" b="342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4044" cy="1389724"/>
                    </a:xfrm>
                    <a:prstGeom prst="rect">
                      <a:avLst/>
                    </a:prstGeom>
                    <a:noFill/>
                    <a:ln w="38100">
                      <a:solidFill>
                        <a:srgbClr val="000090"/>
                      </a:solidFill>
                    </a:ln>
                  </pic:spPr>
                </pic:pic>
              </a:graphicData>
            </a:graphic>
          </wp:inline>
        </w:drawing>
      </w:r>
    </w:p>
    <w:sectPr w:rsidR="00211BE8" w:rsidRPr="00467EDE" w:rsidSect="00CB3C32">
      <w:type w:val="continuous"/>
      <w:pgSz w:w="12240" w:h="15840"/>
      <w:pgMar w:top="730" w:right="54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C4C9F" w14:textId="77777777" w:rsidR="00C65E85" w:rsidRDefault="00C65E85" w:rsidP="00BD2329">
      <w:r>
        <w:separator/>
      </w:r>
    </w:p>
  </w:endnote>
  <w:endnote w:type="continuationSeparator" w:id="0">
    <w:p w14:paraId="5C50EF45" w14:textId="77777777" w:rsidR="00C65E85" w:rsidRDefault="00C65E85"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70EA" w14:textId="33BD463D" w:rsidR="005D1154" w:rsidRPr="00BE09D5" w:rsidRDefault="005D1154" w:rsidP="001D79AB">
    <w:pPr>
      <w:pStyle w:val="Footer"/>
      <w:tabs>
        <w:tab w:val="clear" w:pos="4320"/>
        <w:tab w:val="clear" w:pos="8640"/>
        <w:tab w:val="center" w:pos="5220"/>
        <w:tab w:val="left" w:pos="9255"/>
        <w:tab w:val="right" w:pos="10566"/>
      </w:tabs>
      <w:rPr>
        <w:color w:val="1F497D" w:themeColor="text2"/>
        <w:u w:val="thick"/>
      </w:rPr>
    </w:pPr>
    <w:r w:rsidRPr="00BE09D5">
      <w:rPr>
        <w:color w:val="1F497D" w:themeColor="text2"/>
        <w:u w:val="thick"/>
      </w:rPr>
      <w:tab/>
    </w:r>
    <w:r w:rsidRPr="00BE09D5">
      <w:rPr>
        <w:color w:val="1F497D" w:themeColor="text2"/>
        <w:u w:val="thick"/>
      </w:rPr>
      <w:tab/>
    </w:r>
    <w:r w:rsidR="00FC79AE">
      <w:rPr>
        <w:color w:val="1F497D" w:themeColor="text2"/>
        <w:u w:val="thick"/>
      </w:rPr>
      <w:tab/>
    </w:r>
  </w:p>
  <w:p w14:paraId="40C96829" w14:textId="39242E9D" w:rsidR="002A72A2" w:rsidRPr="002A72A2" w:rsidRDefault="005D1154" w:rsidP="00A16AEF">
    <w:pPr>
      <w:pStyle w:val="Footer"/>
      <w:tabs>
        <w:tab w:val="clear" w:pos="4320"/>
        <w:tab w:val="clear" w:pos="8640"/>
        <w:tab w:val="center" w:pos="5220"/>
        <w:tab w:val="right" w:pos="10530"/>
      </w:tabs>
      <w:ind w:right="1206"/>
      <w:rPr>
        <w:color w:val="1F497D" w:themeColor="text2"/>
      </w:rPr>
    </w:pPr>
    <w:r>
      <w:rPr>
        <w:color w:val="1F497D" w:themeColor="text2"/>
      </w:rPr>
      <w:t>CAN Newsletter #</w:t>
    </w:r>
    <w:r w:rsidR="00BB49E7">
      <w:rPr>
        <w:color w:val="1F497D" w:themeColor="text2"/>
      </w:rPr>
      <w:t>23.</w:t>
    </w:r>
    <w:r w:rsidR="00616F57">
      <w:rPr>
        <w:color w:val="1F497D" w:themeColor="text2"/>
      </w:rPr>
      <w:t>0</w:t>
    </w:r>
    <w:r w:rsidR="0084416D">
      <w:rPr>
        <w:color w:val="1F497D" w:themeColor="text2"/>
      </w:rPr>
      <w:t>8</w:t>
    </w:r>
    <w:r w:rsidR="00BB49E7">
      <w:rPr>
        <w:color w:val="1F497D" w:themeColor="text2"/>
      </w:rPr>
      <w:tab/>
    </w:r>
    <w:r w:rsidR="0084416D">
      <w:rPr>
        <w:color w:val="1F497D" w:themeColor="text2"/>
      </w:rPr>
      <w:t>August</w:t>
    </w:r>
    <w:r w:rsidR="0091404A">
      <w:rPr>
        <w:color w:val="1F497D" w:themeColor="text2"/>
      </w:rPr>
      <w:t xml:space="preserve"> </w:t>
    </w:r>
    <w:r w:rsidR="00BB49E7">
      <w:rPr>
        <w:color w:val="1F497D" w:themeColor="text2"/>
      </w:rPr>
      <w:t>20</w:t>
    </w:r>
    <w:r w:rsidR="002A72A2">
      <w:rPr>
        <w:color w:val="1F497D" w:themeColor="text2"/>
      </w:rPr>
      <w:t>23</w:t>
    </w:r>
    <w:r w:rsidR="00A16AEF">
      <w:rPr>
        <w:color w:val="1F497D" w:themeColor="text2"/>
      </w:rPr>
      <w:tab/>
    </w:r>
    <w:r>
      <w:rPr>
        <w:color w:val="1F497D" w:themeColor="text2"/>
      </w:rPr>
      <w:t>p</w:t>
    </w:r>
    <w:r w:rsidRPr="00BE09D5">
      <w:rPr>
        <w:color w:val="1F497D" w:themeColor="text2"/>
      </w:rPr>
      <w:t>age</w:t>
    </w:r>
    <w:r w:rsidR="002A72A2">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sidR="00CB3C32">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18CB309E" w14:textId="77777777" w:rsidR="005D1154" w:rsidRDefault="005D11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8040" w14:textId="3613368C" w:rsidR="0058498B" w:rsidRPr="00BE09D5" w:rsidRDefault="0058498B" w:rsidP="0058498B">
    <w:pPr>
      <w:pStyle w:val="Footer"/>
      <w:tabs>
        <w:tab w:val="clear" w:pos="4320"/>
        <w:tab w:val="clear" w:pos="8640"/>
        <w:tab w:val="center" w:pos="5220"/>
        <w:tab w:val="right" w:pos="10080"/>
      </w:tabs>
      <w:ind w:left="-360"/>
      <w:rPr>
        <w:color w:val="1F497D" w:themeColor="text2"/>
        <w:u w:val="thick"/>
      </w:rPr>
    </w:pPr>
    <w:r w:rsidRPr="00BE09D5">
      <w:rPr>
        <w:color w:val="1F497D" w:themeColor="text2"/>
        <w:u w:val="thick"/>
      </w:rPr>
      <w:tab/>
    </w:r>
    <w:r w:rsidRPr="00BE09D5">
      <w:rPr>
        <w:color w:val="1F497D" w:themeColor="text2"/>
        <w:u w:val="thick"/>
      </w:rPr>
      <w:tab/>
    </w:r>
  </w:p>
  <w:p w14:paraId="4391DD71" w14:textId="1A207A58" w:rsidR="0058498B" w:rsidRPr="002A72A2" w:rsidRDefault="0058498B" w:rsidP="0058498B">
    <w:pPr>
      <w:pStyle w:val="Footer"/>
      <w:tabs>
        <w:tab w:val="clear" w:pos="4320"/>
        <w:tab w:val="clear" w:pos="8640"/>
        <w:tab w:val="center" w:pos="5220"/>
        <w:tab w:val="right" w:pos="10080"/>
      </w:tabs>
      <w:ind w:left="-360" w:right="1620"/>
      <w:rPr>
        <w:color w:val="1F497D" w:themeColor="text2"/>
      </w:rPr>
    </w:pPr>
    <w:r>
      <w:rPr>
        <w:color w:val="1F497D" w:themeColor="text2"/>
      </w:rPr>
      <w:t>CAN Newsletter #23.08</w:t>
    </w:r>
    <w:r>
      <w:rPr>
        <w:color w:val="1F497D" w:themeColor="text2"/>
      </w:rPr>
      <w:tab/>
      <w:t>August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4DE91D6E" w14:textId="77777777" w:rsidR="0058498B" w:rsidRDefault="005849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DB9FB" w14:textId="77777777" w:rsidR="00C65E85" w:rsidRDefault="00C65E85" w:rsidP="00BD2329">
      <w:r>
        <w:separator/>
      </w:r>
    </w:p>
  </w:footnote>
  <w:footnote w:type="continuationSeparator" w:id="0">
    <w:p w14:paraId="39D35C51" w14:textId="77777777" w:rsidR="00C65E85" w:rsidRDefault="00C65E85"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8204" w14:textId="1C67780C" w:rsidR="005D1154" w:rsidRDefault="005D1154">
    <w:r>
      <w:rPr>
        <w:noProof/>
      </w:rPr>
      <w:drawing>
        <wp:inline distT="0" distB="0" distL="0" distR="0" wp14:anchorId="646DF060" wp14:editId="54878013">
          <wp:extent cx="6709410" cy="923714"/>
          <wp:effectExtent l="25400" t="2540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7F4E9D9F" w14:textId="77777777" w:rsidR="005D1154" w:rsidRPr="001A121F" w:rsidRDefault="005D1154">
    <w:pPr>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86128" w14:textId="77777777" w:rsidR="0058498B" w:rsidRDefault="0058498B" w:rsidP="0058498B">
    <w:pPr>
      <w:ind w:hanging="450"/>
    </w:pPr>
    <w:r>
      <w:rPr>
        <w:noProof/>
      </w:rPr>
      <w:drawing>
        <wp:inline distT="0" distB="0" distL="0" distR="0" wp14:anchorId="01B1F693" wp14:editId="234D23D2">
          <wp:extent cx="6709410" cy="923714"/>
          <wp:effectExtent l="25400" t="25400" r="21590" b="16510"/>
          <wp:docPr id="2004610032" name="Picture 20046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2DF3EC03" w14:textId="77777777" w:rsidR="0058498B" w:rsidRPr="001A121F" w:rsidRDefault="0058498B">
    <w:pPr>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980524739" name="Picture 98052473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0"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5"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7"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7"/>
  </w:num>
  <w:num w:numId="2" w16cid:durableId="707755750">
    <w:abstractNumId w:val="15"/>
  </w:num>
  <w:num w:numId="3" w16cid:durableId="216625742">
    <w:abstractNumId w:val="11"/>
  </w:num>
  <w:num w:numId="4" w16cid:durableId="1462728997">
    <w:abstractNumId w:val="12"/>
  </w:num>
  <w:num w:numId="5" w16cid:durableId="743456693">
    <w:abstractNumId w:val="2"/>
  </w:num>
  <w:num w:numId="6" w16cid:durableId="1162504312">
    <w:abstractNumId w:val="10"/>
  </w:num>
  <w:num w:numId="7" w16cid:durableId="1347437688">
    <w:abstractNumId w:val="17"/>
  </w:num>
  <w:num w:numId="8" w16cid:durableId="1339041464">
    <w:abstractNumId w:val="1"/>
  </w:num>
  <w:num w:numId="9" w16cid:durableId="1640527581">
    <w:abstractNumId w:val="16"/>
  </w:num>
  <w:num w:numId="10" w16cid:durableId="395400257">
    <w:abstractNumId w:val="3"/>
  </w:num>
  <w:num w:numId="11" w16cid:durableId="241061714">
    <w:abstractNumId w:val="0"/>
  </w:num>
  <w:num w:numId="12" w16cid:durableId="1976375038">
    <w:abstractNumId w:val="14"/>
  </w:num>
  <w:num w:numId="13" w16cid:durableId="1349599888">
    <w:abstractNumId w:val="20"/>
  </w:num>
  <w:num w:numId="14" w16cid:durableId="340087505">
    <w:abstractNumId w:val="8"/>
  </w:num>
  <w:num w:numId="15" w16cid:durableId="371810943">
    <w:abstractNumId w:val="9"/>
  </w:num>
  <w:num w:numId="16" w16cid:durableId="37828776">
    <w:abstractNumId w:val="6"/>
  </w:num>
  <w:num w:numId="17" w16cid:durableId="859512505">
    <w:abstractNumId w:val="13"/>
  </w:num>
  <w:num w:numId="18" w16cid:durableId="1567372219">
    <w:abstractNumId w:val="18"/>
  </w:num>
  <w:num w:numId="19" w16cid:durableId="1695496653">
    <w:abstractNumId w:val="4"/>
  </w:num>
  <w:num w:numId="20" w16cid:durableId="266349554">
    <w:abstractNumId w:val="5"/>
  </w:num>
  <w:num w:numId="21" w16cid:durableId="627975189">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329"/>
    <w:rsid w:val="00000C8C"/>
    <w:rsid w:val="00000DB7"/>
    <w:rsid w:val="000013CD"/>
    <w:rsid w:val="00004E36"/>
    <w:rsid w:val="000067D0"/>
    <w:rsid w:val="000072F5"/>
    <w:rsid w:val="000073C1"/>
    <w:rsid w:val="00012283"/>
    <w:rsid w:val="000124DC"/>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75D9"/>
    <w:rsid w:val="000412C3"/>
    <w:rsid w:val="00042720"/>
    <w:rsid w:val="000512DC"/>
    <w:rsid w:val="0005310F"/>
    <w:rsid w:val="00053532"/>
    <w:rsid w:val="00056F40"/>
    <w:rsid w:val="00060C2D"/>
    <w:rsid w:val="00062E6C"/>
    <w:rsid w:val="0006487B"/>
    <w:rsid w:val="00064E21"/>
    <w:rsid w:val="00065956"/>
    <w:rsid w:val="0007079D"/>
    <w:rsid w:val="00072098"/>
    <w:rsid w:val="0007716B"/>
    <w:rsid w:val="000776DB"/>
    <w:rsid w:val="0007776D"/>
    <w:rsid w:val="00082738"/>
    <w:rsid w:val="00084101"/>
    <w:rsid w:val="00084DAC"/>
    <w:rsid w:val="000853E9"/>
    <w:rsid w:val="00087A84"/>
    <w:rsid w:val="00087DF0"/>
    <w:rsid w:val="000A0857"/>
    <w:rsid w:val="000A22A4"/>
    <w:rsid w:val="000A2D7F"/>
    <w:rsid w:val="000A4DE9"/>
    <w:rsid w:val="000A6205"/>
    <w:rsid w:val="000A6BA3"/>
    <w:rsid w:val="000B2F88"/>
    <w:rsid w:val="000B3D19"/>
    <w:rsid w:val="000B44D2"/>
    <w:rsid w:val="000B6CE7"/>
    <w:rsid w:val="000B7345"/>
    <w:rsid w:val="000C1BFF"/>
    <w:rsid w:val="000C3726"/>
    <w:rsid w:val="000C3EBF"/>
    <w:rsid w:val="000C44B1"/>
    <w:rsid w:val="000C7A38"/>
    <w:rsid w:val="000C7B6F"/>
    <w:rsid w:val="000D0799"/>
    <w:rsid w:val="000D07AF"/>
    <w:rsid w:val="000D10CE"/>
    <w:rsid w:val="000D1DB6"/>
    <w:rsid w:val="000D1E2D"/>
    <w:rsid w:val="000D208F"/>
    <w:rsid w:val="000D3A3D"/>
    <w:rsid w:val="000D56AC"/>
    <w:rsid w:val="000D765F"/>
    <w:rsid w:val="000D7B7C"/>
    <w:rsid w:val="000E044C"/>
    <w:rsid w:val="000E1E40"/>
    <w:rsid w:val="000E39EC"/>
    <w:rsid w:val="000E4513"/>
    <w:rsid w:val="000E5379"/>
    <w:rsid w:val="000E631F"/>
    <w:rsid w:val="000E7DA1"/>
    <w:rsid w:val="000F034A"/>
    <w:rsid w:val="000F2A43"/>
    <w:rsid w:val="000F382D"/>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C8F"/>
    <w:rsid w:val="0012326A"/>
    <w:rsid w:val="00125D83"/>
    <w:rsid w:val="00126565"/>
    <w:rsid w:val="00126F30"/>
    <w:rsid w:val="0012767D"/>
    <w:rsid w:val="00127AB3"/>
    <w:rsid w:val="00130AF1"/>
    <w:rsid w:val="00130F73"/>
    <w:rsid w:val="0013497D"/>
    <w:rsid w:val="001359B6"/>
    <w:rsid w:val="00135A53"/>
    <w:rsid w:val="00136878"/>
    <w:rsid w:val="00140679"/>
    <w:rsid w:val="00141AAC"/>
    <w:rsid w:val="00142DC3"/>
    <w:rsid w:val="00143001"/>
    <w:rsid w:val="0014334D"/>
    <w:rsid w:val="00143D26"/>
    <w:rsid w:val="00144A4F"/>
    <w:rsid w:val="00145476"/>
    <w:rsid w:val="00145C00"/>
    <w:rsid w:val="00151125"/>
    <w:rsid w:val="0015267A"/>
    <w:rsid w:val="00152A95"/>
    <w:rsid w:val="00155E4D"/>
    <w:rsid w:val="00164006"/>
    <w:rsid w:val="0016485E"/>
    <w:rsid w:val="00164D30"/>
    <w:rsid w:val="001667AB"/>
    <w:rsid w:val="00166ACD"/>
    <w:rsid w:val="00167418"/>
    <w:rsid w:val="00167C05"/>
    <w:rsid w:val="00171264"/>
    <w:rsid w:val="00173D55"/>
    <w:rsid w:val="00174E56"/>
    <w:rsid w:val="00175571"/>
    <w:rsid w:val="00175859"/>
    <w:rsid w:val="00177108"/>
    <w:rsid w:val="00177EA2"/>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B006A"/>
    <w:rsid w:val="001B1615"/>
    <w:rsid w:val="001B1E76"/>
    <w:rsid w:val="001B418D"/>
    <w:rsid w:val="001B4253"/>
    <w:rsid w:val="001B5716"/>
    <w:rsid w:val="001B6500"/>
    <w:rsid w:val="001B76FC"/>
    <w:rsid w:val="001B7C18"/>
    <w:rsid w:val="001C03B4"/>
    <w:rsid w:val="001C07AE"/>
    <w:rsid w:val="001C0AA2"/>
    <w:rsid w:val="001C4229"/>
    <w:rsid w:val="001C462D"/>
    <w:rsid w:val="001C609F"/>
    <w:rsid w:val="001D242E"/>
    <w:rsid w:val="001D3B55"/>
    <w:rsid w:val="001D3EB7"/>
    <w:rsid w:val="001D58DC"/>
    <w:rsid w:val="001D5A4B"/>
    <w:rsid w:val="001D5D80"/>
    <w:rsid w:val="001D68FD"/>
    <w:rsid w:val="001D79AB"/>
    <w:rsid w:val="001E01C4"/>
    <w:rsid w:val="001E178E"/>
    <w:rsid w:val="001E1C51"/>
    <w:rsid w:val="001E318C"/>
    <w:rsid w:val="001E4441"/>
    <w:rsid w:val="001E45D4"/>
    <w:rsid w:val="001E4BF8"/>
    <w:rsid w:val="001E6824"/>
    <w:rsid w:val="001E76EE"/>
    <w:rsid w:val="001F1859"/>
    <w:rsid w:val="001F2AE8"/>
    <w:rsid w:val="001F39BF"/>
    <w:rsid w:val="001F409D"/>
    <w:rsid w:val="001F4D7C"/>
    <w:rsid w:val="001F72A9"/>
    <w:rsid w:val="001F7502"/>
    <w:rsid w:val="001F75D0"/>
    <w:rsid w:val="00201D3E"/>
    <w:rsid w:val="00203837"/>
    <w:rsid w:val="002049AA"/>
    <w:rsid w:val="00204FE1"/>
    <w:rsid w:val="0020605F"/>
    <w:rsid w:val="00206EDF"/>
    <w:rsid w:val="002113C7"/>
    <w:rsid w:val="002118A5"/>
    <w:rsid w:val="00211B9B"/>
    <w:rsid w:val="00211BE8"/>
    <w:rsid w:val="00212032"/>
    <w:rsid w:val="00222E3B"/>
    <w:rsid w:val="00223638"/>
    <w:rsid w:val="00225886"/>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449A"/>
    <w:rsid w:val="00257484"/>
    <w:rsid w:val="002612FB"/>
    <w:rsid w:val="00264E51"/>
    <w:rsid w:val="002654C5"/>
    <w:rsid w:val="00266E3D"/>
    <w:rsid w:val="00267029"/>
    <w:rsid w:val="002702E6"/>
    <w:rsid w:val="00273190"/>
    <w:rsid w:val="00274ABF"/>
    <w:rsid w:val="00275240"/>
    <w:rsid w:val="00280192"/>
    <w:rsid w:val="00282F19"/>
    <w:rsid w:val="00284061"/>
    <w:rsid w:val="0028459A"/>
    <w:rsid w:val="002869AF"/>
    <w:rsid w:val="00287EF1"/>
    <w:rsid w:val="002925A9"/>
    <w:rsid w:val="0029380F"/>
    <w:rsid w:val="00294D52"/>
    <w:rsid w:val="0029709F"/>
    <w:rsid w:val="002A01C0"/>
    <w:rsid w:val="002A214D"/>
    <w:rsid w:val="002A5FC9"/>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D53"/>
    <w:rsid w:val="003479D2"/>
    <w:rsid w:val="00347E35"/>
    <w:rsid w:val="00350CCE"/>
    <w:rsid w:val="003512B8"/>
    <w:rsid w:val="003519D5"/>
    <w:rsid w:val="00352037"/>
    <w:rsid w:val="0035316A"/>
    <w:rsid w:val="0035380D"/>
    <w:rsid w:val="00354028"/>
    <w:rsid w:val="0035465B"/>
    <w:rsid w:val="003552D2"/>
    <w:rsid w:val="003565C2"/>
    <w:rsid w:val="00357B8E"/>
    <w:rsid w:val="00361167"/>
    <w:rsid w:val="0036210A"/>
    <w:rsid w:val="00365709"/>
    <w:rsid w:val="0036798D"/>
    <w:rsid w:val="00367FC5"/>
    <w:rsid w:val="0037285E"/>
    <w:rsid w:val="003733CE"/>
    <w:rsid w:val="00374545"/>
    <w:rsid w:val="003805D9"/>
    <w:rsid w:val="00380A43"/>
    <w:rsid w:val="00380E31"/>
    <w:rsid w:val="0038192E"/>
    <w:rsid w:val="00381BA1"/>
    <w:rsid w:val="00383FDB"/>
    <w:rsid w:val="003841D0"/>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15BA"/>
    <w:rsid w:val="003C3C02"/>
    <w:rsid w:val="003C4C70"/>
    <w:rsid w:val="003C4F4F"/>
    <w:rsid w:val="003D1D4B"/>
    <w:rsid w:val="003D26F2"/>
    <w:rsid w:val="003D517A"/>
    <w:rsid w:val="003D5F8A"/>
    <w:rsid w:val="003D766F"/>
    <w:rsid w:val="003D7E8D"/>
    <w:rsid w:val="003E0A65"/>
    <w:rsid w:val="003E10B7"/>
    <w:rsid w:val="003E1490"/>
    <w:rsid w:val="003E1828"/>
    <w:rsid w:val="003E36FF"/>
    <w:rsid w:val="003E45D9"/>
    <w:rsid w:val="003F0FD1"/>
    <w:rsid w:val="003F11F6"/>
    <w:rsid w:val="003F22E1"/>
    <w:rsid w:val="003F4625"/>
    <w:rsid w:val="003F636B"/>
    <w:rsid w:val="003F6B37"/>
    <w:rsid w:val="003F7968"/>
    <w:rsid w:val="004004A2"/>
    <w:rsid w:val="004010A5"/>
    <w:rsid w:val="0040250A"/>
    <w:rsid w:val="00402F1E"/>
    <w:rsid w:val="00405753"/>
    <w:rsid w:val="00411241"/>
    <w:rsid w:val="0041305D"/>
    <w:rsid w:val="004135CE"/>
    <w:rsid w:val="0041427E"/>
    <w:rsid w:val="004157FF"/>
    <w:rsid w:val="00416EEC"/>
    <w:rsid w:val="00417965"/>
    <w:rsid w:val="004228AD"/>
    <w:rsid w:val="00423373"/>
    <w:rsid w:val="00423970"/>
    <w:rsid w:val="00423C0F"/>
    <w:rsid w:val="004277FA"/>
    <w:rsid w:val="00430CA3"/>
    <w:rsid w:val="004357D5"/>
    <w:rsid w:val="00437077"/>
    <w:rsid w:val="004378DD"/>
    <w:rsid w:val="004411A9"/>
    <w:rsid w:val="00442407"/>
    <w:rsid w:val="00443048"/>
    <w:rsid w:val="0044434B"/>
    <w:rsid w:val="00445C13"/>
    <w:rsid w:val="004530BB"/>
    <w:rsid w:val="00453DFB"/>
    <w:rsid w:val="00455A7B"/>
    <w:rsid w:val="004604D6"/>
    <w:rsid w:val="00460C83"/>
    <w:rsid w:val="004622E9"/>
    <w:rsid w:val="00462E1C"/>
    <w:rsid w:val="00465C06"/>
    <w:rsid w:val="00465D27"/>
    <w:rsid w:val="004661BA"/>
    <w:rsid w:val="00467B02"/>
    <w:rsid w:val="00467BEE"/>
    <w:rsid w:val="00467EDE"/>
    <w:rsid w:val="00471AAC"/>
    <w:rsid w:val="004732D5"/>
    <w:rsid w:val="00473994"/>
    <w:rsid w:val="004803B2"/>
    <w:rsid w:val="00481554"/>
    <w:rsid w:val="00482C55"/>
    <w:rsid w:val="0048364C"/>
    <w:rsid w:val="00483C6B"/>
    <w:rsid w:val="00484606"/>
    <w:rsid w:val="00484A8D"/>
    <w:rsid w:val="00485627"/>
    <w:rsid w:val="0049304B"/>
    <w:rsid w:val="004948B2"/>
    <w:rsid w:val="00495E01"/>
    <w:rsid w:val="00497619"/>
    <w:rsid w:val="004A067C"/>
    <w:rsid w:val="004A06E3"/>
    <w:rsid w:val="004A13B6"/>
    <w:rsid w:val="004A5AED"/>
    <w:rsid w:val="004A5D38"/>
    <w:rsid w:val="004A6CEE"/>
    <w:rsid w:val="004A6D8B"/>
    <w:rsid w:val="004A6F68"/>
    <w:rsid w:val="004B1C61"/>
    <w:rsid w:val="004B426A"/>
    <w:rsid w:val="004B5515"/>
    <w:rsid w:val="004B581C"/>
    <w:rsid w:val="004B633A"/>
    <w:rsid w:val="004B6D70"/>
    <w:rsid w:val="004B7300"/>
    <w:rsid w:val="004C00E3"/>
    <w:rsid w:val="004C19D6"/>
    <w:rsid w:val="004C290B"/>
    <w:rsid w:val="004C48E4"/>
    <w:rsid w:val="004C503C"/>
    <w:rsid w:val="004C5A97"/>
    <w:rsid w:val="004C6071"/>
    <w:rsid w:val="004D284E"/>
    <w:rsid w:val="004D6667"/>
    <w:rsid w:val="004D7AD5"/>
    <w:rsid w:val="004E04C5"/>
    <w:rsid w:val="004E4DA0"/>
    <w:rsid w:val="004E5E91"/>
    <w:rsid w:val="004E7D85"/>
    <w:rsid w:val="004F0F15"/>
    <w:rsid w:val="004F1CD7"/>
    <w:rsid w:val="004F20BD"/>
    <w:rsid w:val="004F245E"/>
    <w:rsid w:val="004F42AC"/>
    <w:rsid w:val="004F4EC1"/>
    <w:rsid w:val="004F5864"/>
    <w:rsid w:val="004F7672"/>
    <w:rsid w:val="00505D41"/>
    <w:rsid w:val="0050634B"/>
    <w:rsid w:val="005101D1"/>
    <w:rsid w:val="005106BA"/>
    <w:rsid w:val="005113A0"/>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4986"/>
    <w:rsid w:val="00536376"/>
    <w:rsid w:val="00536483"/>
    <w:rsid w:val="00536D15"/>
    <w:rsid w:val="00540813"/>
    <w:rsid w:val="00541914"/>
    <w:rsid w:val="0054211F"/>
    <w:rsid w:val="005453AC"/>
    <w:rsid w:val="00545B1C"/>
    <w:rsid w:val="00546E82"/>
    <w:rsid w:val="00547E8E"/>
    <w:rsid w:val="00550F39"/>
    <w:rsid w:val="00551937"/>
    <w:rsid w:val="00551B4A"/>
    <w:rsid w:val="00552CCF"/>
    <w:rsid w:val="0055412C"/>
    <w:rsid w:val="00554213"/>
    <w:rsid w:val="0055451C"/>
    <w:rsid w:val="005552B8"/>
    <w:rsid w:val="00556937"/>
    <w:rsid w:val="00557684"/>
    <w:rsid w:val="005644E8"/>
    <w:rsid w:val="00564744"/>
    <w:rsid w:val="0056501F"/>
    <w:rsid w:val="0056529D"/>
    <w:rsid w:val="00571503"/>
    <w:rsid w:val="005725E7"/>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21D2"/>
    <w:rsid w:val="005926DF"/>
    <w:rsid w:val="00595172"/>
    <w:rsid w:val="005A0A1D"/>
    <w:rsid w:val="005A0C48"/>
    <w:rsid w:val="005A1118"/>
    <w:rsid w:val="005A132C"/>
    <w:rsid w:val="005A3CBD"/>
    <w:rsid w:val="005A42D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49B3"/>
    <w:rsid w:val="00634DA7"/>
    <w:rsid w:val="006412C7"/>
    <w:rsid w:val="00641B93"/>
    <w:rsid w:val="006428ED"/>
    <w:rsid w:val="006469AE"/>
    <w:rsid w:val="00647297"/>
    <w:rsid w:val="00653DAF"/>
    <w:rsid w:val="006559D4"/>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9173E"/>
    <w:rsid w:val="006920C5"/>
    <w:rsid w:val="0069281E"/>
    <w:rsid w:val="006934FD"/>
    <w:rsid w:val="006940A3"/>
    <w:rsid w:val="0069524C"/>
    <w:rsid w:val="00695693"/>
    <w:rsid w:val="00697377"/>
    <w:rsid w:val="006A0B73"/>
    <w:rsid w:val="006A0F77"/>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5DFD"/>
    <w:rsid w:val="006B683F"/>
    <w:rsid w:val="006C2D3F"/>
    <w:rsid w:val="006C43EA"/>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5FD"/>
    <w:rsid w:val="006E4422"/>
    <w:rsid w:val="006F0179"/>
    <w:rsid w:val="006F1108"/>
    <w:rsid w:val="006F30A6"/>
    <w:rsid w:val="006F33F5"/>
    <w:rsid w:val="006F532B"/>
    <w:rsid w:val="006F70E4"/>
    <w:rsid w:val="00705E0B"/>
    <w:rsid w:val="007060C0"/>
    <w:rsid w:val="00711065"/>
    <w:rsid w:val="0071162B"/>
    <w:rsid w:val="007157A3"/>
    <w:rsid w:val="00717062"/>
    <w:rsid w:val="007226AF"/>
    <w:rsid w:val="00726BAD"/>
    <w:rsid w:val="00730736"/>
    <w:rsid w:val="00734F19"/>
    <w:rsid w:val="0073548B"/>
    <w:rsid w:val="00735B5B"/>
    <w:rsid w:val="0073689C"/>
    <w:rsid w:val="00736EDE"/>
    <w:rsid w:val="00737F38"/>
    <w:rsid w:val="00740C2E"/>
    <w:rsid w:val="0074154A"/>
    <w:rsid w:val="00743584"/>
    <w:rsid w:val="00743B4A"/>
    <w:rsid w:val="007440CA"/>
    <w:rsid w:val="007473AB"/>
    <w:rsid w:val="00747B4A"/>
    <w:rsid w:val="007529E5"/>
    <w:rsid w:val="007545DE"/>
    <w:rsid w:val="00757375"/>
    <w:rsid w:val="00757684"/>
    <w:rsid w:val="007628AE"/>
    <w:rsid w:val="00763C64"/>
    <w:rsid w:val="00766400"/>
    <w:rsid w:val="00771978"/>
    <w:rsid w:val="00773AD8"/>
    <w:rsid w:val="00773B8E"/>
    <w:rsid w:val="00773E4E"/>
    <w:rsid w:val="00780BA6"/>
    <w:rsid w:val="00783B39"/>
    <w:rsid w:val="007846C3"/>
    <w:rsid w:val="00785959"/>
    <w:rsid w:val="00785D2D"/>
    <w:rsid w:val="00785E12"/>
    <w:rsid w:val="00786FDF"/>
    <w:rsid w:val="00791BE1"/>
    <w:rsid w:val="00794241"/>
    <w:rsid w:val="00794BAC"/>
    <w:rsid w:val="00795A64"/>
    <w:rsid w:val="00796D13"/>
    <w:rsid w:val="007A66E3"/>
    <w:rsid w:val="007A68C9"/>
    <w:rsid w:val="007B0848"/>
    <w:rsid w:val="007B0E9B"/>
    <w:rsid w:val="007B0F74"/>
    <w:rsid w:val="007B2617"/>
    <w:rsid w:val="007B543B"/>
    <w:rsid w:val="007B6791"/>
    <w:rsid w:val="007B7807"/>
    <w:rsid w:val="007C02C5"/>
    <w:rsid w:val="007C094A"/>
    <w:rsid w:val="007C0FA4"/>
    <w:rsid w:val="007C2578"/>
    <w:rsid w:val="007C4759"/>
    <w:rsid w:val="007C6431"/>
    <w:rsid w:val="007C6826"/>
    <w:rsid w:val="007C6B3B"/>
    <w:rsid w:val="007D3C82"/>
    <w:rsid w:val="007D4DF7"/>
    <w:rsid w:val="007D5BCA"/>
    <w:rsid w:val="007D5EA2"/>
    <w:rsid w:val="007E2657"/>
    <w:rsid w:val="007E2C6C"/>
    <w:rsid w:val="007E3035"/>
    <w:rsid w:val="007E6008"/>
    <w:rsid w:val="007F0116"/>
    <w:rsid w:val="007F1523"/>
    <w:rsid w:val="007F3529"/>
    <w:rsid w:val="007F36AB"/>
    <w:rsid w:val="007F6327"/>
    <w:rsid w:val="007F64C1"/>
    <w:rsid w:val="00800F2A"/>
    <w:rsid w:val="0080292A"/>
    <w:rsid w:val="00802E07"/>
    <w:rsid w:val="00803164"/>
    <w:rsid w:val="00803B99"/>
    <w:rsid w:val="008051C7"/>
    <w:rsid w:val="00810772"/>
    <w:rsid w:val="008107F4"/>
    <w:rsid w:val="00810BCA"/>
    <w:rsid w:val="00811595"/>
    <w:rsid w:val="00811CB7"/>
    <w:rsid w:val="00811D5D"/>
    <w:rsid w:val="008139CF"/>
    <w:rsid w:val="00813AFC"/>
    <w:rsid w:val="0081475E"/>
    <w:rsid w:val="008155D8"/>
    <w:rsid w:val="00815799"/>
    <w:rsid w:val="00815CF5"/>
    <w:rsid w:val="00815E51"/>
    <w:rsid w:val="008161A0"/>
    <w:rsid w:val="00816FB2"/>
    <w:rsid w:val="0082062A"/>
    <w:rsid w:val="0082293D"/>
    <w:rsid w:val="00823E03"/>
    <w:rsid w:val="00825CDD"/>
    <w:rsid w:val="0083403B"/>
    <w:rsid w:val="0083426C"/>
    <w:rsid w:val="00834E27"/>
    <w:rsid w:val="00834E33"/>
    <w:rsid w:val="00835C9B"/>
    <w:rsid w:val="00837B8E"/>
    <w:rsid w:val="008434FD"/>
    <w:rsid w:val="0084402A"/>
    <w:rsid w:val="0084416D"/>
    <w:rsid w:val="00844377"/>
    <w:rsid w:val="00844A7B"/>
    <w:rsid w:val="008454FD"/>
    <w:rsid w:val="008472DF"/>
    <w:rsid w:val="008515B5"/>
    <w:rsid w:val="00852046"/>
    <w:rsid w:val="00854A26"/>
    <w:rsid w:val="00854D80"/>
    <w:rsid w:val="00856254"/>
    <w:rsid w:val="00860C06"/>
    <w:rsid w:val="00860CB0"/>
    <w:rsid w:val="00862258"/>
    <w:rsid w:val="008630DA"/>
    <w:rsid w:val="008631A1"/>
    <w:rsid w:val="008639AC"/>
    <w:rsid w:val="00866680"/>
    <w:rsid w:val="00872139"/>
    <w:rsid w:val="0087338C"/>
    <w:rsid w:val="00874318"/>
    <w:rsid w:val="00874467"/>
    <w:rsid w:val="00874E97"/>
    <w:rsid w:val="008759EA"/>
    <w:rsid w:val="00876DED"/>
    <w:rsid w:val="00880902"/>
    <w:rsid w:val="00881301"/>
    <w:rsid w:val="00884CD6"/>
    <w:rsid w:val="00886D23"/>
    <w:rsid w:val="00891578"/>
    <w:rsid w:val="008930EA"/>
    <w:rsid w:val="008939AE"/>
    <w:rsid w:val="00893B10"/>
    <w:rsid w:val="008948A8"/>
    <w:rsid w:val="00894F1F"/>
    <w:rsid w:val="0089753F"/>
    <w:rsid w:val="008A263C"/>
    <w:rsid w:val="008A4E7A"/>
    <w:rsid w:val="008A583A"/>
    <w:rsid w:val="008A584C"/>
    <w:rsid w:val="008B01BC"/>
    <w:rsid w:val="008B2A95"/>
    <w:rsid w:val="008B357F"/>
    <w:rsid w:val="008B40BE"/>
    <w:rsid w:val="008B4DBD"/>
    <w:rsid w:val="008B5546"/>
    <w:rsid w:val="008B5770"/>
    <w:rsid w:val="008B6CD4"/>
    <w:rsid w:val="008B6EF1"/>
    <w:rsid w:val="008C18E2"/>
    <w:rsid w:val="008C233A"/>
    <w:rsid w:val="008C31C7"/>
    <w:rsid w:val="008C49D5"/>
    <w:rsid w:val="008C7365"/>
    <w:rsid w:val="008C75F3"/>
    <w:rsid w:val="008D01D9"/>
    <w:rsid w:val="008D16C1"/>
    <w:rsid w:val="008D2CFD"/>
    <w:rsid w:val="008D4AAA"/>
    <w:rsid w:val="008D4AE6"/>
    <w:rsid w:val="008D5A82"/>
    <w:rsid w:val="008D5D6F"/>
    <w:rsid w:val="008D6EA9"/>
    <w:rsid w:val="008E03C7"/>
    <w:rsid w:val="008E2127"/>
    <w:rsid w:val="008E5210"/>
    <w:rsid w:val="008F07DD"/>
    <w:rsid w:val="008F1EEE"/>
    <w:rsid w:val="008F233A"/>
    <w:rsid w:val="008F2459"/>
    <w:rsid w:val="008F2758"/>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404A"/>
    <w:rsid w:val="00914830"/>
    <w:rsid w:val="00921BF1"/>
    <w:rsid w:val="009248B8"/>
    <w:rsid w:val="009333B6"/>
    <w:rsid w:val="009335A6"/>
    <w:rsid w:val="009340E5"/>
    <w:rsid w:val="009348D3"/>
    <w:rsid w:val="00935051"/>
    <w:rsid w:val="009352A9"/>
    <w:rsid w:val="009363B1"/>
    <w:rsid w:val="00940566"/>
    <w:rsid w:val="00940E6D"/>
    <w:rsid w:val="0094173C"/>
    <w:rsid w:val="00941A0A"/>
    <w:rsid w:val="009420A6"/>
    <w:rsid w:val="009470A8"/>
    <w:rsid w:val="0094749D"/>
    <w:rsid w:val="009526F7"/>
    <w:rsid w:val="0095574B"/>
    <w:rsid w:val="00956EC4"/>
    <w:rsid w:val="00960F10"/>
    <w:rsid w:val="00961FB8"/>
    <w:rsid w:val="0096258A"/>
    <w:rsid w:val="00963109"/>
    <w:rsid w:val="00963EB0"/>
    <w:rsid w:val="0096548E"/>
    <w:rsid w:val="00965756"/>
    <w:rsid w:val="00965C6B"/>
    <w:rsid w:val="0096682D"/>
    <w:rsid w:val="0097042B"/>
    <w:rsid w:val="00971E2E"/>
    <w:rsid w:val="00972668"/>
    <w:rsid w:val="009729D3"/>
    <w:rsid w:val="0097365B"/>
    <w:rsid w:val="00973662"/>
    <w:rsid w:val="009741D2"/>
    <w:rsid w:val="009768DF"/>
    <w:rsid w:val="00976DF8"/>
    <w:rsid w:val="0098073E"/>
    <w:rsid w:val="009839F5"/>
    <w:rsid w:val="00983BD8"/>
    <w:rsid w:val="00995549"/>
    <w:rsid w:val="00995A8B"/>
    <w:rsid w:val="009961E6"/>
    <w:rsid w:val="009A1DB0"/>
    <w:rsid w:val="009A25F4"/>
    <w:rsid w:val="009A44CA"/>
    <w:rsid w:val="009A6E31"/>
    <w:rsid w:val="009B06EB"/>
    <w:rsid w:val="009B4AB6"/>
    <w:rsid w:val="009B4F45"/>
    <w:rsid w:val="009B5F34"/>
    <w:rsid w:val="009B6AFC"/>
    <w:rsid w:val="009B761C"/>
    <w:rsid w:val="009B7FA8"/>
    <w:rsid w:val="009C1CE9"/>
    <w:rsid w:val="009C20F8"/>
    <w:rsid w:val="009C239C"/>
    <w:rsid w:val="009C4E88"/>
    <w:rsid w:val="009C5B92"/>
    <w:rsid w:val="009C695A"/>
    <w:rsid w:val="009C7215"/>
    <w:rsid w:val="009C769E"/>
    <w:rsid w:val="009C76FE"/>
    <w:rsid w:val="009C7949"/>
    <w:rsid w:val="009D1722"/>
    <w:rsid w:val="009D505E"/>
    <w:rsid w:val="009D629A"/>
    <w:rsid w:val="009D7F59"/>
    <w:rsid w:val="009E25BF"/>
    <w:rsid w:val="009E3945"/>
    <w:rsid w:val="009E4B50"/>
    <w:rsid w:val="009E536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2B5E"/>
    <w:rsid w:val="00A13125"/>
    <w:rsid w:val="00A14379"/>
    <w:rsid w:val="00A1473C"/>
    <w:rsid w:val="00A1601F"/>
    <w:rsid w:val="00A16AEF"/>
    <w:rsid w:val="00A16B18"/>
    <w:rsid w:val="00A1735C"/>
    <w:rsid w:val="00A22938"/>
    <w:rsid w:val="00A246AF"/>
    <w:rsid w:val="00A24F99"/>
    <w:rsid w:val="00A260DF"/>
    <w:rsid w:val="00A3008E"/>
    <w:rsid w:val="00A367FF"/>
    <w:rsid w:val="00A37008"/>
    <w:rsid w:val="00A40633"/>
    <w:rsid w:val="00A42F7E"/>
    <w:rsid w:val="00A43D56"/>
    <w:rsid w:val="00A44673"/>
    <w:rsid w:val="00A45135"/>
    <w:rsid w:val="00A47E61"/>
    <w:rsid w:val="00A56A27"/>
    <w:rsid w:val="00A57436"/>
    <w:rsid w:val="00A609C8"/>
    <w:rsid w:val="00A60DB0"/>
    <w:rsid w:val="00A61370"/>
    <w:rsid w:val="00A61D5F"/>
    <w:rsid w:val="00A655F7"/>
    <w:rsid w:val="00A65B19"/>
    <w:rsid w:val="00A66594"/>
    <w:rsid w:val="00A66DB1"/>
    <w:rsid w:val="00A679DD"/>
    <w:rsid w:val="00A67B35"/>
    <w:rsid w:val="00A70B8A"/>
    <w:rsid w:val="00A72A9D"/>
    <w:rsid w:val="00A76528"/>
    <w:rsid w:val="00A77CFC"/>
    <w:rsid w:val="00A81365"/>
    <w:rsid w:val="00A84CA4"/>
    <w:rsid w:val="00A86B78"/>
    <w:rsid w:val="00A870B9"/>
    <w:rsid w:val="00A90F3C"/>
    <w:rsid w:val="00A91F0A"/>
    <w:rsid w:val="00A920C0"/>
    <w:rsid w:val="00A94261"/>
    <w:rsid w:val="00A9528A"/>
    <w:rsid w:val="00A97005"/>
    <w:rsid w:val="00A97B66"/>
    <w:rsid w:val="00AA078C"/>
    <w:rsid w:val="00AA162F"/>
    <w:rsid w:val="00AA23CA"/>
    <w:rsid w:val="00AA3FEB"/>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59BE"/>
    <w:rsid w:val="00AF7FD2"/>
    <w:rsid w:val="00B017C9"/>
    <w:rsid w:val="00B02BC8"/>
    <w:rsid w:val="00B04C84"/>
    <w:rsid w:val="00B0703E"/>
    <w:rsid w:val="00B1159B"/>
    <w:rsid w:val="00B12F38"/>
    <w:rsid w:val="00B14633"/>
    <w:rsid w:val="00B1542C"/>
    <w:rsid w:val="00B15B58"/>
    <w:rsid w:val="00B1652E"/>
    <w:rsid w:val="00B1683A"/>
    <w:rsid w:val="00B16EE5"/>
    <w:rsid w:val="00B20528"/>
    <w:rsid w:val="00B2285F"/>
    <w:rsid w:val="00B22E88"/>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170B"/>
    <w:rsid w:val="00B7550F"/>
    <w:rsid w:val="00B758D8"/>
    <w:rsid w:val="00B75E6D"/>
    <w:rsid w:val="00B76F79"/>
    <w:rsid w:val="00B81CEE"/>
    <w:rsid w:val="00B82283"/>
    <w:rsid w:val="00B872EB"/>
    <w:rsid w:val="00B87C09"/>
    <w:rsid w:val="00B912AF"/>
    <w:rsid w:val="00B91720"/>
    <w:rsid w:val="00B92A28"/>
    <w:rsid w:val="00B93271"/>
    <w:rsid w:val="00B935FC"/>
    <w:rsid w:val="00B94088"/>
    <w:rsid w:val="00B9597A"/>
    <w:rsid w:val="00B96E40"/>
    <w:rsid w:val="00B9721F"/>
    <w:rsid w:val="00BA19C1"/>
    <w:rsid w:val="00BA1A16"/>
    <w:rsid w:val="00BA465E"/>
    <w:rsid w:val="00BA4F10"/>
    <w:rsid w:val="00BA59CA"/>
    <w:rsid w:val="00BA7F33"/>
    <w:rsid w:val="00BB0EF2"/>
    <w:rsid w:val="00BB15E8"/>
    <w:rsid w:val="00BB266F"/>
    <w:rsid w:val="00BB49E7"/>
    <w:rsid w:val="00BB50A2"/>
    <w:rsid w:val="00BC2BF9"/>
    <w:rsid w:val="00BC4CDC"/>
    <w:rsid w:val="00BC5437"/>
    <w:rsid w:val="00BC64AA"/>
    <w:rsid w:val="00BC7E01"/>
    <w:rsid w:val="00BD1F68"/>
    <w:rsid w:val="00BD2329"/>
    <w:rsid w:val="00BD2793"/>
    <w:rsid w:val="00BD4139"/>
    <w:rsid w:val="00BD422F"/>
    <w:rsid w:val="00BD5BFB"/>
    <w:rsid w:val="00BD7069"/>
    <w:rsid w:val="00BD7BE3"/>
    <w:rsid w:val="00BE0378"/>
    <w:rsid w:val="00BE05FF"/>
    <w:rsid w:val="00BE09D5"/>
    <w:rsid w:val="00BE2229"/>
    <w:rsid w:val="00BE32F3"/>
    <w:rsid w:val="00BF08FF"/>
    <w:rsid w:val="00BF1FB4"/>
    <w:rsid w:val="00BF5040"/>
    <w:rsid w:val="00BF5231"/>
    <w:rsid w:val="00BF5808"/>
    <w:rsid w:val="00BF711F"/>
    <w:rsid w:val="00C002E0"/>
    <w:rsid w:val="00C01E09"/>
    <w:rsid w:val="00C01E77"/>
    <w:rsid w:val="00C02BAE"/>
    <w:rsid w:val="00C06AF6"/>
    <w:rsid w:val="00C1040A"/>
    <w:rsid w:val="00C10AF8"/>
    <w:rsid w:val="00C1234A"/>
    <w:rsid w:val="00C1595F"/>
    <w:rsid w:val="00C161B8"/>
    <w:rsid w:val="00C1701B"/>
    <w:rsid w:val="00C22145"/>
    <w:rsid w:val="00C232FF"/>
    <w:rsid w:val="00C2364D"/>
    <w:rsid w:val="00C2506D"/>
    <w:rsid w:val="00C266C2"/>
    <w:rsid w:val="00C33140"/>
    <w:rsid w:val="00C34505"/>
    <w:rsid w:val="00C366D9"/>
    <w:rsid w:val="00C42A80"/>
    <w:rsid w:val="00C42BE2"/>
    <w:rsid w:val="00C44E4A"/>
    <w:rsid w:val="00C4506E"/>
    <w:rsid w:val="00C45EF1"/>
    <w:rsid w:val="00C47E72"/>
    <w:rsid w:val="00C51DC9"/>
    <w:rsid w:val="00C52300"/>
    <w:rsid w:val="00C535F7"/>
    <w:rsid w:val="00C5507A"/>
    <w:rsid w:val="00C55959"/>
    <w:rsid w:val="00C60072"/>
    <w:rsid w:val="00C63570"/>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16D0"/>
    <w:rsid w:val="00C93285"/>
    <w:rsid w:val="00CA12A3"/>
    <w:rsid w:val="00CA1A49"/>
    <w:rsid w:val="00CA2D84"/>
    <w:rsid w:val="00CA413A"/>
    <w:rsid w:val="00CA60D2"/>
    <w:rsid w:val="00CB0BED"/>
    <w:rsid w:val="00CB334C"/>
    <w:rsid w:val="00CB3816"/>
    <w:rsid w:val="00CB3C32"/>
    <w:rsid w:val="00CB4296"/>
    <w:rsid w:val="00CB4466"/>
    <w:rsid w:val="00CB47E4"/>
    <w:rsid w:val="00CB4C64"/>
    <w:rsid w:val="00CB7131"/>
    <w:rsid w:val="00CC0F97"/>
    <w:rsid w:val="00CC7FE5"/>
    <w:rsid w:val="00CD1DB3"/>
    <w:rsid w:val="00CD1E88"/>
    <w:rsid w:val="00CD24D8"/>
    <w:rsid w:val="00CD420D"/>
    <w:rsid w:val="00CD541D"/>
    <w:rsid w:val="00CE1251"/>
    <w:rsid w:val="00CE36A4"/>
    <w:rsid w:val="00CE58E4"/>
    <w:rsid w:val="00CE5F57"/>
    <w:rsid w:val="00CF0A23"/>
    <w:rsid w:val="00CF1060"/>
    <w:rsid w:val="00CF110F"/>
    <w:rsid w:val="00CF2FD4"/>
    <w:rsid w:val="00D0226D"/>
    <w:rsid w:val="00D03BAC"/>
    <w:rsid w:val="00D03F12"/>
    <w:rsid w:val="00D06AB2"/>
    <w:rsid w:val="00D0744B"/>
    <w:rsid w:val="00D13F82"/>
    <w:rsid w:val="00D14E5C"/>
    <w:rsid w:val="00D1652A"/>
    <w:rsid w:val="00D2079E"/>
    <w:rsid w:val="00D2352D"/>
    <w:rsid w:val="00D25A73"/>
    <w:rsid w:val="00D26DC2"/>
    <w:rsid w:val="00D30103"/>
    <w:rsid w:val="00D303BA"/>
    <w:rsid w:val="00D30BC4"/>
    <w:rsid w:val="00D412AA"/>
    <w:rsid w:val="00D41C71"/>
    <w:rsid w:val="00D45617"/>
    <w:rsid w:val="00D46AA5"/>
    <w:rsid w:val="00D46EC6"/>
    <w:rsid w:val="00D47929"/>
    <w:rsid w:val="00D52042"/>
    <w:rsid w:val="00D57486"/>
    <w:rsid w:val="00D60F97"/>
    <w:rsid w:val="00D62D9B"/>
    <w:rsid w:val="00D633A5"/>
    <w:rsid w:val="00D71467"/>
    <w:rsid w:val="00D729E0"/>
    <w:rsid w:val="00D73140"/>
    <w:rsid w:val="00D73AE2"/>
    <w:rsid w:val="00D740FE"/>
    <w:rsid w:val="00D766C4"/>
    <w:rsid w:val="00D77069"/>
    <w:rsid w:val="00D770CB"/>
    <w:rsid w:val="00D80571"/>
    <w:rsid w:val="00D95337"/>
    <w:rsid w:val="00D95389"/>
    <w:rsid w:val="00D96721"/>
    <w:rsid w:val="00DA07DF"/>
    <w:rsid w:val="00DA0D04"/>
    <w:rsid w:val="00DA17E8"/>
    <w:rsid w:val="00DA2EDF"/>
    <w:rsid w:val="00DA3F61"/>
    <w:rsid w:val="00DA632E"/>
    <w:rsid w:val="00DA75F6"/>
    <w:rsid w:val="00DA7626"/>
    <w:rsid w:val="00DB120C"/>
    <w:rsid w:val="00DB1E94"/>
    <w:rsid w:val="00DB34EB"/>
    <w:rsid w:val="00DB3932"/>
    <w:rsid w:val="00DB408D"/>
    <w:rsid w:val="00DB40E2"/>
    <w:rsid w:val="00DB6B3E"/>
    <w:rsid w:val="00DB71F7"/>
    <w:rsid w:val="00DC2267"/>
    <w:rsid w:val="00DC25FA"/>
    <w:rsid w:val="00DC3844"/>
    <w:rsid w:val="00DC53F2"/>
    <w:rsid w:val="00DC6710"/>
    <w:rsid w:val="00DC6B5A"/>
    <w:rsid w:val="00DD3F27"/>
    <w:rsid w:val="00DD5452"/>
    <w:rsid w:val="00DD550D"/>
    <w:rsid w:val="00DE13E9"/>
    <w:rsid w:val="00DE31CD"/>
    <w:rsid w:val="00DE335F"/>
    <w:rsid w:val="00DE35F4"/>
    <w:rsid w:val="00DE40D5"/>
    <w:rsid w:val="00DE4E94"/>
    <w:rsid w:val="00DF286D"/>
    <w:rsid w:val="00DF3188"/>
    <w:rsid w:val="00DF5524"/>
    <w:rsid w:val="00E00C6D"/>
    <w:rsid w:val="00E00C91"/>
    <w:rsid w:val="00E05F62"/>
    <w:rsid w:val="00E0769D"/>
    <w:rsid w:val="00E07EBA"/>
    <w:rsid w:val="00E11DD9"/>
    <w:rsid w:val="00E12B8B"/>
    <w:rsid w:val="00E143F2"/>
    <w:rsid w:val="00E1619C"/>
    <w:rsid w:val="00E1633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11B0"/>
    <w:rsid w:val="00E516BE"/>
    <w:rsid w:val="00E525A1"/>
    <w:rsid w:val="00E5397C"/>
    <w:rsid w:val="00E56986"/>
    <w:rsid w:val="00E577E8"/>
    <w:rsid w:val="00E57B13"/>
    <w:rsid w:val="00E57E21"/>
    <w:rsid w:val="00E61173"/>
    <w:rsid w:val="00E6235C"/>
    <w:rsid w:val="00E62461"/>
    <w:rsid w:val="00E62E04"/>
    <w:rsid w:val="00E63B0A"/>
    <w:rsid w:val="00E6438F"/>
    <w:rsid w:val="00E701B2"/>
    <w:rsid w:val="00E71322"/>
    <w:rsid w:val="00E73221"/>
    <w:rsid w:val="00E7522A"/>
    <w:rsid w:val="00E76615"/>
    <w:rsid w:val="00E77097"/>
    <w:rsid w:val="00E77D9E"/>
    <w:rsid w:val="00E81811"/>
    <w:rsid w:val="00E81D72"/>
    <w:rsid w:val="00E840B0"/>
    <w:rsid w:val="00E90A26"/>
    <w:rsid w:val="00E91FA4"/>
    <w:rsid w:val="00E946A7"/>
    <w:rsid w:val="00E94901"/>
    <w:rsid w:val="00E9612A"/>
    <w:rsid w:val="00E9633E"/>
    <w:rsid w:val="00E96EFE"/>
    <w:rsid w:val="00E9799F"/>
    <w:rsid w:val="00EA2314"/>
    <w:rsid w:val="00EA270C"/>
    <w:rsid w:val="00EA2D94"/>
    <w:rsid w:val="00EA5917"/>
    <w:rsid w:val="00EB0AA1"/>
    <w:rsid w:val="00EB17F4"/>
    <w:rsid w:val="00EB18A2"/>
    <w:rsid w:val="00EB3020"/>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CFA"/>
    <w:rsid w:val="00EE0560"/>
    <w:rsid w:val="00EE233E"/>
    <w:rsid w:val="00EE340B"/>
    <w:rsid w:val="00EE3FE3"/>
    <w:rsid w:val="00EE46F8"/>
    <w:rsid w:val="00EF4020"/>
    <w:rsid w:val="00EF7C2B"/>
    <w:rsid w:val="00F00C8F"/>
    <w:rsid w:val="00F1117A"/>
    <w:rsid w:val="00F11CD2"/>
    <w:rsid w:val="00F12322"/>
    <w:rsid w:val="00F133ED"/>
    <w:rsid w:val="00F134F9"/>
    <w:rsid w:val="00F156BC"/>
    <w:rsid w:val="00F16C82"/>
    <w:rsid w:val="00F2183F"/>
    <w:rsid w:val="00F23534"/>
    <w:rsid w:val="00F23FF4"/>
    <w:rsid w:val="00F2430E"/>
    <w:rsid w:val="00F25FFA"/>
    <w:rsid w:val="00F27133"/>
    <w:rsid w:val="00F30676"/>
    <w:rsid w:val="00F3308E"/>
    <w:rsid w:val="00F341A1"/>
    <w:rsid w:val="00F353EC"/>
    <w:rsid w:val="00F3546F"/>
    <w:rsid w:val="00F36301"/>
    <w:rsid w:val="00F41249"/>
    <w:rsid w:val="00F41C18"/>
    <w:rsid w:val="00F42335"/>
    <w:rsid w:val="00F435A3"/>
    <w:rsid w:val="00F44129"/>
    <w:rsid w:val="00F44667"/>
    <w:rsid w:val="00F47568"/>
    <w:rsid w:val="00F4782B"/>
    <w:rsid w:val="00F47ED1"/>
    <w:rsid w:val="00F5203C"/>
    <w:rsid w:val="00F5250C"/>
    <w:rsid w:val="00F546BC"/>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802A6"/>
    <w:rsid w:val="00F82099"/>
    <w:rsid w:val="00F85625"/>
    <w:rsid w:val="00F86239"/>
    <w:rsid w:val="00F864EF"/>
    <w:rsid w:val="00F915F9"/>
    <w:rsid w:val="00F92717"/>
    <w:rsid w:val="00F92928"/>
    <w:rsid w:val="00F937BA"/>
    <w:rsid w:val="00F94C36"/>
    <w:rsid w:val="00F950C9"/>
    <w:rsid w:val="00F95479"/>
    <w:rsid w:val="00F96E06"/>
    <w:rsid w:val="00FA26FA"/>
    <w:rsid w:val="00FA4566"/>
    <w:rsid w:val="00FA4D70"/>
    <w:rsid w:val="00FA577B"/>
    <w:rsid w:val="00FB173B"/>
    <w:rsid w:val="00FB2966"/>
    <w:rsid w:val="00FB4145"/>
    <w:rsid w:val="00FB4F52"/>
    <w:rsid w:val="00FB595A"/>
    <w:rsid w:val="00FB72A5"/>
    <w:rsid w:val="00FB7B6A"/>
    <w:rsid w:val="00FC0B98"/>
    <w:rsid w:val="00FC195C"/>
    <w:rsid w:val="00FC36D5"/>
    <w:rsid w:val="00FC3768"/>
    <w:rsid w:val="00FC391B"/>
    <w:rsid w:val="00FC3A27"/>
    <w:rsid w:val="00FC3E9C"/>
    <w:rsid w:val="00FC4F7B"/>
    <w:rsid w:val="00FC5763"/>
    <w:rsid w:val="00FC5C69"/>
    <w:rsid w:val="00FC78AD"/>
    <w:rsid w:val="00FC79AE"/>
    <w:rsid w:val="00FC7C7E"/>
    <w:rsid w:val="00FC7F1C"/>
    <w:rsid w:val="00FD21F1"/>
    <w:rsid w:val="00FD7515"/>
    <w:rsid w:val="00FE1D97"/>
    <w:rsid w:val="00FE25FF"/>
    <w:rsid w:val="00FE48BF"/>
    <w:rsid w:val="00FE5E29"/>
    <w:rsid w:val="00FE629D"/>
    <w:rsid w:val="00FE6534"/>
    <w:rsid w:val="00FE6816"/>
    <w:rsid w:val="00FE68A5"/>
    <w:rsid w:val="00FE717F"/>
    <w:rsid w:val="00FE7CB0"/>
    <w:rsid w:val="00FF03F8"/>
    <w:rsid w:val="00FF2C1D"/>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EDE"/>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hyperlink" Target="http://cambridgeharbor.org/" TargetMode="External"/><Relationship Id="rId26" Type="http://schemas.openxmlformats.org/officeDocument/2006/relationships/image" Target="media/image4.jpg"/><Relationship Id="rId39" Type="http://schemas.openxmlformats.org/officeDocument/2006/relationships/hyperlink" Target="http://www.midshoremealstilmonday.org/" TargetMode="External"/><Relationship Id="rId21" Type="http://schemas.openxmlformats.org/officeDocument/2006/relationships/footer" Target="footer2.xml"/><Relationship Id="rId34" Type="http://schemas.openxmlformats.org/officeDocument/2006/relationships/image" Target="media/image11.jpeg"/><Relationship Id="rId42" Type="http://schemas.openxmlformats.org/officeDocument/2006/relationships/hyperlink" Target="https://cambridgecan.org/join-can/" TargetMode="External"/><Relationship Id="rId47" Type="http://schemas.openxmlformats.org/officeDocument/2006/relationships/hyperlink" Target="mailto:Ragtime31@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image" Target="media/image6.jpeg"/><Relationship Id="rId11" Type="http://schemas.openxmlformats.org/officeDocument/2006/relationships/hyperlink" Target="https://cambridgecan.org/category/meetings/" TargetMode="External"/><Relationship Id="rId24" Type="http://schemas.openxmlformats.org/officeDocument/2006/relationships/hyperlink" Target="https://www.choosecambridge.com/206/Historic-PreservationCommission" TargetMode="External"/><Relationship Id="rId32" Type="http://schemas.openxmlformats.org/officeDocument/2006/relationships/image" Target="media/image9.jpeg"/><Relationship Id="rId37" Type="http://schemas.openxmlformats.org/officeDocument/2006/relationships/hyperlink" Target="http://www.cambridgeharbor.org/" TargetMode="External"/><Relationship Id="rId40" Type="http://schemas.openxmlformats.org/officeDocument/2006/relationships/image" Target="media/image14.png"/><Relationship Id="rId45" Type="http://schemas.openxmlformats.org/officeDocument/2006/relationships/hyperlink" Target="mailto:Ragtime31@gmail.com" TargetMode="External"/><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hyperlink" Target="mailto:jtodd@cambridgepd.org" TargetMode="External"/><Relationship Id="rId28" Type="http://schemas.openxmlformats.org/officeDocument/2006/relationships/image" Target="media/image5.jpe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s://cambridgecan.org/join-can/" TargetMode="External"/><Relationship Id="rId19"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mbridgecan.org" TargetMode="External"/><Relationship Id="rId22" Type="http://schemas.openxmlformats.org/officeDocument/2006/relationships/hyperlink" Target="http://policeapp.com/CambridgeMd" TargetMode="External"/><Relationship Id="rId27" Type="http://schemas.openxmlformats.org/officeDocument/2006/relationships/hyperlink" Target="http://mainstgallery.net"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cambridgecan.org/category/news/city-council-notes/" TargetMode="External"/><Relationship Id="rId17" Type="http://schemas.openxmlformats.org/officeDocument/2006/relationships/image" Target="media/image2.jpg"/><Relationship Id="rId25" Type="http://schemas.openxmlformats.org/officeDocument/2006/relationships/hyperlink" Target="https://townhallstreams.com/towns/cambridgemd" TargetMode="External"/><Relationship Id="rId33" Type="http://schemas.openxmlformats.org/officeDocument/2006/relationships/image" Target="media/image10.jpeg"/><Relationship Id="rId38" Type="http://schemas.openxmlformats.org/officeDocument/2006/relationships/hyperlink" Target="https://www.mscf.org/donate-online/" TargetMode="External"/><Relationship Id="rId46" Type="http://schemas.openxmlformats.org/officeDocument/2006/relationships/hyperlink" Target="mailto:tom.puglisi@comcast.net" TargetMode="External"/><Relationship Id="rId20" Type="http://schemas.openxmlformats.org/officeDocument/2006/relationships/header" Target="header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13</Pages>
  <Words>5150</Words>
  <Characters>29356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81</cp:revision>
  <cp:lastPrinted>2022-08-24T17:07:00Z</cp:lastPrinted>
  <dcterms:created xsi:type="dcterms:W3CDTF">2023-08-21T16:22:00Z</dcterms:created>
  <dcterms:modified xsi:type="dcterms:W3CDTF">2023-08-22T16:26:00Z</dcterms:modified>
</cp:coreProperties>
</file>