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0F08806" w14:textId="6E135951" w:rsidR="005573FA" w:rsidRDefault="00E53D8D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Work Session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4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</w:t>
      </w:r>
      <w:r w:rsidR="00275804">
        <w:rPr>
          <w:rFonts w:asciiTheme="minorHAnsi" w:hAnsiTheme="minorHAnsi" w:cstheme="minorHAnsi"/>
          <w:b w:val="0"/>
          <w:bCs w:val="0"/>
          <w:sz w:val="24"/>
          <w:szCs w:val="24"/>
        </w:rPr>
        <w:t>3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0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5573FA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19E6733" w14:textId="77777777" w:rsidR="005573FA" w:rsidRDefault="005573FA" w:rsidP="00C11EAB">
      <w:pPr>
        <w:pStyle w:val="BodyText"/>
        <w:ind w:right="-4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5C9A3982" w14:textId="2B9BB01A" w:rsidR="00275804" w:rsidRDefault="003B58E8" w:rsidP="00A54AF7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Representatives of t</w:t>
      </w:r>
      <w:r w:rsidR="00921E72">
        <w:rPr>
          <w:rFonts w:asciiTheme="minorHAnsi" w:hAnsiTheme="minorHAnsi" w:cstheme="minorHAnsi"/>
        </w:rPr>
        <w:t xml:space="preserve">he </w:t>
      </w:r>
      <w:r w:rsidR="00275804" w:rsidRPr="00275804">
        <w:rPr>
          <w:rFonts w:asciiTheme="minorHAnsi" w:hAnsiTheme="minorHAnsi" w:cstheme="minorHAnsi"/>
        </w:rPr>
        <w:t xml:space="preserve">Maryland Coalition of Inclusive Education (MCIE) </w:t>
      </w:r>
      <w:r w:rsidR="00921E72">
        <w:rPr>
          <w:rFonts w:asciiTheme="minorHAnsi" w:hAnsiTheme="minorHAnsi" w:cstheme="minorHAnsi"/>
        </w:rPr>
        <w:t xml:space="preserve">provided the Board with </w:t>
      </w:r>
      <w:r w:rsidR="00275804" w:rsidRPr="00275804">
        <w:rPr>
          <w:rFonts w:asciiTheme="minorHAnsi" w:hAnsiTheme="minorHAnsi" w:cstheme="minorHAnsi"/>
        </w:rPr>
        <w:t xml:space="preserve">an update </w:t>
      </w:r>
      <w:r w:rsidR="00921E72">
        <w:rPr>
          <w:rFonts w:asciiTheme="minorHAnsi" w:hAnsiTheme="minorHAnsi" w:cstheme="minorHAnsi"/>
        </w:rPr>
        <w:t xml:space="preserve">on their work </w:t>
      </w:r>
      <w:r w:rsidR="008D620B" w:rsidRPr="00275804">
        <w:rPr>
          <w:rFonts w:asciiTheme="minorHAnsi" w:hAnsiTheme="minorHAnsi" w:cstheme="minorHAnsi"/>
        </w:rPr>
        <w:t>on disability inclusive best practices</w:t>
      </w:r>
      <w:r w:rsidR="008D620B">
        <w:rPr>
          <w:rFonts w:asciiTheme="minorHAnsi" w:hAnsiTheme="minorHAnsi" w:cstheme="minorHAnsi"/>
        </w:rPr>
        <w:t xml:space="preserve"> </w:t>
      </w:r>
      <w:r w:rsidR="00921E72">
        <w:rPr>
          <w:rFonts w:asciiTheme="minorHAnsi" w:hAnsiTheme="minorHAnsi" w:cstheme="minorHAnsi"/>
        </w:rPr>
        <w:t xml:space="preserve">at Sandy Hill </w:t>
      </w:r>
      <w:r w:rsidR="00275804" w:rsidRPr="00275804">
        <w:rPr>
          <w:rFonts w:asciiTheme="minorHAnsi" w:hAnsiTheme="minorHAnsi" w:cstheme="minorHAnsi"/>
        </w:rPr>
        <w:t>ES</w:t>
      </w:r>
      <w:r w:rsidR="00921E72">
        <w:rPr>
          <w:rFonts w:asciiTheme="minorHAnsi" w:hAnsiTheme="minorHAnsi" w:cstheme="minorHAnsi"/>
        </w:rPr>
        <w:t xml:space="preserve"> </w:t>
      </w:r>
      <w:r w:rsidR="008D620B">
        <w:rPr>
          <w:rFonts w:asciiTheme="minorHAnsi" w:hAnsiTheme="minorHAnsi" w:cstheme="minorHAnsi"/>
        </w:rPr>
        <w:t xml:space="preserve">(SHES) </w:t>
      </w:r>
      <w:r w:rsidR="00921E72">
        <w:rPr>
          <w:rFonts w:asciiTheme="minorHAnsi" w:hAnsiTheme="minorHAnsi" w:cstheme="minorHAnsi"/>
        </w:rPr>
        <w:t>and</w:t>
      </w:r>
      <w:r w:rsidR="00275804" w:rsidRPr="00275804">
        <w:rPr>
          <w:rFonts w:asciiTheme="minorHAnsi" w:hAnsiTheme="minorHAnsi" w:cstheme="minorHAnsi"/>
        </w:rPr>
        <w:t xml:space="preserve"> </w:t>
      </w:r>
      <w:r w:rsidR="00921E72">
        <w:rPr>
          <w:rFonts w:asciiTheme="minorHAnsi" w:hAnsiTheme="minorHAnsi" w:cstheme="minorHAnsi"/>
        </w:rPr>
        <w:t xml:space="preserve">Maple </w:t>
      </w:r>
      <w:r w:rsidR="00275804" w:rsidRPr="00275804">
        <w:rPr>
          <w:rFonts w:asciiTheme="minorHAnsi" w:hAnsiTheme="minorHAnsi" w:cstheme="minorHAnsi"/>
        </w:rPr>
        <w:t xml:space="preserve">ES </w:t>
      </w:r>
      <w:r w:rsidR="008D620B">
        <w:rPr>
          <w:rFonts w:asciiTheme="minorHAnsi" w:hAnsiTheme="minorHAnsi" w:cstheme="minorHAnsi"/>
        </w:rPr>
        <w:t>(MES)</w:t>
      </w:r>
      <w:r w:rsidR="00275804" w:rsidRPr="00275804">
        <w:rPr>
          <w:rFonts w:asciiTheme="minorHAnsi" w:hAnsiTheme="minorHAnsi" w:cstheme="minorHAnsi"/>
        </w:rPr>
        <w:t xml:space="preserve"> during the 2022-23 school year. </w:t>
      </w:r>
      <w:r w:rsidR="00921E72">
        <w:rPr>
          <w:rFonts w:asciiTheme="minorHAnsi" w:hAnsiTheme="minorHAnsi" w:cstheme="minorHAnsi"/>
        </w:rPr>
        <w:t>MCEI noted that the l</w:t>
      </w:r>
      <w:r w:rsidR="00275804" w:rsidRPr="00275804">
        <w:rPr>
          <w:rFonts w:asciiTheme="minorHAnsi" w:hAnsiTheme="minorHAnsi" w:cstheme="minorHAnsi"/>
        </w:rPr>
        <w:t>aw mandates including individuals with disabilities</w:t>
      </w:r>
      <w:r w:rsidR="00921E72">
        <w:rPr>
          <w:rFonts w:asciiTheme="minorHAnsi" w:hAnsiTheme="minorHAnsi" w:cstheme="minorHAnsi"/>
        </w:rPr>
        <w:t xml:space="preserve"> i</w:t>
      </w:r>
      <w:r w:rsidR="00275804" w:rsidRPr="00275804">
        <w:rPr>
          <w:rFonts w:asciiTheme="minorHAnsi" w:hAnsiTheme="minorHAnsi" w:cstheme="minorHAnsi"/>
        </w:rPr>
        <w:t>n general education classrooms</w:t>
      </w:r>
      <w:r w:rsidR="00921E72">
        <w:rPr>
          <w:rFonts w:asciiTheme="minorHAnsi" w:hAnsiTheme="minorHAnsi" w:cstheme="minorHAnsi"/>
        </w:rPr>
        <w:t xml:space="preserve"> to the greatest extent possible.</w:t>
      </w:r>
      <w:r w:rsidR="005405BB">
        <w:rPr>
          <w:rFonts w:asciiTheme="minorHAnsi" w:hAnsiTheme="minorHAnsi" w:cstheme="minorHAnsi"/>
        </w:rPr>
        <w:t xml:space="preserve"> It has been shown that inclusion improves</w:t>
      </w:r>
      <w:r w:rsidR="00275804" w:rsidRPr="00275804">
        <w:rPr>
          <w:rFonts w:asciiTheme="minorHAnsi" w:hAnsiTheme="minorHAnsi" w:cstheme="minorHAnsi"/>
        </w:rPr>
        <w:t xml:space="preserve"> reading</w:t>
      </w:r>
      <w:r w:rsidR="005405BB">
        <w:rPr>
          <w:rFonts w:asciiTheme="minorHAnsi" w:hAnsiTheme="minorHAnsi" w:cstheme="minorHAnsi"/>
        </w:rPr>
        <w:t xml:space="preserve">, </w:t>
      </w:r>
      <w:r w:rsidR="00275804" w:rsidRPr="00275804">
        <w:rPr>
          <w:rFonts w:asciiTheme="minorHAnsi" w:hAnsiTheme="minorHAnsi" w:cstheme="minorHAnsi"/>
        </w:rPr>
        <w:t>math, social</w:t>
      </w:r>
      <w:r w:rsidR="008D620B">
        <w:rPr>
          <w:rFonts w:asciiTheme="minorHAnsi" w:hAnsiTheme="minorHAnsi" w:cstheme="minorHAnsi"/>
        </w:rPr>
        <w:t>,</w:t>
      </w:r>
      <w:r w:rsidR="00275804" w:rsidRPr="00275804">
        <w:rPr>
          <w:rFonts w:asciiTheme="minorHAnsi" w:hAnsiTheme="minorHAnsi" w:cstheme="minorHAnsi"/>
        </w:rPr>
        <w:t xml:space="preserve"> and community skills</w:t>
      </w:r>
      <w:r w:rsidR="008D620B">
        <w:rPr>
          <w:rFonts w:asciiTheme="minorHAnsi" w:hAnsiTheme="minorHAnsi" w:cstheme="minorHAnsi"/>
        </w:rPr>
        <w:t>, and the p</w:t>
      </w:r>
      <w:r w:rsidR="00275804" w:rsidRPr="00275804">
        <w:rPr>
          <w:rFonts w:asciiTheme="minorHAnsi" w:hAnsiTheme="minorHAnsi" w:cstheme="minorHAnsi"/>
        </w:rPr>
        <w:t>resence of general and special edu</w:t>
      </w:r>
      <w:r w:rsidR="008D620B">
        <w:rPr>
          <w:rFonts w:asciiTheme="minorHAnsi" w:hAnsiTheme="minorHAnsi" w:cstheme="minorHAnsi"/>
        </w:rPr>
        <w:t>c</w:t>
      </w:r>
      <w:r w:rsidR="00275804" w:rsidRPr="00275804">
        <w:rPr>
          <w:rFonts w:asciiTheme="minorHAnsi" w:hAnsiTheme="minorHAnsi" w:cstheme="minorHAnsi"/>
        </w:rPr>
        <w:t xml:space="preserve">ators in the same classroom improves the outcomes for all students. </w:t>
      </w:r>
      <w:r w:rsidR="008D620B">
        <w:rPr>
          <w:rFonts w:asciiTheme="minorHAnsi" w:hAnsiTheme="minorHAnsi" w:cstheme="minorHAnsi"/>
        </w:rPr>
        <w:t>MCIE p</w:t>
      </w:r>
      <w:r w:rsidR="00275804" w:rsidRPr="00275804">
        <w:rPr>
          <w:rFonts w:asciiTheme="minorHAnsi" w:hAnsiTheme="minorHAnsi" w:cstheme="minorHAnsi"/>
        </w:rPr>
        <w:t>rovid</w:t>
      </w:r>
      <w:r w:rsidR="008D620B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d</w:t>
      </w:r>
      <w:r w:rsidR="00275804" w:rsidRPr="00275804">
        <w:rPr>
          <w:rFonts w:asciiTheme="minorHAnsi" w:hAnsiTheme="minorHAnsi" w:cstheme="minorHAnsi"/>
        </w:rPr>
        <w:t xml:space="preserve"> professional development and support </w:t>
      </w:r>
      <w:r w:rsidR="008D620B">
        <w:rPr>
          <w:rFonts w:asciiTheme="minorHAnsi" w:hAnsiTheme="minorHAnsi" w:cstheme="minorHAnsi"/>
        </w:rPr>
        <w:t>to</w:t>
      </w:r>
      <w:r w:rsidR="00275804" w:rsidRPr="00275804">
        <w:rPr>
          <w:rFonts w:asciiTheme="minorHAnsi" w:hAnsiTheme="minorHAnsi" w:cstheme="minorHAnsi"/>
        </w:rPr>
        <w:t xml:space="preserve"> individual teachers</w:t>
      </w:r>
      <w:r w:rsidR="008D620B">
        <w:rPr>
          <w:rFonts w:asciiTheme="minorHAnsi" w:hAnsiTheme="minorHAnsi" w:cstheme="minorHAnsi"/>
        </w:rPr>
        <w:t xml:space="preserve"> </w:t>
      </w:r>
      <w:r w:rsidR="00275804" w:rsidRPr="00275804">
        <w:rPr>
          <w:rFonts w:asciiTheme="minorHAnsi" w:hAnsiTheme="minorHAnsi" w:cstheme="minorHAnsi"/>
        </w:rPr>
        <w:t xml:space="preserve">in </w:t>
      </w:r>
      <w:r w:rsidR="008D620B" w:rsidRPr="00275804">
        <w:rPr>
          <w:rFonts w:asciiTheme="minorHAnsi" w:hAnsiTheme="minorHAnsi" w:cstheme="minorHAnsi"/>
        </w:rPr>
        <w:t>6-8 classrooms</w:t>
      </w:r>
      <w:r w:rsidR="00275804" w:rsidRPr="00275804">
        <w:rPr>
          <w:rFonts w:asciiTheme="minorHAnsi" w:hAnsiTheme="minorHAnsi" w:cstheme="minorHAnsi"/>
        </w:rPr>
        <w:t xml:space="preserve"> </w:t>
      </w:r>
      <w:r w:rsidR="008D620B">
        <w:rPr>
          <w:rFonts w:asciiTheme="minorHAnsi" w:hAnsiTheme="minorHAnsi" w:cstheme="minorHAnsi"/>
        </w:rPr>
        <w:t xml:space="preserve">at both SHES and MES </w:t>
      </w:r>
      <w:r>
        <w:rPr>
          <w:rFonts w:asciiTheme="minorHAnsi" w:hAnsiTheme="minorHAnsi" w:cstheme="minorHAnsi"/>
        </w:rPr>
        <w:t>approximately</w:t>
      </w:r>
      <w:r w:rsidR="008D620B">
        <w:rPr>
          <w:rFonts w:asciiTheme="minorHAnsi" w:hAnsiTheme="minorHAnsi" w:cstheme="minorHAnsi"/>
        </w:rPr>
        <w:t xml:space="preserve"> 2-3</w:t>
      </w:r>
      <w:r w:rsidR="00275804" w:rsidRPr="00275804">
        <w:rPr>
          <w:rFonts w:asciiTheme="minorHAnsi" w:hAnsiTheme="minorHAnsi" w:cstheme="minorHAnsi"/>
        </w:rPr>
        <w:t xml:space="preserve"> times </w:t>
      </w:r>
      <w:r w:rsidR="008D620B">
        <w:rPr>
          <w:rFonts w:asciiTheme="minorHAnsi" w:hAnsiTheme="minorHAnsi" w:cstheme="minorHAnsi"/>
        </w:rPr>
        <w:t xml:space="preserve">each month. </w:t>
      </w:r>
      <w:r w:rsidR="00275804" w:rsidRPr="00275804">
        <w:rPr>
          <w:rFonts w:asciiTheme="minorHAnsi" w:hAnsiTheme="minorHAnsi" w:cstheme="minorHAnsi"/>
        </w:rPr>
        <w:t xml:space="preserve">Success metrics </w:t>
      </w:r>
      <w:r>
        <w:rPr>
          <w:rFonts w:asciiTheme="minorHAnsi" w:hAnsiTheme="minorHAnsi" w:cstheme="minorHAnsi"/>
        </w:rPr>
        <w:t xml:space="preserve">tracked over time </w:t>
      </w:r>
      <w:r w:rsidR="00275804" w:rsidRPr="00275804">
        <w:rPr>
          <w:rFonts w:asciiTheme="minorHAnsi" w:hAnsiTheme="minorHAnsi" w:cstheme="minorHAnsi"/>
        </w:rPr>
        <w:t>include</w:t>
      </w:r>
      <w:r>
        <w:rPr>
          <w:rFonts w:asciiTheme="minorHAnsi" w:hAnsiTheme="minorHAnsi" w:cstheme="minorHAnsi"/>
        </w:rPr>
        <w:t>d</w:t>
      </w:r>
      <w:r w:rsidR="00275804" w:rsidRPr="00275804">
        <w:rPr>
          <w:rFonts w:asciiTheme="minorHAnsi" w:hAnsiTheme="minorHAnsi" w:cstheme="minorHAnsi"/>
        </w:rPr>
        <w:t xml:space="preserve"> qualitative and quantitative academic outcomes, behavioral data, </w:t>
      </w:r>
      <w:r>
        <w:rPr>
          <w:rFonts w:asciiTheme="minorHAnsi" w:hAnsiTheme="minorHAnsi" w:cstheme="minorHAnsi"/>
        </w:rPr>
        <w:t xml:space="preserve">representation of marginalized populations, </w:t>
      </w:r>
      <w:r w:rsidR="00A54AF7">
        <w:rPr>
          <w:rFonts w:asciiTheme="minorHAnsi" w:hAnsiTheme="minorHAnsi" w:cstheme="minorHAnsi"/>
        </w:rPr>
        <w:t xml:space="preserve">and </w:t>
      </w:r>
      <w:r w:rsidR="00275804" w:rsidRPr="00275804">
        <w:rPr>
          <w:rFonts w:asciiTheme="minorHAnsi" w:hAnsiTheme="minorHAnsi" w:cstheme="minorHAnsi"/>
        </w:rPr>
        <w:t xml:space="preserve">staff surveys. </w:t>
      </w:r>
    </w:p>
    <w:p w14:paraId="5D98D033" w14:textId="77777777" w:rsidR="00A54AF7" w:rsidRPr="00275804" w:rsidRDefault="00A54AF7" w:rsidP="00A54AF7">
      <w:pPr>
        <w:ind w:left="720" w:right="-40"/>
        <w:rPr>
          <w:rFonts w:asciiTheme="minorHAnsi" w:hAnsiTheme="minorHAnsi" w:cstheme="minorHAnsi"/>
        </w:rPr>
      </w:pPr>
    </w:p>
    <w:p w14:paraId="7F7E8FAA" w14:textId="334C8970" w:rsidR="00A54AF7" w:rsidRDefault="00A54AF7" w:rsidP="00A54AF7">
      <w:pPr>
        <w:ind w:right="-40"/>
        <w:rPr>
          <w:rFonts w:asciiTheme="minorHAnsi" w:hAnsiTheme="minorHAnsi" w:cstheme="minorHAnsi"/>
        </w:rPr>
      </w:pPr>
      <w:r w:rsidRPr="00A54AF7">
        <w:rPr>
          <w:rFonts w:asciiTheme="minorHAnsi" w:hAnsiTheme="minorHAnsi" w:cstheme="minorHAnsi"/>
        </w:rPr>
        <w:t>Board Member</w:t>
      </w:r>
      <w:r w:rsidR="00275804" w:rsidRPr="00275804">
        <w:rPr>
          <w:rFonts w:asciiTheme="minorHAnsi" w:hAnsiTheme="minorHAnsi" w:cstheme="minorHAnsi"/>
        </w:rPr>
        <w:t xml:space="preserve"> Wheedleton presented </w:t>
      </w:r>
      <w:r w:rsidRPr="00A54AF7">
        <w:rPr>
          <w:rFonts w:asciiTheme="minorHAnsi" w:hAnsiTheme="minorHAnsi" w:cstheme="minorHAnsi"/>
        </w:rPr>
        <w:t>a dashboard of k</w:t>
      </w:r>
      <w:r w:rsidR="00275804" w:rsidRPr="00275804">
        <w:rPr>
          <w:rFonts w:asciiTheme="minorHAnsi" w:hAnsiTheme="minorHAnsi" w:cstheme="minorHAnsi"/>
        </w:rPr>
        <w:t>ey performance indicators</w:t>
      </w:r>
      <w:r w:rsidRPr="00A54AF7">
        <w:rPr>
          <w:rFonts w:asciiTheme="minorHAnsi" w:hAnsiTheme="minorHAnsi" w:cstheme="minorHAnsi"/>
        </w:rPr>
        <w:t xml:space="preserve"> being developed to help Board Members and the public assess DCPS’s progress </w:t>
      </w:r>
      <w:r w:rsidR="003B58E8">
        <w:rPr>
          <w:rFonts w:asciiTheme="minorHAnsi" w:hAnsiTheme="minorHAnsi" w:cstheme="minorHAnsi"/>
        </w:rPr>
        <w:t xml:space="preserve">over time </w:t>
      </w:r>
      <w:r w:rsidRPr="00A54AF7">
        <w:rPr>
          <w:rFonts w:asciiTheme="minorHAnsi" w:hAnsiTheme="minorHAnsi" w:cstheme="minorHAnsi"/>
        </w:rPr>
        <w:t>in a</w:t>
      </w:r>
      <w:r w:rsidR="00275804" w:rsidRPr="00275804">
        <w:rPr>
          <w:rFonts w:asciiTheme="minorHAnsi" w:hAnsiTheme="minorHAnsi" w:cstheme="minorHAnsi"/>
        </w:rPr>
        <w:t>cademic success</w:t>
      </w:r>
      <w:r w:rsidRPr="00A54AF7">
        <w:rPr>
          <w:rFonts w:asciiTheme="minorHAnsi" w:hAnsiTheme="minorHAnsi" w:cstheme="minorHAnsi"/>
        </w:rPr>
        <w:t xml:space="preserve">, </w:t>
      </w:r>
      <w:r w:rsidR="00275804" w:rsidRPr="00275804">
        <w:rPr>
          <w:rFonts w:asciiTheme="minorHAnsi" w:hAnsiTheme="minorHAnsi" w:cstheme="minorHAnsi"/>
        </w:rPr>
        <w:t>school safety</w:t>
      </w:r>
      <w:r w:rsidRPr="00A54AF7">
        <w:rPr>
          <w:rFonts w:asciiTheme="minorHAnsi" w:hAnsiTheme="minorHAnsi" w:cstheme="minorHAnsi"/>
        </w:rPr>
        <w:t>,</w:t>
      </w:r>
      <w:r w:rsidR="00275804" w:rsidRPr="00275804">
        <w:rPr>
          <w:rFonts w:asciiTheme="minorHAnsi" w:hAnsiTheme="minorHAnsi" w:cstheme="minorHAnsi"/>
        </w:rPr>
        <w:t xml:space="preserve"> and </w:t>
      </w:r>
      <w:r w:rsidRPr="00A54AF7">
        <w:rPr>
          <w:rFonts w:asciiTheme="minorHAnsi" w:hAnsiTheme="minorHAnsi" w:cstheme="minorHAnsi"/>
        </w:rPr>
        <w:t xml:space="preserve">school </w:t>
      </w:r>
      <w:r w:rsidR="00275804" w:rsidRPr="00275804">
        <w:rPr>
          <w:rFonts w:asciiTheme="minorHAnsi" w:hAnsiTheme="minorHAnsi" w:cstheme="minorHAnsi"/>
        </w:rPr>
        <w:t>climate</w:t>
      </w:r>
      <w:r w:rsidRPr="00A54AF7">
        <w:rPr>
          <w:rFonts w:asciiTheme="minorHAnsi" w:hAnsiTheme="minorHAnsi" w:cstheme="minorHAnsi"/>
        </w:rPr>
        <w:t xml:space="preserve">. Specified dashboard </w:t>
      </w:r>
      <w:r w:rsidR="00275804" w:rsidRPr="00275804">
        <w:rPr>
          <w:rFonts w:asciiTheme="minorHAnsi" w:hAnsiTheme="minorHAnsi" w:cstheme="minorHAnsi"/>
        </w:rPr>
        <w:t xml:space="preserve">data </w:t>
      </w:r>
      <w:r w:rsidRPr="00A54AF7">
        <w:rPr>
          <w:rFonts w:asciiTheme="minorHAnsi" w:hAnsiTheme="minorHAnsi" w:cstheme="minorHAnsi"/>
        </w:rPr>
        <w:t>will be</w:t>
      </w:r>
      <w:r w:rsidR="00275804" w:rsidRPr="00275804">
        <w:rPr>
          <w:rFonts w:asciiTheme="minorHAnsi" w:hAnsiTheme="minorHAnsi" w:cstheme="minorHAnsi"/>
        </w:rPr>
        <w:t xml:space="preserve"> presen</w:t>
      </w:r>
      <w:r w:rsidRPr="00A54AF7">
        <w:rPr>
          <w:rFonts w:asciiTheme="minorHAnsi" w:hAnsiTheme="minorHAnsi" w:cstheme="minorHAnsi"/>
        </w:rPr>
        <w:t>ted</w:t>
      </w:r>
      <w:r w:rsidR="00275804" w:rsidRPr="00275804">
        <w:rPr>
          <w:rFonts w:asciiTheme="minorHAnsi" w:hAnsiTheme="minorHAnsi" w:cstheme="minorHAnsi"/>
        </w:rPr>
        <w:t xml:space="preserve"> every month</w:t>
      </w:r>
      <w:r w:rsidRPr="00A54AF7">
        <w:rPr>
          <w:rFonts w:asciiTheme="minorHAnsi" w:hAnsiTheme="minorHAnsi" w:cstheme="minorHAnsi"/>
        </w:rPr>
        <w:t xml:space="preserve">.  The dashboard will be a </w:t>
      </w:r>
      <w:r w:rsidR="00275804" w:rsidRPr="00275804">
        <w:rPr>
          <w:rFonts w:asciiTheme="minorHAnsi" w:hAnsiTheme="minorHAnsi" w:cstheme="minorHAnsi"/>
        </w:rPr>
        <w:t xml:space="preserve">living platform that can </w:t>
      </w:r>
      <w:r w:rsidRPr="00A54AF7">
        <w:rPr>
          <w:rFonts w:asciiTheme="minorHAnsi" w:hAnsiTheme="minorHAnsi" w:cstheme="minorHAnsi"/>
        </w:rPr>
        <w:t>be accessed</w:t>
      </w:r>
      <w:r w:rsidR="00275804" w:rsidRPr="00275804">
        <w:rPr>
          <w:rFonts w:asciiTheme="minorHAnsi" w:hAnsiTheme="minorHAnsi" w:cstheme="minorHAnsi"/>
        </w:rPr>
        <w:t xml:space="preserve"> at any time</w:t>
      </w:r>
      <w:r w:rsidRPr="00A54AF7">
        <w:rPr>
          <w:rFonts w:asciiTheme="minorHAnsi" w:hAnsiTheme="minorHAnsi" w:cstheme="minorHAnsi"/>
        </w:rPr>
        <w:t xml:space="preserve"> through the public DCPS website</w:t>
      </w:r>
      <w:r w:rsidR="00275804" w:rsidRPr="00275804">
        <w:rPr>
          <w:rFonts w:asciiTheme="minorHAnsi" w:hAnsiTheme="minorHAnsi" w:cstheme="minorHAnsi"/>
        </w:rPr>
        <w:t xml:space="preserve">. </w:t>
      </w:r>
    </w:p>
    <w:p w14:paraId="355A5EA6" w14:textId="77777777" w:rsidR="00A54AF7" w:rsidRDefault="00A54AF7" w:rsidP="00A54AF7">
      <w:pPr>
        <w:pStyle w:val="ListParagraph"/>
        <w:rPr>
          <w:rFonts w:asciiTheme="minorHAnsi" w:hAnsiTheme="minorHAnsi" w:cstheme="minorHAnsi"/>
        </w:rPr>
      </w:pPr>
    </w:p>
    <w:p w14:paraId="0599E41F" w14:textId="6DC8B6EA" w:rsidR="00275804" w:rsidRPr="00275804" w:rsidRDefault="003B58E8" w:rsidP="00275804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</w:t>
      </w:r>
      <w:r w:rsidR="00275804" w:rsidRPr="00275804">
        <w:rPr>
          <w:rFonts w:asciiTheme="minorHAnsi" w:hAnsiTheme="minorHAnsi" w:cstheme="minorHAnsi"/>
        </w:rPr>
        <w:t xml:space="preserve">Stafford </w:t>
      </w:r>
      <w:r w:rsidR="00A54AF7">
        <w:rPr>
          <w:rFonts w:asciiTheme="minorHAnsi" w:hAnsiTheme="minorHAnsi" w:cstheme="minorHAnsi"/>
        </w:rPr>
        <w:t>reminded the Board that with</w:t>
      </w:r>
      <w:r w:rsidR="00275804" w:rsidRPr="00275804">
        <w:rPr>
          <w:rFonts w:asciiTheme="minorHAnsi" w:hAnsiTheme="minorHAnsi" w:cstheme="minorHAnsi"/>
        </w:rPr>
        <w:t xml:space="preserve"> COVID money disappearing, we need to start the budget process earlier than we have in the past</w:t>
      </w:r>
      <w:r w:rsidR="00A54AF7">
        <w:rPr>
          <w:rFonts w:asciiTheme="minorHAnsi" w:hAnsiTheme="minorHAnsi" w:cstheme="minorHAnsi"/>
        </w:rPr>
        <w:t xml:space="preserve"> because difficult spending decisions may be required</w:t>
      </w:r>
      <w:r w:rsidR="00275804" w:rsidRPr="00275804">
        <w:rPr>
          <w:rFonts w:asciiTheme="minorHAnsi" w:hAnsiTheme="minorHAnsi" w:cstheme="minorHAnsi"/>
        </w:rPr>
        <w:t xml:space="preserve">. </w:t>
      </w:r>
      <w:r w:rsidR="00A54AF7">
        <w:rPr>
          <w:rFonts w:asciiTheme="minorHAnsi" w:hAnsiTheme="minorHAnsi" w:cstheme="minorHAnsi"/>
        </w:rPr>
        <w:t xml:space="preserve">Mr. Diaz noted that he visited </w:t>
      </w:r>
      <w:r w:rsidR="00275804" w:rsidRPr="00275804">
        <w:rPr>
          <w:rFonts w:asciiTheme="minorHAnsi" w:hAnsiTheme="minorHAnsi" w:cstheme="minorHAnsi"/>
        </w:rPr>
        <w:t xml:space="preserve">Choptank ES </w:t>
      </w:r>
      <w:r w:rsidR="00A54AF7">
        <w:rPr>
          <w:rFonts w:asciiTheme="minorHAnsi" w:hAnsiTheme="minorHAnsi" w:cstheme="minorHAnsi"/>
        </w:rPr>
        <w:t xml:space="preserve">and was pleased to see that the atmosphere </w:t>
      </w:r>
      <w:r w:rsidR="00275804" w:rsidRPr="00275804">
        <w:rPr>
          <w:rFonts w:asciiTheme="minorHAnsi" w:hAnsiTheme="minorHAnsi" w:cstheme="minorHAnsi"/>
        </w:rPr>
        <w:t>seemed much improved.</w:t>
      </w:r>
    </w:p>
    <w:p w14:paraId="11EDB7A8" w14:textId="77777777" w:rsidR="00C87E86" w:rsidRDefault="00C87E86" w:rsidP="00C11EAB">
      <w:pPr>
        <w:ind w:right="-40"/>
        <w:rPr>
          <w:rFonts w:asciiTheme="minorHAnsi" w:hAnsiTheme="minorHAnsi" w:cstheme="minorHAnsi"/>
        </w:rPr>
      </w:pPr>
    </w:p>
    <w:p w14:paraId="2E7FB5EB" w14:textId="5E671B09" w:rsidR="00570806" w:rsidRPr="00570806" w:rsidRDefault="00C87E86" w:rsidP="00C87E86">
      <w:pPr>
        <w:ind w:right="-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was adjourned at </w:t>
      </w:r>
      <w:r w:rsidR="00275804">
        <w:rPr>
          <w:rFonts w:asciiTheme="minorHAnsi" w:hAnsiTheme="minorHAnsi" w:cstheme="minorHAnsi"/>
        </w:rPr>
        <w:t>6:00</w:t>
      </w:r>
      <w:r>
        <w:rPr>
          <w:rFonts w:asciiTheme="minorHAnsi" w:hAnsiTheme="minorHAnsi" w:cstheme="minorHAnsi"/>
        </w:rPr>
        <w:t xml:space="preserve"> pm.</w:t>
      </w:r>
    </w:p>
    <w:p w14:paraId="1E699B1C" w14:textId="77777777" w:rsidR="00C01DBB" w:rsidRPr="00540586" w:rsidRDefault="00C01DBB" w:rsidP="00C11EAB">
      <w:pPr>
        <w:spacing w:before="5"/>
        <w:ind w:right="-40"/>
        <w:rPr>
          <w:rFonts w:asciiTheme="minorHAnsi" w:hAnsiTheme="minorHAnsi" w:cstheme="minorHAnsi"/>
        </w:rPr>
      </w:pPr>
    </w:p>
    <w:sectPr w:rsidR="00C01DBB" w:rsidRPr="00540586" w:rsidSect="00F906D0">
      <w:headerReference w:type="default" r:id="rId8"/>
      <w:footerReference w:type="even" r:id="rId9"/>
      <w:footerReference w:type="default" r:id="rId10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6D03F" w14:textId="77777777" w:rsidR="00732599" w:rsidRDefault="00732599">
      <w:r>
        <w:separator/>
      </w:r>
    </w:p>
  </w:endnote>
  <w:endnote w:type="continuationSeparator" w:id="0">
    <w:p w14:paraId="18AB6E51" w14:textId="77777777" w:rsidR="00732599" w:rsidRDefault="0073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58FC" w14:textId="77777777" w:rsidR="00732599" w:rsidRDefault="00732599">
      <w:r>
        <w:separator/>
      </w:r>
    </w:p>
  </w:footnote>
  <w:footnote w:type="continuationSeparator" w:id="0">
    <w:p w14:paraId="2DDD24C6" w14:textId="77777777" w:rsidR="00732599" w:rsidRDefault="0073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1F419844" w14:textId="2701A4D9" w:rsidR="00112E87" w:rsidRDefault="00C22975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  <w:r w:rsidR="00112E87">
      <w:rPr>
        <w:rFonts w:asciiTheme="minorHAnsi" w:hAnsiTheme="minorHAnsi" w:cstheme="minorHAnsi"/>
      </w:rPr>
      <w:t xml:space="preserve"> </w:t>
    </w:r>
    <w:r w:rsidR="005212CC">
      <w:rPr>
        <w:rFonts w:asciiTheme="minorHAnsi" w:hAnsiTheme="minorHAnsi" w:cstheme="minorHAnsi"/>
      </w:rPr>
      <w:t>Work Session</w:t>
    </w:r>
  </w:p>
  <w:p w14:paraId="4CA4AACF" w14:textId="3E53B396" w:rsidR="001E6930" w:rsidRPr="00112E87" w:rsidRDefault="005212CC" w:rsidP="00112E87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Thursday</w:t>
    </w:r>
    <w:r w:rsidR="00C22975" w:rsidRPr="000D2C0A">
      <w:rPr>
        <w:rFonts w:asciiTheme="minorHAnsi" w:hAnsiTheme="minorHAnsi" w:cstheme="minorHAnsi"/>
      </w:rPr>
      <w:t>,</w:t>
    </w:r>
    <w:r w:rsidR="00B927A9" w:rsidRPr="000D2C0A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>September 14</w:t>
    </w:r>
    <w:r w:rsidR="00C22975" w:rsidRPr="000D2C0A">
      <w:rPr>
        <w:rFonts w:asciiTheme="minorHAnsi" w:hAnsiTheme="minorHAnsi" w:cstheme="minorHAnsi"/>
      </w:rPr>
      <w:t>, 202</w:t>
    </w:r>
    <w:r w:rsidR="00447343">
      <w:rPr>
        <w:rFonts w:asciiTheme="minorHAnsi" w:hAnsiTheme="minorHAnsi" w:cstheme="minorHAnsi"/>
      </w:rPr>
      <w:t>3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–</w:t>
    </w:r>
    <w:r w:rsidR="00F906D0">
      <w:rPr>
        <w:rFonts w:asciiTheme="minorHAnsi" w:hAnsiTheme="minorHAnsi" w:cstheme="minorHAnsi"/>
      </w:rPr>
      <w:t xml:space="preserve"> </w:t>
    </w:r>
    <w:r w:rsidR="005573FA">
      <w:rPr>
        <w:rFonts w:asciiTheme="minorHAnsi" w:hAnsiTheme="minorHAnsi" w:cstheme="minorHAnsi"/>
      </w:rPr>
      <w:t>DCPS Central Office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B2A39"/>
    <w:multiLevelType w:val="hybridMultilevel"/>
    <w:tmpl w:val="F118E3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5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2BC2E54"/>
    <w:multiLevelType w:val="hybridMultilevel"/>
    <w:tmpl w:val="032288CA"/>
    <w:lvl w:ilvl="0" w:tplc="1A92D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4845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D345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0A7CB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0D74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2868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9FFC2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24AB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9CCE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7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432485B"/>
    <w:multiLevelType w:val="hybridMultilevel"/>
    <w:tmpl w:val="1564F04C"/>
    <w:lvl w:ilvl="0" w:tplc="19984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0FC50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81482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5FE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B2C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0FB4E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86E0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8E43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8BCC7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26E54F34"/>
    <w:multiLevelType w:val="hybridMultilevel"/>
    <w:tmpl w:val="9FB4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B2DC8"/>
    <w:multiLevelType w:val="hybridMultilevel"/>
    <w:tmpl w:val="1C8EE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5" w15:restartNumberingAfterBreak="0">
    <w:nsid w:val="50CB4FA1"/>
    <w:multiLevelType w:val="hybridMultilevel"/>
    <w:tmpl w:val="461C0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7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6"/>
  </w:num>
  <w:num w:numId="2" w16cid:durableId="749347007">
    <w:abstractNumId w:val="4"/>
  </w:num>
  <w:num w:numId="3" w16cid:durableId="367797189">
    <w:abstractNumId w:val="21"/>
  </w:num>
  <w:num w:numId="4" w16cid:durableId="1943144036">
    <w:abstractNumId w:val="14"/>
  </w:num>
  <w:num w:numId="5" w16cid:durableId="417561065">
    <w:abstractNumId w:val="7"/>
  </w:num>
  <w:num w:numId="6" w16cid:durableId="667757670">
    <w:abstractNumId w:val="22"/>
  </w:num>
  <w:num w:numId="7" w16cid:durableId="1925987984">
    <w:abstractNumId w:val="18"/>
  </w:num>
  <w:num w:numId="8" w16cid:durableId="1433630277">
    <w:abstractNumId w:val="5"/>
  </w:num>
  <w:num w:numId="9" w16cid:durableId="1083340046">
    <w:abstractNumId w:val="0"/>
  </w:num>
  <w:num w:numId="10" w16cid:durableId="1291328022">
    <w:abstractNumId w:val="17"/>
  </w:num>
  <w:num w:numId="11" w16cid:durableId="1778482400">
    <w:abstractNumId w:val="19"/>
  </w:num>
  <w:num w:numId="12" w16cid:durableId="158734838">
    <w:abstractNumId w:val="10"/>
  </w:num>
  <w:num w:numId="13" w16cid:durableId="1734037507">
    <w:abstractNumId w:val="11"/>
  </w:num>
  <w:num w:numId="14" w16cid:durableId="1478952567">
    <w:abstractNumId w:val="12"/>
  </w:num>
  <w:num w:numId="15" w16cid:durableId="192503629">
    <w:abstractNumId w:val="20"/>
  </w:num>
  <w:num w:numId="16" w16cid:durableId="184683794">
    <w:abstractNumId w:val="3"/>
  </w:num>
  <w:num w:numId="17" w16cid:durableId="2032338272">
    <w:abstractNumId w:val="2"/>
  </w:num>
  <w:num w:numId="18" w16cid:durableId="2131362482">
    <w:abstractNumId w:val="6"/>
  </w:num>
  <w:num w:numId="19" w16cid:durableId="120149555">
    <w:abstractNumId w:val="8"/>
  </w:num>
  <w:num w:numId="20" w16cid:durableId="1061245870">
    <w:abstractNumId w:val="1"/>
  </w:num>
  <w:num w:numId="21" w16cid:durableId="260181864">
    <w:abstractNumId w:val="13"/>
  </w:num>
  <w:num w:numId="22" w16cid:durableId="357393152">
    <w:abstractNumId w:val="15"/>
  </w:num>
  <w:num w:numId="23" w16cid:durableId="7173577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2559D"/>
    <w:rsid w:val="00034A85"/>
    <w:rsid w:val="00035645"/>
    <w:rsid w:val="00043907"/>
    <w:rsid w:val="00044318"/>
    <w:rsid w:val="00044546"/>
    <w:rsid w:val="00046A7B"/>
    <w:rsid w:val="00047D74"/>
    <w:rsid w:val="00050426"/>
    <w:rsid w:val="00055BC4"/>
    <w:rsid w:val="00057D9E"/>
    <w:rsid w:val="00061341"/>
    <w:rsid w:val="00062DB9"/>
    <w:rsid w:val="00074930"/>
    <w:rsid w:val="00077C2B"/>
    <w:rsid w:val="00080237"/>
    <w:rsid w:val="000808E7"/>
    <w:rsid w:val="00086C44"/>
    <w:rsid w:val="000919E5"/>
    <w:rsid w:val="000A039E"/>
    <w:rsid w:val="000A07FC"/>
    <w:rsid w:val="000A3867"/>
    <w:rsid w:val="000A58A4"/>
    <w:rsid w:val="000B18FD"/>
    <w:rsid w:val="000B2B46"/>
    <w:rsid w:val="000B5502"/>
    <w:rsid w:val="000C53F5"/>
    <w:rsid w:val="000D2C0A"/>
    <w:rsid w:val="000D5317"/>
    <w:rsid w:val="000E22C5"/>
    <w:rsid w:val="000E779D"/>
    <w:rsid w:val="000F0629"/>
    <w:rsid w:val="000F38F2"/>
    <w:rsid w:val="000F3A74"/>
    <w:rsid w:val="000F629C"/>
    <w:rsid w:val="00102128"/>
    <w:rsid w:val="001079B4"/>
    <w:rsid w:val="00112E87"/>
    <w:rsid w:val="00114AE6"/>
    <w:rsid w:val="00114D09"/>
    <w:rsid w:val="00123CE9"/>
    <w:rsid w:val="00125E71"/>
    <w:rsid w:val="001322C7"/>
    <w:rsid w:val="0014204A"/>
    <w:rsid w:val="001431CC"/>
    <w:rsid w:val="001437E0"/>
    <w:rsid w:val="0014437A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A7D8B"/>
    <w:rsid w:val="001B06DF"/>
    <w:rsid w:val="001B40BE"/>
    <w:rsid w:val="001B640F"/>
    <w:rsid w:val="001C0999"/>
    <w:rsid w:val="001C7681"/>
    <w:rsid w:val="001D141E"/>
    <w:rsid w:val="001D18A3"/>
    <w:rsid w:val="001D3C9D"/>
    <w:rsid w:val="001D4F66"/>
    <w:rsid w:val="001D5C97"/>
    <w:rsid w:val="001E0950"/>
    <w:rsid w:val="001E6930"/>
    <w:rsid w:val="001F5757"/>
    <w:rsid w:val="0020161F"/>
    <w:rsid w:val="00204F6F"/>
    <w:rsid w:val="00205D64"/>
    <w:rsid w:val="002109A7"/>
    <w:rsid w:val="0021483E"/>
    <w:rsid w:val="00214FCE"/>
    <w:rsid w:val="00223F21"/>
    <w:rsid w:val="00227417"/>
    <w:rsid w:val="002316FB"/>
    <w:rsid w:val="00234102"/>
    <w:rsid w:val="00235C7D"/>
    <w:rsid w:val="00237ABE"/>
    <w:rsid w:val="0024794B"/>
    <w:rsid w:val="00254957"/>
    <w:rsid w:val="002602A8"/>
    <w:rsid w:val="002643AA"/>
    <w:rsid w:val="002643FE"/>
    <w:rsid w:val="00264893"/>
    <w:rsid w:val="002679BE"/>
    <w:rsid w:val="00272D1E"/>
    <w:rsid w:val="00275804"/>
    <w:rsid w:val="00276882"/>
    <w:rsid w:val="0027743C"/>
    <w:rsid w:val="0028350F"/>
    <w:rsid w:val="00283AB6"/>
    <w:rsid w:val="00286EEF"/>
    <w:rsid w:val="00290432"/>
    <w:rsid w:val="00294825"/>
    <w:rsid w:val="002A02EC"/>
    <w:rsid w:val="002A090E"/>
    <w:rsid w:val="002A095E"/>
    <w:rsid w:val="002A66FB"/>
    <w:rsid w:val="002B5DD5"/>
    <w:rsid w:val="002D3D35"/>
    <w:rsid w:val="002D655C"/>
    <w:rsid w:val="002E546E"/>
    <w:rsid w:val="002E7B1A"/>
    <w:rsid w:val="002F556A"/>
    <w:rsid w:val="00302FD5"/>
    <w:rsid w:val="003147C2"/>
    <w:rsid w:val="00314A65"/>
    <w:rsid w:val="00323A09"/>
    <w:rsid w:val="00326C15"/>
    <w:rsid w:val="00327FF8"/>
    <w:rsid w:val="0035084D"/>
    <w:rsid w:val="003560D3"/>
    <w:rsid w:val="00360220"/>
    <w:rsid w:val="003615DC"/>
    <w:rsid w:val="00361C76"/>
    <w:rsid w:val="00367B84"/>
    <w:rsid w:val="00372435"/>
    <w:rsid w:val="003738F2"/>
    <w:rsid w:val="00393D87"/>
    <w:rsid w:val="003A1CE0"/>
    <w:rsid w:val="003A4D2E"/>
    <w:rsid w:val="003A67F4"/>
    <w:rsid w:val="003A78CA"/>
    <w:rsid w:val="003B090D"/>
    <w:rsid w:val="003B3429"/>
    <w:rsid w:val="003B58E8"/>
    <w:rsid w:val="003B7D33"/>
    <w:rsid w:val="003D0340"/>
    <w:rsid w:val="003D1046"/>
    <w:rsid w:val="003D3DCB"/>
    <w:rsid w:val="003D5B4C"/>
    <w:rsid w:val="003D62AD"/>
    <w:rsid w:val="003E1FDA"/>
    <w:rsid w:val="003F1B65"/>
    <w:rsid w:val="003F663B"/>
    <w:rsid w:val="004048CB"/>
    <w:rsid w:val="0041283A"/>
    <w:rsid w:val="00413A7E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12CC"/>
    <w:rsid w:val="00524838"/>
    <w:rsid w:val="00525128"/>
    <w:rsid w:val="00526651"/>
    <w:rsid w:val="00530597"/>
    <w:rsid w:val="0053073B"/>
    <w:rsid w:val="005348C3"/>
    <w:rsid w:val="005348E0"/>
    <w:rsid w:val="0053651A"/>
    <w:rsid w:val="00536AFB"/>
    <w:rsid w:val="00540586"/>
    <w:rsid w:val="005405BB"/>
    <w:rsid w:val="00541ECE"/>
    <w:rsid w:val="00543F2A"/>
    <w:rsid w:val="00545A4F"/>
    <w:rsid w:val="00546205"/>
    <w:rsid w:val="005471D5"/>
    <w:rsid w:val="0054732E"/>
    <w:rsid w:val="00554340"/>
    <w:rsid w:val="005548D6"/>
    <w:rsid w:val="005573FA"/>
    <w:rsid w:val="00560B4A"/>
    <w:rsid w:val="00564310"/>
    <w:rsid w:val="00567446"/>
    <w:rsid w:val="0057080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B7F03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170BA"/>
    <w:rsid w:val="006225B4"/>
    <w:rsid w:val="00623FDC"/>
    <w:rsid w:val="00624965"/>
    <w:rsid w:val="0062778B"/>
    <w:rsid w:val="00630B67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47C6"/>
    <w:rsid w:val="006669BC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5F6A"/>
    <w:rsid w:val="006B68FF"/>
    <w:rsid w:val="006B6A73"/>
    <w:rsid w:val="006D0B5F"/>
    <w:rsid w:val="006D7988"/>
    <w:rsid w:val="006E3EAD"/>
    <w:rsid w:val="006F1509"/>
    <w:rsid w:val="006F390B"/>
    <w:rsid w:val="006F7AD1"/>
    <w:rsid w:val="00702216"/>
    <w:rsid w:val="00703852"/>
    <w:rsid w:val="00722B7B"/>
    <w:rsid w:val="00732599"/>
    <w:rsid w:val="00734DFE"/>
    <w:rsid w:val="0073709D"/>
    <w:rsid w:val="007401D6"/>
    <w:rsid w:val="007436F9"/>
    <w:rsid w:val="00765BCD"/>
    <w:rsid w:val="007718C9"/>
    <w:rsid w:val="00771E7D"/>
    <w:rsid w:val="00771FC1"/>
    <w:rsid w:val="00772164"/>
    <w:rsid w:val="0077360B"/>
    <w:rsid w:val="007820B2"/>
    <w:rsid w:val="007924B6"/>
    <w:rsid w:val="007A3059"/>
    <w:rsid w:val="007A316A"/>
    <w:rsid w:val="007A5C44"/>
    <w:rsid w:val="007B19E6"/>
    <w:rsid w:val="007C00AD"/>
    <w:rsid w:val="007C0B2C"/>
    <w:rsid w:val="007C2602"/>
    <w:rsid w:val="007C3A42"/>
    <w:rsid w:val="007C7370"/>
    <w:rsid w:val="007D0765"/>
    <w:rsid w:val="007D3309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26831"/>
    <w:rsid w:val="00831034"/>
    <w:rsid w:val="00846DC0"/>
    <w:rsid w:val="00850590"/>
    <w:rsid w:val="00850E94"/>
    <w:rsid w:val="00855B02"/>
    <w:rsid w:val="00857198"/>
    <w:rsid w:val="0086194B"/>
    <w:rsid w:val="008634A4"/>
    <w:rsid w:val="00863CCB"/>
    <w:rsid w:val="008724EE"/>
    <w:rsid w:val="0087722E"/>
    <w:rsid w:val="00883767"/>
    <w:rsid w:val="008854BB"/>
    <w:rsid w:val="00886F08"/>
    <w:rsid w:val="008925BC"/>
    <w:rsid w:val="00894F1F"/>
    <w:rsid w:val="008A5D3F"/>
    <w:rsid w:val="008A7BE6"/>
    <w:rsid w:val="008B0354"/>
    <w:rsid w:val="008B44CB"/>
    <w:rsid w:val="008B53BE"/>
    <w:rsid w:val="008C04AE"/>
    <w:rsid w:val="008C4243"/>
    <w:rsid w:val="008C60E9"/>
    <w:rsid w:val="008C62B0"/>
    <w:rsid w:val="008D1E10"/>
    <w:rsid w:val="008D4605"/>
    <w:rsid w:val="008D489D"/>
    <w:rsid w:val="008D620B"/>
    <w:rsid w:val="008D777B"/>
    <w:rsid w:val="008E33A8"/>
    <w:rsid w:val="008E405A"/>
    <w:rsid w:val="008E54C1"/>
    <w:rsid w:val="008E7090"/>
    <w:rsid w:val="008E7416"/>
    <w:rsid w:val="008F276F"/>
    <w:rsid w:val="008F2A15"/>
    <w:rsid w:val="008F37DD"/>
    <w:rsid w:val="008F4C36"/>
    <w:rsid w:val="009017F2"/>
    <w:rsid w:val="0090633F"/>
    <w:rsid w:val="0091739F"/>
    <w:rsid w:val="009177F1"/>
    <w:rsid w:val="009210F1"/>
    <w:rsid w:val="00921E72"/>
    <w:rsid w:val="00923C5D"/>
    <w:rsid w:val="00923FF5"/>
    <w:rsid w:val="0092487B"/>
    <w:rsid w:val="00926375"/>
    <w:rsid w:val="00931B1C"/>
    <w:rsid w:val="00940F0F"/>
    <w:rsid w:val="00942415"/>
    <w:rsid w:val="00942DE6"/>
    <w:rsid w:val="00944665"/>
    <w:rsid w:val="009453FA"/>
    <w:rsid w:val="00945CE2"/>
    <w:rsid w:val="00947CEB"/>
    <w:rsid w:val="0095040E"/>
    <w:rsid w:val="0095325B"/>
    <w:rsid w:val="00953518"/>
    <w:rsid w:val="00954300"/>
    <w:rsid w:val="009558F0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880"/>
    <w:rsid w:val="009E6025"/>
    <w:rsid w:val="009E6DA6"/>
    <w:rsid w:val="009F35E0"/>
    <w:rsid w:val="00A01365"/>
    <w:rsid w:val="00A02CDE"/>
    <w:rsid w:val="00A07C84"/>
    <w:rsid w:val="00A2010D"/>
    <w:rsid w:val="00A20546"/>
    <w:rsid w:val="00A221D6"/>
    <w:rsid w:val="00A23D1C"/>
    <w:rsid w:val="00A25078"/>
    <w:rsid w:val="00A278F5"/>
    <w:rsid w:val="00A30E43"/>
    <w:rsid w:val="00A314BE"/>
    <w:rsid w:val="00A32C02"/>
    <w:rsid w:val="00A34B1F"/>
    <w:rsid w:val="00A373B1"/>
    <w:rsid w:val="00A3786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4AF7"/>
    <w:rsid w:val="00A559E6"/>
    <w:rsid w:val="00A62860"/>
    <w:rsid w:val="00A67351"/>
    <w:rsid w:val="00A762CE"/>
    <w:rsid w:val="00A808A6"/>
    <w:rsid w:val="00A8316B"/>
    <w:rsid w:val="00A844A9"/>
    <w:rsid w:val="00AA2768"/>
    <w:rsid w:val="00AA302C"/>
    <w:rsid w:val="00AA45BD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AF7DD8"/>
    <w:rsid w:val="00B0176B"/>
    <w:rsid w:val="00B01ED3"/>
    <w:rsid w:val="00B01F12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65F27"/>
    <w:rsid w:val="00B66576"/>
    <w:rsid w:val="00B927A9"/>
    <w:rsid w:val="00B930FD"/>
    <w:rsid w:val="00B9385B"/>
    <w:rsid w:val="00B951D7"/>
    <w:rsid w:val="00BA1157"/>
    <w:rsid w:val="00BA1332"/>
    <w:rsid w:val="00BB1842"/>
    <w:rsid w:val="00BD0058"/>
    <w:rsid w:val="00BD03C5"/>
    <w:rsid w:val="00BD4729"/>
    <w:rsid w:val="00BD4F24"/>
    <w:rsid w:val="00BD5EDF"/>
    <w:rsid w:val="00BD6365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1EAB"/>
    <w:rsid w:val="00C14315"/>
    <w:rsid w:val="00C15982"/>
    <w:rsid w:val="00C22975"/>
    <w:rsid w:val="00C30D58"/>
    <w:rsid w:val="00C31D15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87E86"/>
    <w:rsid w:val="00C9174A"/>
    <w:rsid w:val="00C926BA"/>
    <w:rsid w:val="00C92D0F"/>
    <w:rsid w:val="00C955DC"/>
    <w:rsid w:val="00C95E41"/>
    <w:rsid w:val="00CA3547"/>
    <w:rsid w:val="00CA50D5"/>
    <w:rsid w:val="00CA51B2"/>
    <w:rsid w:val="00CB75A9"/>
    <w:rsid w:val="00CC3BCA"/>
    <w:rsid w:val="00CD0095"/>
    <w:rsid w:val="00CD23D2"/>
    <w:rsid w:val="00CD351E"/>
    <w:rsid w:val="00CD415D"/>
    <w:rsid w:val="00CE38DB"/>
    <w:rsid w:val="00CE5194"/>
    <w:rsid w:val="00CE558C"/>
    <w:rsid w:val="00CE7FB2"/>
    <w:rsid w:val="00CF092E"/>
    <w:rsid w:val="00CF29B7"/>
    <w:rsid w:val="00CF6A39"/>
    <w:rsid w:val="00D00B6C"/>
    <w:rsid w:val="00D07BBD"/>
    <w:rsid w:val="00D10C8F"/>
    <w:rsid w:val="00D10F6B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840C9"/>
    <w:rsid w:val="00D9149E"/>
    <w:rsid w:val="00D9213E"/>
    <w:rsid w:val="00D92F2E"/>
    <w:rsid w:val="00D9551A"/>
    <w:rsid w:val="00DA089F"/>
    <w:rsid w:val="00DA52E2"/>
    <w:rsid w:val="00DB040F"/>
    <w:rsid w:val="00DC625A"/>
    <w:rsid w:val="00DD0E51"/>
    <w:rsid w:val="00DD6A2D"/>
    <w:rsid w:val="00DE0542"/>
    <w:rsid w:val="00DE6D08"/>
    <w:rsid w:val="00DE74D0"/>
    <w:rsid w:val="00DF4563"/>
    <w:rsid w:val="00E000FA"/>
    <w:rsid w:val="00E06102"/>
    <w:rsid w:val="00E062EC"/>
    <w:rsid w:val="00E10738"/>
    <w:rsid w:val="00E13696"/>
    <w:rsid w:val="00E13DE9"/>
    <w:rsid w:val="00E16D20"/>
    <w:rsid w:val="00E275B6"/>
    <w:rsid w:val="00E31039"/>
    <w:rsid w:val="00E31A8C"/>
    <w:rsid w:val="00E4235D"/>
    <w:rsid w:val="00E4390C"/>
    <w:rsid w:val="00E455D1"/>
    <w:rsid w:val="00E46204"/>
    <w:rsid w:val="00E46FC1"/>
    <w:rsid w:val="00E51490"/>
    <w:rsid w:val="00E53D8D"/>
    <w:rsid w:val="00E64CC2"/>
    <w:rsid w:val="00E81108"/>
    <w:rsid w:val="00E9017C"/>
    <w:rsid w:val="00E97D1B"/>
    <w:rsid w:val="00EA1ABD"/>
    <w:rsid w:val="00EA1B4D"/>
    <w:rsid w:val="00EA1E5C"/>
    <w:rsid w:val="00EA3DA1"/>
    <w:rsid w:val="00EB0164"/>
    <w:rsid w:val="00EB0531"/>
    <w:rsid w:val="00EB083F"/>
    <w:rsid w:val="00EC2503"/>
    <w:rsid w:val="00EC4A0E"/>
    <w:rsid w:val="00EE06D5"/>
    <w:rsid w:val="00EE2ED8"/>
    <w:rsid w:val="00EE2F27"/>
    <w:rsid w:val="00F047BC"/>
    <w:rsid w:val="00F0480E"/>
    <w:rsid w:val="00F13394"/>
    <w:rsid w:val="00F15F74"/>
    <w:rsid w:val="00F16C24"/>
    <w:rsid w:val="00F16D60"/>
    <w:rsid w:val="00F2381E"/>
    <w:rsid w:val="00F252C8"/>
    <w:rsid w:val="00F349A0"/>
    <w:rsid w:val="00F41696"/>
    <w:rsid w:val="00F4203C"/>
    <w:rsid w:val="00F436E0"/>
    <w:rsid w:val="00F447CF"/>
    <w:rsid w:val="00F44D1A"/>
    <w:rsid w:val="00F461F5"/>
    <w:rsid w:val="00F4645E"/>
    <w:rsid w:val="00F543B5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1ACD"/>
    <w:rsid w:val="00F926E9"/>
    <w:rsid w:val="00FA2D70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5116"/>
    <w:rsid w:val="00FE676E"/>
    <w:rsid w:val="00FF2811"/>
    <w:rsid w:val="00FF5C0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  <w:style w:type="character" w:customStyle="1" w:styleId="apple-converted-space">
    <w:name w:val="apple-converted-space"/>
    <w:basedOn w:val="DefaultParagraphFont"/>
    <w:rsid w:val="0057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69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04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6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4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645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43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5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55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37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96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92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8</cp:revision>
  <cp:lastPrinted>2022-12-16T20:11:00Z</cp:lastPrinted>
  <dcterms:created xsi:type="dcterms:W3CDTF">2023-09-16T18:51:00Z</dcterms:created>
  <dcterms:modified xsi:type="dcterms:W3CDTF">2023-09-16T20:56:00Z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