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01A27" w14:textId="19FDEA08" w:rsidR="007D5EA2" w:rsidRPr="002D11AD" w:rsidRDefault="004A6CEE" w:rsidP="00BC2BF9">
      <w:pPr>
        <w:tabs>
          <w:tab w:val="left" w:pos="2373"/>
          <w:tab w:val="right" w:pos="10530"/>
        </w:tabs>
        <w:rPr>
          <w:rFonts w:asciiTheme="majorHAnsi" w:hAnsiTheme="majorHAnsi" w:cstheme="majorHAnsi"/>
          <w:b/>
          <w:color w:val="1F497D" w:themeColor="text2"/>
          <w:u w:val="thick"/>
        </w:rPr>
      </w:pPr>
      <w:r w:rsidRPr="002D11AD">
        <w:rPr>
          <w:rFonts w:asciiTheme="majorHAnsi" w:hAnsiTheme="majorHAnsi" w:cstheme="majorHAnsi"/>
          <w:b/>
          <w:color w:val="1F497D" w:themeColor="text2"/>
          <w:u w:val="thick"/>
        </w:rPr>
        <w:t>Newsletter #2</w:t>
      </w:r>
      <w:r w:rsidR="0021374C">
        <w:rPr>
          <w:rFonts w:asciiTheme="majorHAnsi" w:hAnsiTheme="majorHAnsi" w:cstheme="majorHAnsi"/>
          <w:b/>
          <w:color w:val="1F497D" w:themeColor="text2"/>
          <w:u w:val="thick"/>
        </w:rPr>
        <w:t>4</w:t>
      </w:r>
      <w:r w:rsidR="00BB49E7" w:rsidRPr="002D11AD">
        <w:rPr>
          <w:rFonts w:asciiTheme="majorHAnsi" w:hAnsiTheme="majorHAnsi" w:cstheme="majorHAnsi"/>
          <w:b/>
          <w:color w:val="1F497D" w:themeColor="text2"/>
          <w:u w:val="thick"/>
        </w:rPr>
        <w:t>.</w:t>
      </w:r>
      <w:r w:rsidR="0021374C">
        <w:rPr>
          <w:rFonts w:asciiTheme="majorHAnsi" w:hAnsiTheme="majorHAnsi" w:cstheme="majorHAnsi"/>
          <w:b/>
          <w:color w:val="1F497D" w:themeColor="text2"/>
          <w:u w:val="thick"/>
        </w:rPr>
        <w:t>01</w:t>
      </w:r>
      <w:r w:rsidR="006940A3" w:rsidRPr="002D11AD">
        <w:rPr>
          <w:rFonts w:asciiTheme="majorHAnsi" w:hAnsiTheme="majorHAnsi" w:cstheme="majorHAnsi"/>
          <w:b/>
          <w:color w:val="1F497D" w:themeColor="text2"/>
          <w:u w:val="thick"/>
        </w:rPr>
        <w:tab/>
      </w:r>
      <w:r w:rsidR="006940A3" w:rsidRPr="002D11AD">
        <w:rPr>
          <w:rFonts w:asciiTheme="majorHAnsi" w:hAnsiTheme="majorHAnsi" w:cstheme="majorHAnsi"/>
          <w:b/>
          <w:color w:val="1F497D" w:themeColor="text2"/>
          <w:u w:val="thick"/>
        </w:rPr>
        <w:tab/>
      </w:r>
      <w:r w:rsidR="0021374C">
        <w:rPr>
          <w:rFonts w:asciiTheme="majorHAnsi" w:hAnsiTheme="majorHAnsi" w:cstheme="majorHAnsi"/>
          <w:b/>
          <w:color w:val="1F497D" w:themeColor="text2"/>
          <w:u w:val="thick"/>
        </w:rPr>
        <w:t xml:space="preserve"> JANUARY 2024</w:t>
      </w:r>
    </w:p>
    <w:p w14:paraId="0BAF5335" w14:textId="77777777" w:rsidR="00FE2358" w:rsidRDefault="00FE2358" w:rsidP="00FE2358">
      <w:pPr>
        <w:pStyle w:val="Tom"/>
        <w:rPr>
          <w:rFonts w:cstheme="majorHAnsi"/>
          <w:bCs/>
          <w:i/>
          <w:iCs/>
          <w:color w:val="1F497D" w:themeColor="text2"/>
        </w:rPr>
      </w:pPr>
    </w:p>
    <w:p w14:paraId="5C7BD754" w14:textId="43CC3237" w:rsidR="00DF286D" w:rsidRPr="002D11AD" w:rsidRDefault="00FC5763" w:rsidP="0012496B">
      <w:pPr>
        <w:pStyle w:val="Tom"/>
        <w:jc w:val="center"/>
        <w:rPr>
          <w:rFonts w:cstheme="majorHAnsi"/>
          <w:bCs/>
          <w:i/>
          <w:iCs/>
          <w:color w:val="1F497D" w:themeColor="text2"/>
        </w:rPr>
      </w:pPr>
      <w:r w:rsidRPr="002D11AD">
        <w:rPr>
          <w:rFonts w:cstheme="majorHAnsi"/>
          <w:bCs/>
          <w:i/>
          <w:iCs/>
          <w:color w:val="1F497D" w:themeColor="text2"/>
        </w:rPr>
        <w:t>CAN</w:t>
      </w:r>
      <w:r w:rsidR="00FE2358">
        <w:rPr>
          <w:rFonts w:cstheme="majorHAnsi"/>
          <w:bCs/>
          <w:i/>
          <w:iCs/>
          <w:color w:val="1F497D" w:themeColor="text2"/>
        </w:rPr>
        <w:t xml:space="preserve"> member </w:t>
      </w:r>
      <w:r w:rsidRPr="002D11AD">
        <w:rPr>
          <w:rFonts w:cstheme="majorHAnsi"/>
          <w:bCs/>
          <w:i/>
          <w:iCs/>
          <w:color w:val="1F497D" w:themeColor="text2"/>
        </w:rPr>
        <w:t>meetings are announced in advance and open to the public.</w:t>
      </w:r>
    </w:p>
    <w:p w14:paraId="7D2FA2EF" w14:textId="21A6A32A" w:rsidR="00FE2358" w:rsidRPr="00FE2358" w:rsidRDefault="00FC5763" w:rsidP="00FE2358">
      <w:pPr>
        <w:pStyle w:val="Tom"/>
        <w:jc w:val="center"/>
        <w:rPr>
          <w:rFonts w:cstheme="majorHAnsi"/>
          <w:bCs/>
          <w:color w:val="1F497D" w:themeColor="text2"/>
        </w:rPr>
      </w:pPr>
      <w:r w:rsidRPr="002D11AD">
        <w:rPr>
          <w:rFonts w:cstheme="majorHAnsi"/>
          <w:bCs/>
          <w:i/>
          <w:iCs/>
          <w:color w:val="1F497D" w:themeColor="text2"/>
        </w:rPr>
        <w:t>Everyone interested in CAN is invited to attend.</w:t>
      </w:r>
    </w:p>
    <w:p w14:paraId="3EF43CAC" w14:textId="6442B978" w:rsidR="006D09C3" w:rsidRPr="00852046" w:rsidRDefault="004B6CD4" w:rsidP="00C36EA1">
      <w:pPr>
        <w:tabs>
          <w:tab w:val="right" w:pos="10530"/>
        </w:tabs>
        <w:ind w:left="-90" w:right="-470"/>
        <w:rPr>
          <w:rFonts w:asciiTheme="majorHAnsi" w:hAnsiTheme="majorHAnsi" w:cstheme="majorHAnsi"/>
          <w:b/>
          <w:color w:val="1F497D" w:themeColor="text2"/>
          <w:u w:val="thick"/>
        </w:rPr>
      </w:pPr>
      <w:r>
        <w:rPr>
          <w:rFonts w:asciiTheme="majorHAnsi" w:hAnsiTheme="majorHAnsi" w:cstheme="majorHAnsi"/>
          <w:b/>
          <w:color w:val="1F497D" w:themeColor="text2"/>
          <w:u w:val="thick"/>
        </w:rPr>
        <w:tab/>
      </w:r>
    </w:p>
    <w:p w14:paraId="13374BD5" w14:textId="7143522F" w:rsidR="0060553F" w:rsidRPr="00743B4A" w:rsidRDefault="006100C0" w:rsidP="009D081D">
      <w:pPr>
        <w:tabs>
          <w:tab w:val="right" w:pos="10530"/>
        </w:tabs>
        <w:spacing w:before="240"/>
        <w:ind w:right="-475"/>
        <w:rPr>
          <w:color w:val="1F497D" w:themeColor="text2"/>
          <w:u w:val="thick"/>
        </w:rPr>
      </w:pPr>
      <w:r w:rsidRPr="00403C77">
        <w:rPr>
          <w:rFonts w:asciiTheme="majorHAnsi" w:hAnsiTheme="majorHAnsi" w:cstheme="majorHAnsi"/>
          <w:b/>
          <w:color w:val="1F497D" w:themeColor="text2"/>
        </w:rPr>
        <w:t>IN THIS ISSUE:</w:t>
      </w:r>
      <w:r w:rsidR="00852046">
        <w:rPr>
          <w:b/>
          <w:color w:val="1F497D" w:themeColor="text2"/>
        </w:rPr>
        <w:tab/>
      </w:r>
      <w:r w:rsidR="00D0744B" w:rsidRPr="0072709F">
        <w:rPr>
          <w:rFonts w:asciiTheme="majorHAnsi" w:hAnsiTheme="majorHAnsi" w:cstheme="majorHAnsi"/>
          <w:color w:val="1F497D" w:themeColor="text2"/>
          <w:u w:val="single"/>
        </w:rPr>
        <w:t xml:space="preserve">page </w:t>
      </w:r>
    </w:p>
    <w:p w14:paraId="1CED1916" w14:textId="77777777" w:rsidR="009D081D" w:rsidRDefault="009D081D" w:rsidP="00C36EA1">
      <w:pPr>
        <w:pStyle w:val="ListParagraph"/>
        <w:tabs>
          <w:tab w:val="right" w:pos="10530"/>
        </w:tabs>
        <w:ind w:left="0" w:right="-560"/>
        <w:rPr>
          <w:b/>
          <w:color w:val="1F497D" w:themeColor="text2"/>
        </w:rPr>
      </w:pPr>
    </w:p>
    <w:p w14:paraId="1E9FCA1E" w14:textId="4C907EB5" w:rsidR="00FD30D8" w:rsidRDefault="009C6E7C" w:rsidP="00C36EA1">
      <w:pPr>
        <w:pStyle w:val="ListParagraph"/>
        <w:tabs>
          <w:tab w:val="right" w:pos="10530"/>
        </w:tabs>
        <w:ind w:left="0" w:right="-560"/>
        <w:rPr>
          <w:b/>
          <w:color w:val="1F497D" w:themeColor="text2"/>
        </w:rPr>
      </w:pPr>
      <w:r>
        <w:rPr>
          <w:b/>
          <w:color w:val="1F497D" w:themeColor="text2"/>
        </w:rPr>
        <w:t>P</w:t>
      </w:r>
      <w:r w:rsidR="002E7801">
        <w:rPr>
          <w:b/>
          <w:color w:val="1F497D" w:themeColor="text2"/>
        </w:rPr>
        <w:t>RESIDENT’S MESSAGE</w:t>
      </w:r>
      <w:r w:rsidR="003D57E3">
        <w:rPr>
          <w:b/>
          <w:color w:val="1F497D" w:themeColor="text2"/>
        </w:rPr>
        <w:t xml:space="preserve"> – </w:t>
      </w:r>
      <w:r w:rsidR="004B6CD4">
        <w:rPr>
          <w:b/>
          <w:color w:val="1F497D" w:themeColor="text2"/>
        </w:rPr>
        <w:tab/>
      </w:r>
      <w:r w:rsidR="002E7801">
        <w:rPr>
          <w:b/>
          <w:color w:val="1F497D" w:themeColor="text2"/>
        </w:rPr>
        <w:t>2</w:t>
      </w:r>
    </w:p>
    <w:p w14:paraId="3E9F6A5E" w14:textId="77777777" w:rsidR="00511641" w:rsidRPr="004D23CB" w:rsidRDefault="00511641" w:rsidP="00C36EA1">
      <w:pPr>
        <w:pStyle w:val="ListParagraph"/>
        <w:tabs>
          <w:tab w:val="right" w:pos="10530"/>
        </w:tabs>
        <w:ind w:left="0" w:right="-560"/>
        <w:rPr>
          <w:b/>
          <w:color w:val="1F497D" w:themeColor="text2"/>
          <w:sz w:val="11"/>
          <w:szCs w:val="11"/>
        </w:rPr>
      </w:pPr>
    </w:p>
    <w:p w14:paraId="64B29A93" w14:textId="3483EB40" w:rsidR="004B6CD4" w:rsidRPr="00FD30D8" w:rsidRDefault="002E7801" w:rsidP="00FD30D8">
      <w:pPr>
        <w:pStyle w:val="ListParagraph"/>
        <w:tabs>
          <w:tab w:val="right" w:pos="10530"/>
        </w:tabs>
        <w:ind w:left="0" w:right="-560"/>
        <w:rPr>
          <w:b/>
          <w:color w:val="1F497D" w:themeColor="text2"/>
        </w:rPr>
      </w:pPr>
      <w:r w:rsidRPr="00852046">
        <w:rPr>
          <w:b/>
          <w:color w:val="1F497D" w:themeColor="text2"/>
        </w:rPr>
        <w:t>CAMBRIDGE CORNER</w:t>
      </w:r>
      <w:r w:rsidRPr="00852046">
        <w:rPr>
          <w:b/>
          <w:color w:val="1F497D" w:themeColor="text2"/>
        </w:rPr>
        <w:tab/>
      </w:r>
      <w:r w:rsidR="00224921">
        <w:rPr>
          <w:b/>
          <w:color w:val="1F497D" w:themeColor="text2"/>
        </w:rPr>
        <w:t>4</w:t>
      </w:r>
    </w:p>
    <w:p w14:paraId="40009D68" w14:textId="3C99CDD2" w:rsidR="003D57E3" w:rsidRPr="00920F9E" w:rsidRDefault="003D57E3" w:rsidP="00C36EA1">
      <w:pPr>
        <w:pStyle w:val="ListParagraph"/>
        <w:numPr>
          <w:ilvl w:val="0"/>
          <w:numId w:val="25"/>
        </w:numPr>
        <w:tabs>
          <w:tab w:val="right" w:pos="10530"/>
        </w:tabs>
        <w:ind w:left="450" w:right="-650"/>
        <w:rPr>
          <w:b/>
          <w:color w:val="1F497D" w:themeColor="text2"/>
        </w:rPr>
      </w:pPr>
      <w:r w:rsidRPr="00852046">
        <w:rPr>
          <w:b/>
          <w:color w:val="1F497D" w:themeColor="text2"/>
        </w:rPr>
        <w:t>Cambridge Real Estate Trends</w:t>
      </w:r>
      <w:r w:rsidRPr="00852046">
        <w:rPr>
          <w:b/>
          <w:color w:val="1F497D" w:themeColor="text2"/>
        </w:rPr>
        <w:tab/>
      </w:r>
      <w:r w:rsidR="00224921">
        <w:rPr>
          <w:color w:val="1F497D" w:themeColor="text2"/>
        </w:rPr>
        <w:t>4</w:t>
      </w:r>
    </w:p>
    <w:p w14:paraId="0A60C6B1" w14:textId="77777777" w:rsidR="00224921" w:rsidRPr="003D57E3" w:rsidRDefault="00920F9E" w:rsidP="00224921">
      <w:pPr>
        <w:pStyle w:val="ListParagraph"/>
        <w:numPr>
          <w:ilvl w:val="0"/>
          <w:numId w:val="25"/>
        </w:numPr>
        <w:tabs>
          <w:tab w:val="right" w:pos="10530"/>
        </w:tabs>
        <w:ind w:left="450" w:right="-650"/>
        <w:rPr>
          <w:b/>
          <w:color w:val="1F497D" w:themeColor="text2"/>
        </w:rPr>
      </w:pPr>
      <w:r>
        <w:rPr>
          <w:b/>
          <w:color w:val="1F497D" w:themeColor="text2"/>
        </w:rPr>
        <w:t>Cambridge Police Department</w:t>
      </w:r>
      <w:r w:rsidR="003554BF">
        <w:rPr>
          <w:b/>
          <w:color w:val="1F497D" w:themeColor="text2"/>
        </w:rPr>
        <w:tab/>
      </w:r>
      <w:r w:rsidR="00224921">
        <w:rPr>
          <w:bCs/>
          <w:color w:val="1F497D" w:themeColor="text2"/>
        </w:rPr>
        <w:t>6</w:t>
      </w:r>
      <w:r w:rsidR="00224921">
        <w:rPr>
          <w:b/>
          <w:color w:val="1F497D" w:themeColor="text2"/>
        </w:rPr>
        <w:tab/>
      </w:r>
    </w:p>
    <w:p w14:paraId="6EF14012" w14:textId="34FBEB77" w:rsidR="00920F9E" w:rsidRPr="00224921" w:rsidRDefault="00224921" w:rsidP="00224921">
      <w:pPr>
        <w:pStyle w:val="ListParagraph"/>
        <w:numPr>
          <w:ilvl w:val="0"/>
          <w:numId w:val="25"/>
        </w:numPr>
        <w:tabs>
          <w:tab w:val="right" w:pos="10530"/>
        </w:tabs>
        <w:ind w:left="450" w:right="-650"/>
        <w:rPr>
          <w:b/>
          <w:color w:val="1F497D" w:themeColor="text2"/>
        </w:rPr>
      </w:pPr>
      <w:r>
        <w:rPr>
          <w:b/>
          <w:color w:val="1F497D" w:themeColor="text2"/>
        </w:rPr>
        <w:t>Cambridge Fun Facts and Lore</w:t>
      </w:r>
      <w:r>
        <w:rPr>
          <w:b/>
          <w:color w:val="1F497D" w:themeColor="text2"/>
        </w:rPr>
        <w:tab/>
        <w:t>7</w:t>
      </w:r>
    </w:p>
    <w:p w14:paraId="2A9B030B" w14:textId="5D3BDF9E" w:rsidR="004B6CD4" w:rsidRPr="004B6CD4" w:rsidRDefault="00224921" w:rsidP="00224921">
      <w:pPr>
        <w:pStyle w:val="ListParagraph"/>
        <w:numPr>
          <w:ilvl w:val="0"/>
          <w:numId w:val="25"/>
        </w:numPr>
        <w:tabs>
          <w:tab w:val="right" w:pos="10530"/>
        </w:tabs>
        <w:ind w:left="450" w:right="-650"/>
        <w:rPr>
          <w:b/>
          <w:color w:val="1F497D" w:themeColor="text2"/>
        </w:rPr>
      </w:pPr>
      <w:r>
        <w:rPr>
          <w:b/>
          <w:color w:val="1F497D" w:themeColor="text2"/>
        </w:rPr>
        <w:t>Cambridge 2023 by (Some of) the Numbers</w:t>
      </w:r>
      <w:r>
        <w:rPr>
          <w:b/>
          <w:color w:val="1F497D" w:themeColor="text2"/>
        </w:rPr>
        <w:tab/>
      </w:r>
      <w:r w:rsidRPr="00224921">
        <w:rPr>
          <w:bCs/>
          <w:color w:val="1F497D" w:themeColor="text2"/>
        </w:rPr>
        <w:t>7</w:t>
      </w:r>
    </w:p>
    <w:p w14:paraId="6ED3B985" w14:textId="7506C768" w:rsidR="004D23CB" w:rsidRPr="004D23CB" w:rsidRDefault="00511641" w:rsidP="004D23CB">
      <w:pPr>
        <w:pStyle w:val="ListParagraph"/>
        <w:numPr>
          <w:ilvl w:val="0"/>
          <w:numId w:val="25"/>
        </w:numPr>
        <w:tabs>
          <w:tab w:val="right" w:pos="10530"/>
        </w:tabs>
        <w:ind w:left="446" w:right="-648"/>
        <w:rPr>
          <w:rFonts w:cstheme="majorHAnsi"/>
          <w:b/>
          <w:color w:val="1F497D" w:themeColor="text2"/>
        </w:rPr>
      </w:pPr>
      <w:r>
        <w:rPr>
          <w:b/>
          <w:color w:val="1F497D" w:themeColor="text2"/>
        </w:rPr>
        <w:t>CAN Board of Directors</w:t>
      </w:r>
      <w:r w:rsidR="0058498B" w:rsidRPr="004B6CD4">
        <w:rPr>
          <w:b/>
          <w:color w:val="1F497D" w:themeColor="text2"/>
        </w:rPr>
        <w:tab/>
      </w:r>
      <w:r w:rsidR="00224921">
        <w:rPr>
          <w:bCs/>
          <w:color w:val="1F497D" w:themeColor="text2"/>
        </w:rPr>
        <w:t>11</w:t>
      </w:r>
    </w:p>
    <w:p w14:paraId="34AC9218" w14:textId="77777777" w:rsidR="004D23CB" w:rsidRPr="00532659" w:rsidRDefault="004D23CB" w:rsidP="004D23CB">
      <w:pPr>
        <w:tabs>
          <w:tab w:val="right" w:pos="10530"/>
        </w:tabs>
        <w:ind w:right="-648"/>
        <w:rPr>
          <w:rFonts w:cstheme="majorHAnsi"/>
          <w:b/>
          <w:color w:val="1F497D" w:themeColor="text2"/>
          <w:sz w:val="13"/>
          <w:szCs w:val="13"/>
        </w:rPr>
      </w:pPr>
    </w:p>
    <w:p w14:paraId="30789681" w14:textId="12BE90C2" w:rsidR="00511641" w:rsidRPr="000000B4" w:rsidRDefault="00034E34" w:rsidP="00532659">
      <w:pPr>
        <w:pStyle w:val="ListParagraph"/>
        <w:tabs>
          <w:tab w:val="right" w:pos="10530"/>
        </w:tabs>
        <w:ind w:left="0" w:right="-648"/>
        <w:rPr>
          <w:rFonts w:cstheme="majorHAnsi"/>
          <w:b/>
          <w:color w:val="1F497D" w:themeColor="text2"/>
        </w:rPr>
      </w:pPr>
      <w:r w:rsidRPr="004E2424">
        <w:rPr>
          <w:rFonts w:cstheme="majorHAnsi"/>
          <w:b/>
          <w:caps/>
          <w:color w:val="1F497D" w:themeColor="text2"/>
        </w:rPr>
        <w:t>Community News – Cooper</w:t>
      </w:r>
      <w:r w:rsidR="006B5DFD" w:rsidRPr="004E2424">
        <w:rPr>
          <w:rFonts w:cstheme="majorHAnsi"/>
          <w:b/>
          <w:caps/>
          <w:color w:val="1F497D" w:themeColor="text2"/>
        </w:rPr>
        <w:t>ating Community Organization</w:t>
      </w:r>
      <w:r w:rsidR="008F634A" w:rsidRPr="004E2424">
        <w:rPr>
          <w:rFonts w:cstheme="majorHAnsi"/>
          <w:b/>
          <w:caps/>
          <w:color w:val="1F497D" w:themeColor="text2"/>
        </w:rPr>
        <w:t>S</w:t>
      </w:r>
      <w:r w:rsidR="001B7C18" w:rsidRPr="004E2424">
        <w:rPr>
          <w:rFonts w:cstheme="majorHAnsi"/>
          <w:b/>
          <w:color w:val="1F497D" w:themeColor="text2"/>
        </w:rPr>
        <w:tab/>
      </w:r>
      <w:r w:rsidR="00224921">
        <w:rPr>
          <w:rFonts w:cstheme="majorHAnsi"/>
          <w:b/>
          <w:bCs/>
          <w:color w:val="1F497D" w:themeColor="text2"/>
        </w:rPr>
        <w:t>11</w:t>
      </w:r>
    </w:p>
    <w:p w14:paraId="72A68500" w14:textId="29297EEF" w:rsidR="00511641" w:rsidRPr="009D081D" w:rsidRDefault="00511641" w:rsidP="00C36EA1">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 xml:space="preserve">Mainstreet Gallery – </w:t>
      </w:r>
      <w:r w:rsidR="009D081D" w:rsidRPr="00DE7A56">
        <w:rPr>
          <w:rFonts w:cstheme="majorHAnsi"/>
          <w:b/>
          <w:bCs/>
          <w:color w:val="1F497D" w:themeColor="text2"/>
        </w:rPr>
        <w:t>Winter Brings Serendipity</w:t>
      </w:r>
      <w:r>
        <w:rPr>
          <w:rFonts w:cstheme="majorHAnsi"/>
          <w:b/>
          <w:color w:val="1F497D" w:themeColor="text2"/>
        </w:rPr>
        <w:tab/>
      </w:r>
      <w:r w:rsidR="00224921">
        <w:rPr>
          <w:rFonts w:cstheme="majorHAnsi"/>
          <w:bCs/>
          <w:color w:val="1F497D" w:themeColor="text2"/>
        </w:rPr>
        <w:t>11</w:t>
      </w:r>
    </w:p>
    <w:p w14:paraId="76F5A9C4" w14:textId="77EA06B7" w:rsidR="009D081D" w:rsidRPr="009D081D" w:rsidRDefault="009D081D" w:rsidP="00C36EA1">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Habitat Choptank</w:t>
      </w:r>
      <w:r>
        <w:rPr>
          <w:rFonts w:cstheme="majorHAnsi"/>
          <w:b/>
          <w:color w:val="1F497D" w:themeColor="text2"/>
        </w:rPr>
        <w:tab/>
      </w:r>
      <w:r w:rsidR="00224921">
        <w:rPr>
          <w:rFonts w:cstheme="majorHAnsi"/>
          <w:bCs/>
          <w:color w:val="1F497D" w:themeColor="text2"/>
        </w:rPr>
        <w:t>12</w:t>
      </w:r>
    </w:p>
    <w:p w14:paraId="0A27E8CB" w14:textId="1E9C321C" w:rsidR="000000B4" w:rsidRPr="004D4939" w:rsidRDefault="004D4939" w:rsidP="000000B4">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Cambridge Empowerment Center</w:t>
      </w:r>
      <w:r w:rsidR="003D57E3">
        <w:rPr>
          <w:rFonts w:cstheme="majorHAnsi"/>
          <w:b/>
          <w:color w:val="1F497D" w:themeColor="text2"/>
        </w:rPr>
        <w:tab/>
      </w:r>
      <w:r w:rsidR="00224921">
        <w:rPr>
          <w:rFonts w:cstheme="majorHAnsi"/>
          <w:bCs/>
          <w:color w:val="1F497D" w:themeColor="text2"/>
        </w:rPr>
        <w:t>12</w:t>
      </w:r>
    </w:p>
    <w:p w14:paraId="54C81E6B" w14:textId="2BDB414E" w:rsidR="00607AEF" w:rsidRPr="003D57E3" w:rsidRDefault="00D92B3E" w:rsidP="00511641">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One Mission Cambridge</w:t>
      </w:r>
      <w:r>
        <w:rPr>
          <w:rFonts w:cstheme="majorHAnsi"/>
          <w:b/>
          <w:color w:val="1F497D" w:themeColor="text2"/>
        </w:rPr>
        <w:tab/>
      </w:r>
      <w:r w:rsidR="00224921">
        <w:rPr>
          <w:rFonts w:cstheme="majorHAnsi"/>
          <w:bCs/>
          <w:color w:val="1F497D" w:themeColor="text2"/>
        </w:rPr>
        <w:t>13</w:t>
      </w:r>
    </w:p>
    <w:p w14:paraId="11F0446D" w14:textId="1D5CBC9F" w:rsidR="00FD30D8" w:rsidRPr="009D081D" w:rsidRDefault="00AE23B3" w:rsidP="0044110B">
      <w:pPr>
        <w:pStyle w:val="ListParagraph"/>
        <w:numPr>
          <w:ilvl w:val="0"/>
          <w:numId w:val="26"/>
        </w:numPr>
        <w:tabs>
          <w:tab w:val="right" w:pos="10530"/>
        </w:tabs>
        <w:ind w:left="450" w:right="-650"/>
        <w:rPr>
          <w:rFonts w:cstheme="majorHAnsi"/>
        </w:rPr>
      </w:pPr>
      <w:r w:rsidRPr="009C6E7C">
        <w:rPr>
          <w:rFonts w:cstheme="majorHAnsi"/>
          <w:b/>
          <w:color w:val="1F497D" w:themeColor="text2"/>
        </w:rPr>
        <w:t>Midshore Meals ‘til Monday</w:t>
      </w:r>
      <w:r w:rsidRPr="009C6E7C">
        <w:rPr>
          <w:rFonts w:cstheme="majorHAnsi"/>
          <w:b/>
          <w:color w:val="1F497D" w:themeColor="text2"/>
        </w:rPr>
        <w:tab/>
      </w:r>
      <w:r w:rsidR="00224921">
        <w:rPr>
          <w:rFonts w:cstheme="majorHAnsi"/>
          <w:color w:val="1F497D" w:themeColor="text2"/>
        </w:rPr>
        <w:t>13</w:t>
      </w:r>
    </w:p>
    <w:p w14:paraId="44D84CD7" w14:textId="77777777" w:rsidR="009D081D" w:rsidRPr="00532659" w:rsidRDefault="009D081D" w:rsidP="009D081D">
      <w:pPr>
        <w:pStyle w:val="ListParagraph"/>
        <w:tabs>
          <w:tab w:val="right" w:pos="10530"/>
        </w:tabs>
        <w:ind w:left="450" w:right="-650"/>
        <w:rPr>
          <w:rFonts w:cstheme="majorHAnsi"/>
          <w:sz w:val="13"/>
          <w:szCs w:val="13"/>
        </w:rPr>
      </w:pPr>
    </w:p>
    <w:p w14:paraId="3837377D" w14:textId="2FFFEECB" w:rsidR="008C75F3" w:rsidRPr="00386089" w:rsidRDefault="002E7801" w:rsidP="007A2319">
      <w:pPr>
        <w:tabs>
          <w:tab w:val="right" w:pos="10530"/>
        </w:tabs>
        <w:ind w:right="-650"/>
        <w:rPr>
          <w:rFonts w:asciiTheme="majorHAnsi" w:hAnsiTheme="majorHAnsi" w:cstheme="majorHAnsi"/>
          <w:b/>
          <w:color w:val="1F497D" w:themeColor="text2"/>
        </w:rPr>
      </w:pPr>
      <w:r w:rsidRPr="009C6E7C">
        <w:rPr>
          <w:rFonts w:asciiTheme="majorHAnsi" w:hAnsiTheme="majorHAnsi" w:cstheme="majorHAnsi"/>
          <w:b/>
          <w:color w:val="1F497D" w:themeColor="text2"/>
        </w:rPr>
        <w:t>C</w:t>
      </w:r>
      <w:r w:rsidRPr="009C6E7C">
        <w:rPr>
          <w:rFonts w:asciiTheme="majorHAnsi" w:hAnsiTheme="majorHAnsi" w:cstheme="majorHAnsi"/>
          <w:b/>
          <w:caps/>
          <w:color w:val="1F497D" w:themeColor="text2"/>
        </w:rPr>
        <w:t>AN Mission Statement, Membership Information, and Committees</w:t>
      </w:r>
      <w:r w:rsidRPr="009C6E7C">
        <w:rPr>
          <w:rFonts w:asciiTheme="majorHAnsi" w:hAnsiTheme="majorHAnsi" w:cstheme="majorHAnsi"/>
          <w:b/>
          <w:color w:val="1F497D" w:themeColor="text2"/>
        </w:rPr>
        <w:tab/>
      </w:r>
      <w:r w:rsidR="003554BF">
        <w:rPr>
          <w:rFonts w:asciiTheme="majorHAnsi" w:hAnsiTheme="majorHAnsi" w:cstheme="majorHAnsi"/>
          <w:b/>
          <w:color w:val="1F497D" w:themeColor="text2"/>
        </w:rPr>
        <w:t>1</w:t>
      </w:r>
      <w:r w:rsidR="00224921">
        <w:rPr>
          <w:rFonts w:asciiTheme="majorHAnsi" w:hAnsiTheme="majorHAnsi" w:cstheme="majorHAnsi"/>
          <w:b/>
          <w:color w:val="1F497D" w:themeColor="text2"/>
        </w:rPr>
        <w:t>4</w:t>
      </w:r>
    </w:p>
    <w:p w14:paraId="74579AE4" w14:textId="77777777" w:rsidR="004D23CB" w:rsidRDefault="004D23CB" w:rsidP="00C36EA1">
      <w:pPr>
        <w:tabs>
          <w:tab w:val="right" w:pos="10530"/>
        </w:tabs>
        <w:jc w:val="center"/>
        <w:rPr>
          <w:rFonts w:asciiTheme="majorHAnsi" w:hAnsiTheme="majorHAnsi" w:cstheme="majorHAnsi"/>
          <w:b/>
          <w:color w:val="1F497D" w:themeColor="text2"/>
          <w:u w:val="thick"/>
        </w:rPr>
      </w:pPr>
    </w:p>
    <w:p w14:paraId="03BAB1E1" w14:textId="77777777" w:rsidR="00403C77" w:rsidRDefault="00403C77" w:rsidP="00C36EA1">
      <w:pPr>
        <w:tabs>
          <w:tab w:val="right" w:pos="10530"/>
        </w:tabs>
        <w:jc w:val="center"/>
        <w:rPr>
          <w:rFonts w:asciiTheme="majorHAnsi" w:hAnsiTheme="majorHAnsi" w:cstheme="majorHAnsi"/>
          <w:b/>
          <w:color w:val="1F497D" w:themeColor="text2"/>
          <w:u w:val="thick"/>
        </w:rPr>
      </w:pPr>
    </w:p>
    <w:p w14:paraId="44506095" w14:textId="7D6AC2A8" w:rsidR="00FC5763" w:rsidRPr="00FF03F8" w:rsidRDefault="00FC5763" w:rsidP="00C36EA1">
      <w:pPr>
        <w:tabs>
          <w:tab w:val="right" w:pos="10530"/>
        </w:tabs>
        <w:jc w:val="center"/>
        <w:rPr>
          <w:rFonts w:asciiTheme="majorHAnsi" w:hAnsiTheme="majorHAnsi" w:cstheme="majorHAnsi"/>
          <w:b/>
          <w:color w:val="1F497D" w:themeColor="text2"/>
        </w:rPr>
      </w:pPr>
      <w:r w:rsidRPr="00FF03F8">
        <w:rPr>
          <w:rFonts w:asciiTheme="majorHAnsi" w:hAnsiTheme="majorHAnsi" w:cstheme="majorHAnsi"/>
          <w:b/>
          <w:color w:val="1F497D" w:themeColor="text2"/>
          <w:u w:val="thick"/>
        </w:rPr>
        <w:t>CURRENT LINKS</w:t>
      </w:r>
    </w:p>
    <w:p w14:paraId="5A960A72" w14:textId="77777777" w:rsidR="00FC5763" w:rsidRPr="00B237F6" w:rsidRDefault="00FC5763" w:rsidP="00C36EA1">
      <w:pPr>
        <w:tabs>
          <w:tab w:val="right" w:pos="10530"/>
        </w:tabs>
        <w:rPr>
          <w:rFonts w:cstheme="majorHAnsi"/>
        </w:rPr>
      </w:pPr>
    </w:p>
    <w:p w14:paraId="729D962F" w14:textId="31A2070C" w:rsidR="00DC2311" w:rsidRDefault="00FC5763" w:rsidP="00C36EA1">
      <w:pPr>
        <w:pStyle w:val="ListParagraph"/>
        <w:tabs>
          <w:tab w:val="left" w:pos="0"/>
          <w:tab w:val="right" w:pos="10530"/>
        </w:tabs>
        <w:ind w:left="0" w:right="-380"/>
        <w:rPr>
          <w:rFonts w:cstheme="majorHAnsi"/>
        </w:rPr>
      </w:pPr>
      <w:r>
        <w:rPr>
          <w:rFonts w:cstheme="majorHAnsi"/>
          <w:b/>
          <w:bCs/>
          <w:color w:val="1F497D" w:themeColor="text2"/>
        </w:rPr>
        <w:t xml:space="preserve">JOIN CAN FOR FREE – </w:t>
      </w:r>
      <w:hyperlink r:id="rId8" w:history="1">
        <w:r w:rsidRPr="00B237F6">
          <w:rPr>
            <w:rStyle w:val="Hyperlink"/>
            <w:rFonts w:cstheme="majorHAnsi"/>
          </w:rPr>
          <w:t>https://cambridgecan.org/join-can/</w:t>
        </w:r>
      </w:hyperlink>
      <w:r>
        <w:rPr>
          <w:rFonts w:cstheme="majorHAnsi"/>
          <w:b/>
          <w:bCs/>
          <w:color w:val="1F497D" w:themeColor="text2"/>
        </w:rPr>
        <w:t xml:space="preserve"> </w:t>
      </w:r>
    </w:p>
    <w:p w14:paraId="75EFF87A" w14:textId="77777777" w:rsidR="00386089" w:rsidRDefault="00FC5763" w:rsidP="00386089">
      <w:pPr>
        <w:pStyle w:val="ListParagraph"/>
        <w:tabs>
          <w:tab w:val="left" w:pos="0"/>
          <w:tab w:val="right" w:pos="10530"/>
        </w:tabs>
        <w:ind w:left="0" w:right="-380"/>
        <w:rPr>
          <w:rFonts w:cstheme="majorHAnsi"/>
        </w:rPr>
      </w:pPr>
      <w:r w:rsidRPr="00DC2311">
        <w:rPr>
          <w:rFonts w:cstheme="majorHAnsi"/>
          <w:b/>
          <w:color w:val="1F497D" w:themeColor="text2"/>
        </w:rPr>
        <w:t xml:space="preserve">CAN Meeting Minutes – </w:t>
      </w:r>
      <w:hyperlink r:id="rId9" w:history="1">
        <w:r w:rsidRPr="00DC2311">
          <w:rPr>
            <w:rStyle w:val="Hyperlink"/>
            <w:rFonts w:cstheme="majorHAnsi"/>
          </w:rPr>
          <w:t>https://cambridgecan.org/category/meetings/</w:t>
        </w:r>
      </w:hyperlink>
    </w:p>
    <w:p w14:paraId="2FB57852" w14:textId="3BCA85BF" w:rsidR="00386089" w:rsidRPr="00386089" w:rsidRDefault="00386089" w:rsidP="00C36EA1">
      <w:pPr>
        <w:pStyle w:val="ListParagraph"/>
        <w:tabs>
          <w:tab w:val="left" w:pos="0"/>
          <w:tab w:val="right" w:pos="10530"/>
        </w:tabs>
        <w:ind w:left="0" w:right="-380"/>
        <w:rPr>
          <w:rStyle w:val="Hyperlink"/>
          <w:u w:val="none"/>
        </w:rPr>
      </w:pPr>
      <w:r w:rsidRPr="00DC2311">
        <w:rPr>
          <w:rFonts w:cstheme="majorHAnsi"/>
          <w:b/>
          <w:color w:val="1F497D" w:themeColor="text2"/>
        </w:rPr>
        <w:t xml:space="preserve">CAN Meeting </w:t>
      </w:r>
      <w:r>
        <w:rPr>
          <w:rFonts w:cstheme="majorHAnsi"/>
          <w:b/>
          <w:color w:val="1F497D" w:themeColor="text2"/>
        </w:rPr>
        <w:t>Videos</w:t>
      </w:r>
      <w:r w:rsidRPr="00DC2311">
        <w:rPr>
          <w:rFonts w:cstheme="majorHAnsi"/>
          <w:b/>
          <w:color w:val="1F497D" w:themeColor="text2"/>
        </w:rPr>
        <w:t xml:space="preserve"> – </w:t>
      </w:r>
      <w:hyperlink r:id="rId10" w:history="1">
        <w:r w:rsidRPr="005F67FB">
          <w:rPr>
            <w:rStyle w:val="Hyperlink"/>
          </w:rPr>
          <w:t>https://www.facebook.com/WHCPRadio/videos</w:t>
        </w:r>
      </w:hyperlink>
      <w:r>
        <w:rPr>
          <w:rStyle w:val="Hyperlink"/>
          <w:u w:val="none"/>
        </w:rPr>
        <w:t xml:space="preserve"> </w:t>
      </w:r>
      <w:r w:rsidR="0021420E">
        <w:rPr>
          <w:rFonts w:cstheme="majorHAnsi"/>
          <w:b/>
          <w:color w:val="1F497D" w:themeColor="text2"/>
        </w:rPr>
        <w:t xml:space="preserve">or </w:t>
      </w:r>
    </w:p>
    <w:p w14:paraId="2D93389A" w14:textId="5F2B1A1F" w:rsidR="00386089" w:rsidRPr="00386089" w:rsidRDefault="0021420E" w:rsidP="00C36EA1">
      <w:pPr>
        <w:pStyle w:val="ListParagraph"/>
        <w:tabs>
          <w:tab w:val="left" w:pos="0"/>
          <w:tab w:val="right" w:pos="10530"/>
        </w:tabs>
        <w:ind w:left="0" w:right="-380"/>
        <w:rPr>
          <w:rFonts w:cstheme="majorHAnsi"/>
          <w:color w:val="0000FF" w:themeColor="hyperlink"/>
        </w:rPr>
      </w:pPr>
      <w:r>
        <w:t xml:space="preserve">                                          </w:t>
      </w:r>
      <w:hyperlink r:id="rId11" w:history="1">
        <w:r w:rsidRPr="00C910AE">
          <w:rPr>
            <w:rStyle w:val="Hyperlink"/>
          </w:rPr>
          <w:t>https://www.youtube.com/@whcpstudio4716</w:t>
        </w:r>
      </w:hyperlink>
    </w:p>
    <w:p w14:paraId="73B1E622" w14:textId="71C8DCA9" w:rsidR="00DC2311" w:rsidRDefault="00FC5763" w:rsidP="00C36EA1">
      <w:pPr>
        <w:pStyle w:val="ListParagraph"/>
        <w:tabs>
          <w:tab w:val="left" w:pos="0"/>
          <w:tab w:val="right" w:pos="10530"/>
        </w:tabs>
        <w:ind w:left="0" w:right="-380"/>
        <w:rPr>
          <w:rFonts w:cstheme="majorHAnsi"/>
        </w:rPr>
      </w:pPr>
      <w:r w:rsidRPr="00DC2311">
        <w:rPr>
          <w:rFonts w:cstheme="majorHAnsi"/>
          <w:b/>
          <w:color w:val="1F497D" w:themeColor="text2"/>
        </w:rPr>
        <w:t>CAN’s City Council Meeting Notes</w:t>
      </w:r>
      <w:r w:rsidRPr="00DC2311">
        <w:rPr>
          <w:rFonts w:cstheme="majorHAnsi"/>
        </w:rPr>
        <w:t xml:space="preserve"> – </w:t>
      </w:r>
      <w:hyperlink r:id="rId12" w:history="1">
        <w:r w:rsidRPr="00DC2311">
          <w:rPr>
            <w:rStyle w:val="Hyperlink"/>
            <w:rFonts w:cstheme="majorHAnsi"/>
          </w:rPr>
          <w:t>https://cambridgecan.org/category/news/city-council-notes/</w:t>
        </w:r>
      </w:hyperlink>
    </w:p>
    <w:p w14:paraId="13F8AD0A" w14:textId="77777777" w:rsidR="00DC2311" w:rsidRDefault="00FC5763" w:rsidP="00C36EA1">
      <w:pPr>
        <w:pStyle w:val="ListParagraph"/>
        <w:tabs>
          <w:tab w:val="left" w:pos="0"/>
          <w:tab w:val="right" w:pos="10530"/>
        </w:tabs>
        <w:ind w:left="0" w:right="-380"/>
        <w:rPr>
          <w:rFonts w:cstheme="majorHAnsi"/>
        </w:rPr>
      </w:pPr>
      <w:r w:rsidRPr="00DC2311">
        <w:rPr>
          <w:rFonts w:cstheme="majorHAnsi"/>
          <w:b/>
          <w:color w:val="1F497D" w:themeColor="text2"/>
        </w:rPr>
        <w:t xml:space="preserve">CAN’s Planning &amp; Zoning Notes – </w:t>
      </w:r>
      <w:hyperlink r:id="rId13" w:history="1">
        <w:r w:rsidRPr="00DC2311">
          <w:rPr>
            <w:rStyle w:val="Hyperlink"/>
            <w:rFonts w:cstheme="majorHAnsi"/>
          </w:rPr>
          <w:t>https://cambridgecan.org/category/news/p-and-z/</w:t>
        </w:r>
      </w:hyperlink>
    </w:p>
    <w:p w14:paraId="220C5F09" w14:textId="77777777" w:rsidR="00DC2311" w:rsidRDefault="00FC5763" w:rsidP="00C36EA1">
      <w:pPr>
        <w:pStyle w:val="ListParagraph"/>
        <w:tabs>
          <w:tab w:val="left" w:pos="0"/>
          <w:tab w:val="right" w:pos="10530"/>
        </w:tabs>
        <w:ind w:left="0" w:right="-380"/>
        <w:rPr>
          <w:rFonts w:cstheme="majorHAnsi"/>
        </w:rPr>
      </w:pPr>
      <w:r w:rsidRPr="00DC2311">
        <w:rPr>
          <w:rFonts w:cstheme="majorHAnsi"/>
          <w:b/>
          <w:color w:val="1F497D" w:themeColor="text2"/>
        </w:rPr>
        <w:t>CAN’s Website –</w:t>
      </w:r>
      <w:r w:rsidRPr="00DC2311">
        <w:rPr>
          <w:rFonts w:cstheme="majorHAnsi"/>
        </w:rPr>
        <w:t xml:space="preserve"> </w:t>
      </w:r>
      <w:hyperlink r:id="rId14" w:history="1">
        <w:r w:rsidRPr="00DC2311">
          <w:rPr>
            <w:rStyle w:val="Hyperlink"/>
            <w:rFonts w:cstheme="majorHAnsi"/>
            <w:color w:val="0000FF"/>
          </w:rPr>
          <w:t>https://cambridgecan.org</w:t>
        </w:r>
      </w:hyperlink>
      <w:r w:rsidRPr="00DC2311">
        <w:rPr>
          <w:rFonts w:cstheme="majorHAnsi"/>
        </w:rPr>
        <w:tab/>
      </w:r>
    </w:p>
    <w:p w14:paraId="53D8F77A" w14:textId="77777777" w:rsidR="00DC2311" w:rsidRDefault="00FC5763" w:rsidP="00C36EA1">
      <w:pPr>
        <w:pStyle w:val="ListParagraph"/>
        <w:tabs>
          <w:tab w:val="left" w:pos="0"/>
          <w:tab w:val="right" w:pos="10530"/>
        </w:tabs>
        <w:ind w:left="0" w:right="-380"/>
        <w:rPr>
          <w:rStyle w:val="Hyperlink"/>
          <w:rFonts w:cstheme="majorHAnsi"/>
          <w:color w:val="auto"/>
          <w:u w:val="none"/>
        </w:rPr>
      </w:pPr>
      <w:r w:rsidRPr="00DC2311">
        <w:rPr>
          <w:rFonts w:cstheme="majorHAnsi"/>
          <w:b/>
          <w:color w:val="1F497D" w:themeColor="text2"/>
        </w:rPr>
        <w:t>CAN on FaceBook –</w:t>
      </w:r>
      <w:r w:rsidRPr="00DC2311">
        <w:rPr>
          <w:rFonts w:cstheme="majorHAnsi"/>
        </w:rPr>
        <w:t xml:space="preserve"> </w:t>
      </w:r>
      <w:hyperlink r:id="rId15" w:history="1">
        <w:r w:rsidRPr="00DC2311">
          <w:rPr>
            <w:rStyle w:val="Hyperlink"/>
            <w:rFonts w:cstheme="majorHAnsi"/>
            <w:color w:val="0000FF"/>
          </w:rPr>
          <w:t>https://www.facebook.com/CambridgeAssociationofNeighborhoods/</w:t>
        </w:r>
      </w:hyperlink>
    </w:p>
    <w:p w14:paraId="2108BC58" w14:textId="2C46A82E" w:rsidR="004D23CB" w:rsidRPr="00403C77" w:rsidRDefault="00FC5763" w:rsidP="004D23CB">
      <w:pPr>
        <w:pStyle w:val="ListParagraph"/>
        <w:tabs>
          <w:tab w:val="left" w:pos="0"/>
          <w:tab w:val="right" w:pos="10530"/>
        </w:tabs>
        <w:ind w:left="0" w:right="-380"/>
        <w:rPr>
          <w:rFonts w:cstheme="majorHAnsi"/>
          <w:color w:val="0000FF" w:themeColor="hyperlink"/>
          <w:u w:val="single"/>
        </w:rPr>
      </w:pPr>
      <w:r w:rsidRPr="00DC2311">
        <w:rPr>
          <w:rFonts w:cstheme="majorHAnsi"/>
          <w:b/>
          <w:color w:val="1F497D" w:themeColor="text2"/>
        </w:rPr>
        <w:t>Contact CAN –</w:t>
      </w:r>
      <w:r w:rsidRPr="00DC2311">
        <w:rPr>
          <w:rFonts w:cstheme="majorHAnsi"/>
        </w:rPr>
        <w:t xml:space="preserve"> </w:t>
      </w:r>
      <w:hyperlink r:id="rId16" w:history="1">
        <w:r w:rsidRPr="00DC2311">
          <w:rPr>
            <w:rStyle w:val="Hyperlink"/>
            <w:rFonts w:cstheme="majorHAnsi"/>
          </w:rPr>
          <w:t>CambridgeCAN@yahoo.com</w:t>
        </w:r>
      </w:hyperlink>
    </w:p>
    <w:p w14:paraId="524858A8" w14:textId="77777777" w:rsidR="00224921" w:rsidRDefault="00224921" w:rsidP="00224921">
      <w:pPr>
        <w:pStyle w:val="ListParagraph"/>
        <w:tabs>
          <w:tab w:val="right" w:pos="10080"/>
        </w:tabs>
        <w:ind w:left="0"/>
        <w:rPr>
          <w:b/>
          <w:color w:val="1F497D" w:themeColor="text2"/>
        </w:rPr>
      </w:pPr>
    </w:p>
    <w:p w14:paraId="3948BB22" w14:textId="0BD4DCF7" w:rsidR="00E511B0" w:rsidRDefault="00403C77" w:rsidP="001B5212">
      <w:pPr>
        <w:pStyle w:val="ListParagraph"/>
        <w:tabs>
          <w:tab w:val="right" w:pos="10080"/>
        </w:tabs>
        <w:ind w:left="0"/>
        <w:jc w:val="center"/>
        <w:rPr>
          <w:b/>
          <w:color w:val="1F497D" w:themeColor="text2"/>
        </w:rPr>
      </w:pPr>
      <w:r>
        <w:rPr>
          <w:b/>
          <w:noProof/>
          <w:color w:val="1F497D" w:themeColor="text2"/>
        </w:rPr>
        <w:drawing>
          <wp:inline distT="0" distB="0" distL="0" distR="0" wp14:anchorId="002DA84E" wp14:editId="40094C99">
            <wp:extent cx="1275347" cy="1275347"/>
            <wp:effectExtent l="0" t="0" r="0" b="0"/>
            <wp:docPr id="1131713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13970" name="Picture 1131713970"/>
                    <pic:cNvPicPr/>
                  </pic:nvPicPr>
                  <pic:blipFill>
                    <a:blip r:embed="rId17"/>
                    <a:stretch>
                      <a:fillRect/>
                    </a:stretch>
                  </pic:blipFill>
                  <pic:spPr>
                    <a:xfrm>
                      <a:off x="0" y="0"/>
                      <a:ext cx="1293753" cy="1293753"/>
                    </a:xfrm>
                    <a:prstGeom prst="rect">
                      <a:avLst/>
                    </a:prstGeom>
                  </pic:spPr>
                </pic:pic>
              </a:graphicData>
            </a:graphic>
          </wp:inline>
        </w:drawing>
      </w:r>
      <w:r w:rsidR="00453DFB" w:rsidRPr="00152A95">
        <w:rPr>
          <w:b/>
          <w:color w:val="1F497D" w:themeColor="text2"/>
        </w:rPr>
        <w:br w:type="page"/>
      </w:r>
    </w:p>
    <w:p w14:paraId="4161440A" w14:textId="522EF189" w:rsidR="00D60F97" w:rsidRPr="00467EDE" w:rsidRDefault="003F7968" w:rsidP="00C36EA1">
      <w:pPr>
        <w:rPr>
          <w:rFonts w:asciiTheme="majorHAnsi" w:hAnsiTheme="majorHAnsi" w:cstheme="majorHAnsi"/>
          <w:b/>
          <w:color w:val="1F497D" w:themeColor="text2"/>
        </w:rPr>
      </w:pPr>
      <w:r w:rsidRPr="00467EDE">
        <w:rPr>
          <w:rFonts w:asciiTheme="majorHAnsi" w:hAnsiTheme="majorHAnsi" w:cstheme="majorHAnsi"/>
          <w:b/>
          <w:color w:val="1F497D" w:themeColor="text2"/>
        </w:rPr>
        <w:lastRenderedPageBreak/>
        <w:t>PRESIDENT'S MESSAGE</w:t>
      </w:r>
      <w:r w:rsidR="009C239C" w:rsidRPr="00467EDE">
        <w:rPr>
          <w:rFonts w:asciiTheme="majorHAnsi" w:hAnsiTheme="majorHAnsi" w:cstheme="majorHAnsi"/>
          <w:b/>
          <w:color w:val="1F497D" w:themeColor="text2"/>
        </w:rPr>
        <w:t xml:space="preserve"> – </w:t>
      </w:r>
    </w:p>
    <w:p w14:paraId="00179E89" w14:textId="53AEC477" w:rsidR="002E5D5C" w:rsidRPr="00467EDE" w:rsidRDefault="002E5D5C" w:rsidP="00C36EA1">
      <w:pPr>
        <w:rPr>
          <w:rFonts w:asciiTheme="majorHAnsi" w:hAnsiTheme="majorHAnsi" w:cstheme="majorHAnsi"/>
          <w:bCs/>
          <w:i/>
          <w:iCs/>
          <w:color w:val="1F497D" w:themeColor="text2"/>
        </w:rPr>
      </w:pPr>
      <w:r w:rsidRPr="00467EDE">
        <w:rPr>
          <w:rFonts w:asciiTheme="majorHAnsi" w:hAnsiTheme="majorHAnsi" w:cstheme="majorHAnsi"/>
          <w:bCs/>
          <w:i/>
          <w:iCs/>
          <w:color w:val="1F497D" w:themeColor="text2"/>
        </w:rPr>
        <w:t xml:space="preserve">  -- Charles McFadden, President, CAN</w:t>
      </w:r>
    </w:p>
    <w:p w14:paraId="45E96FBA" w14:textId="77777777" w:rsidR="00925C7B" w:rsidRDefault="00925C7B" w:rsidP="00925C7B">
      <w:pPr>
        <w:rPr>
          <w:rFonts w:asciiTheme="majorHAnsi" w:hAnsiTheme="majorHAnsi" w:cstheme="majorHAnsi"/>
          <w:bCs/>
          <w:color w:val="1F497D" w:themeColor="text2"/>
        </w:rPr>
      </w:pPr>
    </w:p>
    <w:p w14:paraId="30796E84" w14:textId="068C12A8" w:rsidR="00042B2A" w:rsidRDefault="00042B2A" w:rsidP="00042B2A">
      <w:pPr>
        <w:rPr>
          <w:rFonts w:asciiTheme="majorHAnsi" w:hAnsiTheme="majorHAnsi" w:cstheme="majorHAnsi"/>
          <w:bCs/>
          <w:color w:val="1F497D" w:themeColor="text2"/>
        </w:rPr>
      </w:pPr>
      <w:r w:rsidRPr="00042B2A">
        <w:rPr>
          <w:rFonts w:asciiTheme="majorHAnsi" w:hAnsiTheme="majorHAnsi" w:cstheme="majorHAnsi"/>
          <w:bCs/>
          <w:color w:val="1F497D" w:themeColor="text2"/>
        </w:rPr>
        <w:t>For 2024, the CAN Board has decided to focus on housing issues and economic development projects in Cambridge.  So, with that in mind, I would like to give you a few base stat</w:t>
      </w:r>
      <w:r w:rsidR="00DF3094">
        <w:rPr>
          <w:rFonts w:asciiTheme="majorHAnsi" w:hAnsiTheme="majorHAnsi" w:cstheme="majorHAnsi"/>
          <w:bCs/>
          <w:color w:val="1F497D" w:themeColor="text2"/>
        </w:rPr>
        <w:t>ist</w:t>
      </w:r>
      <w:r w:rsidRPr="00042B2A">
        <w:rPr>
          <w:rFonts w:asciiTheme="majorHAnsi" w:hAnsiTheme="majorHAnsi" w:cstheme="majorHAnsi"/>
          <w:bCs/>
          <w:color w:val="1F497D" w:themeColor="text2"/>
        </w:rPr>
        <w:t>ics on Cambridge as follows:</w:t>
      </w:r>
    </w:p>
    <w:p w14:paraId="55BAEACA" w14:textId="77777777" w:rsidR="004731F3" w:rsidRPr="00042B2A" w:rsidRDefault="004731F3" w:rsidP="00DF3094">
      <w:pPr>
        <w:ind w:right="180"/>
        <w:rPr>
          <w:rFonts w:asciiTheme="majorHAnsi" w:hAnsiTheme="majorHAnsi" w:cstheme="majorHAnsi"/>
          <w:bCs/>
          <w:color w:val="1F497D" w:themeColor="text2"/>
        </w:rPr>
      </w:pPr>
    </w:p>
    <w:p w14:paraId="3D919D0A" w14:textId="786262F9" w:rsidR="00042B2A" w:rsidRPr="004731F3" w:rsidRDefault="004731F3" w:rsidP="00DF3094">
      <w:pPr>
        <w:pStyle w:val="ListParagraph"/>
        <w:numPr>
          <w:ilvl w:val="0"/>
          <w:numId w:val="47"/>
        </w:numPr>
        <w:ind w:left="450" w:right="180" w:hanging="270"/>
        <w:rPr>
          <w:rFonts w:cstheme="majorHAnsi"/>
          <w:bCs/>
          <w:color w:val="1F497D" w:themeColor="text2"/>
        </w:rPr>
      </w:pPr>
      <w:r>
        <w:rPr>
          <w:rFonts w:cstheme="majorHAnsi"/>
          <w:b/>
          <w:bCs/>
          <w:color w:val="1F497D" w:themeColor="text2"/>
        </w:rPr>
        <w:t xml:space="preserve">The </w:t>
      </w:r>
      <w:r w:rsidR="00042B2A" w:rsidRPr="004731F3">
        <w:rPr>
          <w:rFonts w:cstheme="majorHAnsi"/>
          <w:b/>
          <w:bCs/>
          <w:color w:val="1F497D" w:themeColor="text2"/>
        </w:rPr>
        <w:t>Total population</w:t>
      </w:r>
      <w:r w:rsidRPr="004731F3">
        <w:rPr>
          <w:rFonts w:cstheme="majorHAnsi"/>
          <w:color w:val="1F497D" w:themeColor="text2"/>
        </w:rPr>
        <w:t xml:space="preserve"> of Cambridge</w:t>
      </w:r>
      <w:r w:rsidR="00042B2A" w:rsidRPr="004731F3">
        <w:rPr>
          <w:rFonts w:cstheme="majorHAnsi"/>
          <w:bCs/>
          <w:color w:val="1F497D" w:themeColor="text2"/>
        </w:rPr>
        <w:t xml:space="preserve"> is 13,129, of which 20% are over the age of 65; 25% are under </w:t>
      </w:r>
      <w:r w:rsidR="00DF3094">
        <w:rPr>
          <w:rFonts w:cstheme="majorHAnsi"/>
          <w:bCs/>
          <w:color w:val="1F497D" w:themeColor="text2"/>
        </w:rPr>
        <w:t xml:space="preserve">the age of </w:t>
      </w:r>
      <w:r w:rsidR="00042B2A" w:rsidRPr="004731F3">
        <w:rPr>
          <w:rFonts w:cstheme="majorHAnsi"/>
          <w:bCs/>
          <w:color w:val="1F497D" w:themeColor="text2"/>
        </w:rPr>
        <w:t xml:space="preserve">19; 48% are male and 52% are female.  Cambridge only grew by 800 people between the 2010 and the 2020 census.  </w:t>
      </w:r>
      <w:r>
        <w:rPr>
          <w:rFonts w:cstheme="majorHAnsi"/>
          <w:bCs/>
          <w:color w:val="1F497D" w:themeColor="text2"/>
        </w:rPr>
        <w:t>(</w:t>
      </w:r>
      <w:r w:rsidR="00042B2A" w:rsidRPr="004731F3">
        <w:rPr>
          <w:rFonts w:cstheme="majorHAnsi"/>
          <w:bCs/>
          <w:color w:val="1F497D" w:themeColor="text2"/>
        </w:rPr>
        <w:t>This is somewhat confusing considering all the new subdivisions that were built</w:t>
      </w:r>
      <w:r>
        <w:rPr>
          <w:rFonts w:cstheme="majorHAnsi"/>
          <w:bCs/>
          <w:color w:val="1F497D" w:themeColor="text2"/>
        </w:rPr>
        <w:t>. M</w:t>
      </w:r>
      <w:r w:rsidR="00042B2A" w:rsidRPr="004731F3">
        <w:rPr>
          <w:rFonts w:cstheme="majorHAnsi"/>
          <w:bCs/>
          <w:color w:val="1F497D" w:themeColor="text2"/>
        </w:rPr>
        <w:t>ore on this in latter issues</w:t>
      </w:r>
      <w:r>
        <w:rPr>
          <w:rFonts w:cstheme="majorHAnsi"/>
          <w:bCs/>
          <w:color w:val="1F497D" w:themeColor="text2"/>
        </w:rPr>
        <w:t>.</w:t>
      </w:r>
      <w:r w:rsidR="00042B2A" w:rsidRPr="004731F3">
        <w:rPr>
          <w:rFonts w:cstheme="majorHAnsi"/>
          <w:bCs/>
          <w:color w:val="1F497D" w:themeColor="text2"/>
        </w:rPr>
        <w:t>)</w:t>
      </w:r>
    </w:p>
    <w:p w14:paraId="0605C12E" w14:textId="77777777" w:rsidR="00042B2A" w:rsidRPr="00042B2A" w:rsidRDefault="00042B2A" w:rsidP="00DF3094">
      <w:pPr>
        <w:ind w:right="180"/>
        <w:rPr>
          <w:rFonts w:asciiTheme="majorHAnsi" w:hAnsiTheme="majorHAnsi" w:cstheme="majorHAnsi"/>
          <w:bCs/>
          <w:color w:val="1F497D" w:themeColor="text2"/>
        </w:rPr>
      </w:pPr>
    </w:p>
    <w:p w14:paraId="7BEDD41B" w14:textId="3F5DF173" w:rsidR="00042B2A" w:rsidRDefault="00042B2A" w:rsidP="00DF3094">
      <w:pPr>
        <w:pStyle w:val="ListParagraph"/>
        <w:numPr>
          <w:ilvl w:val="0"/>
          <w:numId w:val="43"/>
        </w:numPr>
        <w:ind w:left="450" w:right="180" w:hanging="270"/>
        <w:rPr>
          <w:rFonts w:cstheme="majorHAnsi"/>
          <w:bCs/>
          <w:color w:val="1F497D" w:themeColor="text2"/>
        </w:rPr>
      </w:pPr>
      <w:r w:rsidRPr="00042B2A">
        <w:rPr>
          <w:rFonts w:cstheme="majorHAnsi"/>
          <w:b/>
          <w:bCs/>
          <w:color w:val="1F497D" w:themeColor="text2"/>
        </w:rPr>
        <w:t>The average income</w:t>
      </w:r>
      <w:r w:rsidRPr="00042B2A">
        <w:rPr>
          <w:rFonts w:cstheme="majorHAnsi"/>
          <w:bCs/>
          <w:color w:val="1F497D" w:themeColor="text2"/>
        </w:rPr>
        <w:t xml:space="preserve"> in Cambridge  $44,114, which is 52% less than the State of Maryland and 34% less than the nation, and 22% of our residents are below the poverty level. </w:t>
      </w:r>
    </w:p>
    <w:p w14:paraId="38B44813" w14:textId="77777777" w:rsidR="0072709F" w:rsidRPr="00042B2A" w:rsidRDefault="0072709F" w:rsidP="00DF3094">
      <w:pPr>
        <w:pStyle w:val="ListParagraph"/>
        <w:ind w:left="450" w:right="180"/>
        <w:rPr>
          <w:rFonts w:cstheme="majorHAnsi"/>
          <w:bCs/>
          <w:color w:val="1F497D" w:themeColor="text2"/>
        </w:rPr>
      </w:pPr>
    </w:p>
    <w:p w14:paraId="08EB8E9C" w14:textId="2E4141EE" w:rsidR="00042B2A" w:rsidRPr="00042B2A" w:rsidRDefault="00042B2A" w:rsidP="00DF3094">
      <w:pPr>
        <w:pStyle w:val="ListParagraph"/>
        <w:numPr>
          <w:ilvl w:val="0"/>
          <w:numId w:val="43"/>
        </w:numPr>
        <w:ind w:left="450" w:right="180" w:hanging="270"/>
        <w:rPr>
          <w:rFonts w:cstheme="majorHAnsi"/>
          <w:bCs/>
          <w:color w:val="1F497D" w:themeColor="text2"/>
        </w:rPr>
      </w:pPr>
      <w:r w:rsidRPr="00042B2A">
        <w:rPr>
          <w:rFonts w:cstheme="majorHAnsi"/>
          <w:b/>
          <w:bCs/>
          <w:color w:val="1F497D" w:themeColor="text2"/>
        </w:rPr>
        <w:t>Residential units</w:t>
      </w:r>
      <w:r w:rsidRPr="00042B2A">
        <w:rPr>
          <w:rFonts w:cstheme="majorHAnsi"/>
          <w:bCs/>
          <w:color w:val="1F497D" w:themeColor="text2"/>
        </w:rPr>
        <w:t xml:space="preserve"> </w:t>
      </w:r>
      <w:r w:rsidR="004731F3">
        <w:rPr>
          <w:rFonts w:cstheme="majorHAnsi"/>
          <w:bCs/>
          <w:color w:val="1F497D" w:themeColor="text2"/>
        </w:rPr>
        <w:t xml:space="preserve">in Cambridge </w:t>
      </w:r>
      <w:r w:rsidRPr="00042B2A">
        <w:rPr>
          <w:rFonts w:cstheme="majorHAnsi"/>
          <w:bCs/>
          <w:color w:val="1F497D" w:themeColor="text2"/>
        </w:rPr>
        <w:t xml:space="preserve">number 5,314, of which approximately 3,000 or 56% are rentals. We only have 44% home ownership.  These percentages </w:t>
      </w:r>
      <w:r w:rsidR="00DF3094">
        <w:rPr>
          <w:rFonts w:cstheme="majorHAnsi"/>
          <w:bCs/>
          <w:color w:val="1F497D" w:themeColor="text2"/>
        </w:rPr>
        <w:t>(</w:t>
      </w:r>
      <w:r w:rsidRPr="00042B2A">
        <w:rPr>
          <w:rFonts w:cstheme="majorHAnsi"/>
          <w:bCs/>
          <w:color w:val="1F497D" w:themeColor="text2"/>
        </w:rPr>
        <w:t>of 56% rentals and 44% home ownership</w:t>
      </w:r>
      <w:r w:rsidR="00DF3094">
        <w:rPr>
          <w:rFonts w:cstheme="majorHAnsi"/>
          <w:bCs/>
          <w:color w:val="1F497D" w:themeColor="text2"/>
        </w:rPr>
        <w:t>)</w:t>
      </w:r>
      <w:r w:rsidRPr="00042B2A">
        <w:rPr>
          <w:rFonts w:cstheme="majorHAnsi"/>
          <w:bCs/>
          <w:color w:val="1F497D" w:themeColor="text2"/>
        </w:rPr>
        <w:t xml:space="preserve"> are reversed in most municipalities. </w:t>
      </w:r>
      <w:r w:rsidR="00DF3094">
        <w:rPr>
          <w:rFonts w:cstheme="majorHAnsi"/>
          <w:bCs/>
          <w:color w:val="1F497D" w:themeColor="text2"/>
        </w:rPr>
        <w:t xml:space="preserve">Cambridge </w:t>
      </w:r>
      <w:r w:rsidRPr="00042B2A">
        <w:rPr>
          <w:rFonts w:cstheme="majorHAnsi"/>
          <w:bCs/>
          <w:color w:val="1F497D" w:themeColor="text2"/>
        </w:rPr>
        <w:t xml:space="preserve">home ownership is 44% compared to the State of Maryland </w:t>
      </w:r>
      <w:r w:rsidR="00DF3094">
        <w:rPr>
          <w:rFonts w:cstheme="majorHAnsi"/>
          <w:bCs/>
          <w:color w:val="1F497D" w:themeColor="text2"/>
        </w:rPr>
        <w:t xml:space="preserve">with </w:t>
      </w:r>
      <w:r w:rsidRPr="00042B2A">
        <w:rPr>
          <w:rFonts w:cstheme="majorHAnsi"/>
          <w:bCs/>
          <w:color w:val="1F497D" w:themeColor="text2"/>
        </w:rPr>
        <w:t>68%.  We have approximately 800 unoccupied housing units, or 15% of the total number, which is the cause of major blight in many neighborhoods.</w:t>
      </w:r>
    </w:p>
    <w:p w14:paraId="4E1ED522" w14:textId="77777777" w:rsidR="00042B2A" w:rsidRDefault="00042B2A" w:rsidP="00DF3094">
      <w:pPr>
        <w:ind w:right="180"/>
        <w:rPr>
          <w:rFonts w:asciiTheme="majorHAnsi" w:hAnsiTheme="majorHAnsi" w:cstheme="majorHAnsi"/>
          <w:bCs/>
          <w:color w:val="1F497D" w:themeColor="text2"/>
        </w:rPr>
      </w:pPr>
      <w:r w:rsidRPr="00042B2A">
        <w:rPr>
          <w:rFonts w:asciiTheme="majorHAnsi" w:hAnsiTheme="majorHAnsi" w:cstheme="majorHAnsi"/>
          <w:bCs/>
          <w:color w:val="1F497D" w:themeColor="text2"/>
        </w:rPr>
        <w:tab/>
      </w:r>
    </w:p>
    <w:p w14:paraId="4FCAB8C2" w14:textId="58C86FAF" w:rsidR="00042B2A" w:rsidRDefault="00042B2A" w:rsidP="00DF3094">
      <w:pPr>
        <w:ind w:right="180"/>
        <w:rPr>
          <w:rFonts w:asciiTheme="majorHAnsi" w:hAnsiTheme="majorHAnsi" w:cstheme="majorHAnsi"/>
          <w:bCs/>
          <w:color w:val="1F497D" w:themeColor="text2"/>
        </w:rPr>
      </w:pPr>
      <w:r w:rsidRPr="00042B2A">
        <w:rPr>
          <w:rFonts w:asciiTheme="majorHAnsi" w:hAnsiTheme="majorHAnsi" w:cstheme="majorHAnsi"/>
          <w:bCs/>
          <w:color w:val="1F497D" w:themeColor="text2"/>
        </w:rPr>
        <w:t xml:space="preserve">The City, under the leadership of City Manager, Tom Carroll, </w:t>
      </w:r>
      <w:r>
        <w:rPr>
          <w:rFonts w:asciiTheme="majorHAnsi" w:hAnsiTheme="majorHAnsi" w:cstheme="majorHAnsi"/>
          <w:bCs/>
          <w:color w:val="1F497D" w:themeColor="text2"/>
        </w:rPr>
        <w:t xml:space="preserve">has </w:t>
      </w:r>
      <w:r w:rsidRPr="00042B2A">
        <w:rPr>
          <w:rFonts w:asciiTheme="majorHAnsi" w:hAnsiTheme="majorHAnsi" w:cstheme="majorHAnsi"/>
          <w:bCs/>
          <w:color w:val="1F497D" w:themeColor="text2"/>
        </w:rPr>
        <w:t>developed an aggressive plan to reduce blight by 30% in five years, enhancing home ownership for residents with an emphasis on people of color and raising the property values for all.  In order to meet this goal, the City will focus on the following:</w:t>
      </w:r>
    </w:p>
    <w:p w14:paraId="09715AA5" w14:textId="77777777" w:rsidR="00042B2A" w:rsidRPr="00042B2A" w:rsidRDefault="00042B2A" w:rsidP="00DF3094">
      <w:pPr>
        <w:ind w:left="630" w:right="180" w:hanging="270"/>
        <w:rPr>
          <w:rFonts w:asciiTheme="majorHAnsi" w:hAnsiTheme="majorHAnsi" w:cstheme="majorHAnsi"/>
          <w:bCs/>
          <w:color w:val="1F497D" w:themeColor="text2"/>
        </w:rPr>
      </w:pPr>
    </w:p>
    <w:p w14:paraId="61BCA22F" w14:textId="77777777" w:rsidR="004731F3" w:rsidRDefault="00042B2A" w:rsidP="00DF3094">
      <w:pPr>
        <w:numPr>
          <w:ilvl w:val="0"/>
          <w:numId w:val="42"/>
        </w:numPr>
        <w:ind w:left="450" w:right="180" w:hanging="270"/>
        <w:rPr>
          <w:rFonts w:asciiTheme="majorHAnsi" w:hAnsiTheme="majorHAnsi" w:cstheme="majorHAnsi"/>
          <w:bCs/>
          <w:color w:val="1F497D" w:themeColor="text2"/>
        </w:rPr>
      </w:pPr>
      <w:r w:rsidRPr="00042B2A">
        <w:rPr>
          <w:rFonts w:asciiTheme="majorHAnsi" w:hAnsiTheme="majorHAnsi" w:cstheme="majorHAnsi"/>
          <w:b/>
          <w:bCs/>
          <w:color w:val="1F497D" w:themeColor="text2"/>
        </w:rPr>
        <w:t>Housing Improvements</w:t>
      </w:r>
      <w:r w:rsidRPr="00042B2A">
        <w:rPr>
          <w:rFonts w:asciiTheme="majorHAnsi" w:hAnsiTheme="majorHAnsi" w:cstheme="majorHAnsi"/>
          <w:bCs/>
          <w:color w:val="1F497D" w:themeColor="text2"/>
        </w:rPr>
        <w:t>. These programs are being developed to help homeowners fix up their homes.</w:t>
      </w:r>
    </w:p>
    <w:p w14:paraId="2EB5FC54" w14:textId="77777777" w:rsidR="004731F3" w:rsidRDefault="004731F3" w:rsidP="00DF3094">
      <w:pPr>
        <w:ind w:left="450" w:right="180"/>
        <w:rPr>
          <w:rFonts w:asciiTheme="majorHAnsi" w:hAnsiTheme="majorHAnsi" w:cstheme="majorHAnsi"/>
          <w:bCs/>
          <w:color w:val="1F497D" w:themeColor="text2"/>
        </w:rPr>
      </w:pPr>
    </w:p>
    <w:p w14:paraId="3B985AF4" w14:textId="1B4C85FB" w:rsidR="0072709F" w:rsidRDefault="00042B2A" w:rsidP="00DF3094">
      <w:pPr>
        <w:numPr>
          <w:ilvl w:val="1"/>
          <w:numId w:val="42"/>
        </w:numPr>
        <w:ind w:left="990" w:right="180"/>
        <w:rPr>
          <w:rFonts w:asciiTheme="majorHAnsi" w:hAnsiTheme="majorHAnsi" w:cstheme="majorHAnsi"/>
          <w:bCs/>
          <w:color w:val="1F497D" w:themeColor="text2"/>
        </w:rPr>
      </w:pPr>
      <w:r w:rsidRPr="00042B2A">
        <w:rPr>
          <w:rFonts w:asciiTheme="majorHAnsi" w:hAnsiTheme="majorHAnsi" w:cstheme="majorHAnsi"/>
          <w:b/>
          <w:color w:val="1F497D" w:themeColor="text2"/>
        </w:rPr>
        <w:t xml:space="preserve">The </w:t>
      </w:r>
      <w:r w:rsidRPr="00042B2A">
        <w:rPr>
          <w:rFonts w:asciiTheme="majorHAnsi" w:hAnsiTheme="majorHAnsi" w:cstheme="majorHAnsi"/>
          <w:b/>
          <w:bCs/>
          <w:color w:val="1F497D" w:themeColor="text2"/>
        </w:rPr>
        <w:t>Homeowner Helper Program</w:t>
      </w:r>
      <w:r w:rsidRPr="00042B2A">
        <w:rPr>
          <w:rFonts w:asciiTheme="majorHAnsi" w:hAnsiTheme="majorHAnsi" w:cstheme="majorHAnsi"/>
          <w:bCs/>
          <w:color w:val="1F497D" w:themeColor="text2"/>
        </w:rPr>
        <w:t xml:space="preserve"> has set aside $500,000 for use in FY24.  This program will have the City make necessary repairs that homeowners can’t afford.  The City will put the money up front to pay for the work and then put a 0% lien on the property to get the money back when the house sells.</w:t>
      </w:r>
    </w:p>
    <w:p w14:paraId="54E5EFC5" w14:textId="77777777" w:rsidR="00DA5ED6" w:rsidRDefault="00DA5ED6" w:rsidP="00DF3094">
      <w:pPr>
        <w:ind w:left="450" w:right="180"/>
        <w:rPr>
          <w:rFonts w:asciiTheme="majorHAnsi" w:hAnsiTheme="majorHAnsi" w:cstheme="majorHAnsi"/>
          <w:bCs/>
          <w:color w:val="1F497D" w:themeColor="text2"/>
        </w:rPr>
      </w:pPr>
    </w:p>
    <w:p w14:paraId="2DC6480D" w14:textId="01E3AB6F" w:rsidR="0072709F" w:rsidRDefault="00042B2A" w:rsidP="00DF3094">
      <w:pPr>
        <w:numPr>
          <w:ilvl w:val="1"/>
          <w:numId w:val="42"/>
        </w:numPr>
        <w:ind w:left="990" w:right="180"/>
        <w:rPr>
          <w:rFonts w:asciiTheme="majorHAnsi" w:hAnsiTheme="majorHAnsi" w:cstheme="majorHAnsi"/>
          <w:bCs/>
          <w:color w:val="1F497D" w:themeColor="text2"/>
        </w:rPr>
      </w:pPr>
      <w:r w:rsidRPr="00042B2A">
        <w:rPr>
          <w:rFonts w:asciiTheme="majorHAnsi" w:hAnsiTheme="majorHAnsi" w:cstheme="majorHAnsi"/>
          <w:b/>
          <w:color w:val="1F497D" w:themeColor="text2"/>
        </w:rPr>
        <w:t xml:space="preserve">The </w:t>
      </w:r>
      <w:r w:rsidRPr="00042B2A">
        <w:rPr>
          <w:rFonts w:asciiTheme="majorHAnsi" w:hAnsiTheme="majorHAnsi" w:cstheme="majorHAnsi"/>
          <w:b/>
          <w:bCs/>
          <w:color w:val="1F497D" w:themeColor="text2"/>
        </w:rPr>
        <w:t>Sidewalk Revolving Fund</w:t>
      </w:r>
      <w:r w:rsidRPr="00042B2A">
        <w:rPr>
          <w:rFonts w:asciiTheme="majorHAnsi" w:hAnsiTheme="majorHAnsi" w:cstheme="majorHAnsi"/>
          <w:bCs/>
          <w:color w:val="1F497D" w:themeColor="text2"/>
        </w:rPr>
        <w:t xml:space="preserve"> is funded at $200,000 and is similar in financing to the Homeowner Helper Program.  This program helps homeowners who need to repair their sidewalks but cannot afford the cost all at once.</w:t>
      </w:r>
    </w:p>
    <w:p w14:paraId="77C7933E" w14:textId="77777777" w:rsidR="00DA5ED6" w:rsidRDefault="00DA5ED6" w:rsidP="00DF3094">
      <w:pPr>
        <w:ind w:left="990" w:right="180"/>
        <w:rPr>
          <w:rFonts w:asciiTheme="majorHAnsi" w:hAnsiTheme="majorHAnsi" w:cstheme="majorHAnsi"/>
          <w:bCs/>
          <w:color w:val="1F497D" w:themeColor="text2"/>
        </w:rPr>
      </w:pPr>
    </w:p>
    <w:p w14:paraId="2C92BEF2" w14:textId="59F7DF0B" w:rsidR="0072709F" w:rsidRDefault="00042B2A" w:rsidP="00DF3094">
      <w:pPr>
        <w:numPr>
          <w:ilvl w:val="1"/>
          <w:numId w:val="42"/>
        </w:numPr>
        <w:ind w:left="990" w:right="180"/>
        <w:rPr>
          <w:rFonts w:asciiTheme="majorHAnsi" w:hAnsiTheme="majorHAnsi" w:cstheme="majorHAnsi"/>
          <w:bCs/>
          <w:color w:val="1F497D" w:themeColor="text2"/>
        </w:rPr>
      </w:pPr>
      <w:r w:rsidRPr="00042B2A">
        <w:rPr>
          <w:rFonts w:asciiTheme="majorHAnsi" w:hAnsiTheme="majorHAnsi" w:cstheme="majorHAnsi"/>
          <w:b/>
          <w:color w:val="1F497D" w:themeColor="text2"/>
        </w:rPr>
        <w:t xml:space="preserve">The </w:t>
      </w:r>
      <w:r w:rsidRPr="00042B2A">
        <w:rPr>
          <w:rFonts w:asciiTheme="majorHAnsi" w:hAnsiTheme="majorHAnsi" w:cstheme="majorHAnsi"/>
          <w:b/>
          <w:bCs/>
          <w:color w:val="1F497D" w:themeColor="text2"/>
        </w:rPr>
        <w:t>Healthy Homes Program</w:t>
      </w:r>
      <w:r w:rsidRPr="00042B2A">
        <w:rPr>
          <w:rFonts w:asciiTheme="majorHAnsi" w:hAnsiTheme="majorHAnsi" w:cstheme="majorHAnsi"/>
          <w:bCs/>
          <w:color w:val="1F497D" w:themeColor="text2"/>
        </w:rPr>
        <w:t xml:space="preserve"> is a new effort that the City is trying to get the Department of Housing and Urban Development (HUD) to fund.  The program’s primary goal is to eliminate lead paint exposure, especially in households with children under </w:t>
      </w:r>
      <w:r w:rsidR="00DA5ED6">
        <w:rPr>
          <w:rFonts w:asciiTheme="majorHAnsi" w:hAnsiTheme="majorHAnsi" w:cstheme="majorHAnsi"/>
          <w:bCs/>
          <w:color w:val="1F497D" w:themeColor="text2"/>
        </w:rPr>
        <w:t xml:space="preserve">the </w:t>
      </w:r>
      <w:r w:rsidRPr="00042B2A">
        <w:rPr>
          <w:rFonts w:asciiTheme="majorHAnsi" w:hAnsiTheme="majorHAnsi" w:cstheme="majorHAnsi"/>
          <w:bCs/>
          <w:color w:val="1F497D" w:themeColor="text2"/>
        </w:rPr>
        <w:t xml:space="preserve">age </w:t>
      </w:r>
      <w:r w:rsidR="00DA5ED6">
        <w:rPr>
          <w:rFonts w:asciiTheme="majorHAnsi" w:hAnsiTheme="majorHAnsi" w:cstheme="majorHAnsi"/>
          <w:bCs/>
          <w:color w:val="1F497D" w:themeColor="text2"/>
        </w:rPr>
        <w:t xml:space="preserve">of </w:t>
      </w:r>
      <w:r w:rsidRPr="00042B2A">
        <w:rPr>
          <w:rFonts w:asciiTheme="majorHAnsi" w:hAnsiTheme="majorHAnsi" w:cstheme="majorHAnsi"/>
          <w:bCs/>
          <w:color w:val="1F497D" w:themeColor="text2"/>
        </w:rPr>
        <w:t>6</w:t>
      </w:r>
    </w:p>
    <w:p w14:paraId="35661E3F" w14:textId="77777777" w:rsidR="00DA5ED6" w:rsidRDefault="00DA5ED6" w:rsidP="00DF3094">
      <w:pPr>
        <w:ind w:right="180"/>
        <w:rPr>
          <w:rFonts w:asciiTheme="majorHAnsi" w:hAnsiTheme="majorHAnsi" w:cstheme="majorHAnsi"/>
          <w:bCs/>
          <w:color w:val="1F497D" w:themeColor="text2"/>
        </w:rPr>
      </w:pPr>
    </w:p>
    <w:p w14:paraId="725BBFFC" w14:textId="26734785" w:rsidR="0072709F" w:rsidRDefault="0072709F" w:rsidP="00083BE7">
      <w:pPr>
        <w:numPr>
          <w:ilvl w:val="1"/>
          <w:numId w:val="42"/>
        </w:numPr>
        <w:ind w:left="990" w:right="180"/>
        <w:rPr>
          <w:rFonts w:asciiTheme="majorHAnsi" w:hAnsiTheme="majorHAnsi" w:cstheme="majorHAnsi"/>
          <w:bCs/>
          <w:color w:val="1F497D" w:themeColor="text2"/>
        </w:rPr>
      </w:pPr>
      <w:r w:rsidRPr="004731F3">
        <w:rPr>
          <w:rFonts w:asciiTheme="majorHAnsi" w:hAnsiTheme="majorHAnsi" w:cstheme="majorHAnsi"/>
          <w:b/>
          <w:color w:val="1F497D" w:themeColor="text2"/>
        </w:rPr>
        <w:t xml:space="preserve">The </w:t>
      </w:r>
      <w:r w:rsidR="00042B2A" w:rsidRPr="00042B2A">
        <w:rPr>
          <w:rFonts w:asciiTheme="majorHAnsi" w:hAnsiTheme="majorHAnsi" w:cstheme="majorHAnsi"/>
          <w:b/>
          <w:bCs/>
          <w:color w:val="1F497D" w:themeColor="text2"/>
        </w:rPr>
        <w:t>Home Ownership (HOW) Program</w:t>
      </w:r>
      <w:r w:rsidR="00042B2A" w:rsidRPr="00042B2A">
        <w:rPr>
          <w:rFonts w:asciiTheme="majorHAnsi" w:hAnsiTheme="majorHAnsi" w:cstheme="majorHAnsi"/>
          <w:bCs/>
          <w:color w:val="1F497D" w:themeColor="text2"/>
        </w:rPr>
        <w:t>. HOW is a new pilot program funded by the State of Maryland at $10 million for Baltimore and Cambridge. The City has received $5.6 million for this effort. The program is aimed at helping first time home buyers, supporting critical home repairs, and facilitating legal services to solve title issues. HOW will build new, subsidized homes on property owned by the City near Waugh Cemetery, School House Lane, and Chesapeake Court.</w:t>
      </w:r>
    </w:p>
    <w:p w14:paraId="1637D2A0" w14:textId="77777777" w:rsidR="00083BE7" w:rsidRPr="00083BE7" w:rsidRDefault="00083BE7" w:rsidP="00083BE7">
      <w:pPr>
        <w:ind w:right="180"/>
        <w:rPr>
          <w:rFonts w:asciiTheme="majorHAnsi" w:hAnsiTheme="majorHAnsi" w:cstheme="majorHAnsi"/>
          <w:bCs/>
          <w:color w:val="1F497D" w:themeColor="text2"/>
        </w:rPr>
      </w:pPr>
    </w:p>
    <w:p w14:paraId="428355E2" w14:textId="77777777" w:rsidR="00042B2A" w:rsidRDefault="00042B2A" w:rsidP="00DF3094">
      <w:pPr>
        <w:numPr>
          <w:ilvl w:val="0"/>
          <w:numId w:val="42"/>
        </w:numPr>
        <w:ind w:left="450" w:right="180" w:hanging="270"/>
        <w:rPr>
          <w:rFonts w:asciiTheme="majorHAnsi" w:hAnsiTheme="majorHAnsi" w:cstheme="majorHAnsi"/>
          <w:bCs/>
          <w:color w:val="1F497D" w:themeColor="text2"/>
        </w:rPr>
      </w:pPr>
      <w:r w:rsidRPr="00042B2A">
        <w:rPr>
          <w:rFonts w:asciiTheme="majorHAnsi" w:hAnsiTheme="majorHAnsi" w:cstheme="majorHAnsi"/>
          <w:b/>
          <w:bCs/>
          <w:color w:val="1F497D" w:themeColor="text2"/>
        </w:rPr>
        <w:t>The Land Bank Initiative.</w:t>
      </w:r>
      <w:r w:rsidRPr="00042B2A">
        <w:rPr>
          <w:rFonts w:asciiTheme="majorHAnsi" w:hAnsiTheme="majorHAnsi" w:cstheme="majorHAnsi"/>
          <w:bCs/>
          <w:color w:val="1F497D" w:themeColor="text2"/>
        </w:rPr>
        <w:t xml:space="preserve"> The Land Bank is funded at $1 million for FY24.  The program allows the City to acquire abandon or run down houses and either tear them down or fix them up for resale. It will be a revolving fund.</w:t>
      </w:r>
    </w:p>
    <w:p w14:paraId="26DBA533" w14:textId="77777777" w:rsidR="0072709F" w:rsidRPr="00042B2A" w:rsidRDefault="0072709F" w:rsidP="00DF3094">
      <w:pPr>
        <w:ind w:left="450" w:right="180"/>
        <w:rPr>
          <w:rFonts w:asciiTheme="majorHAnsi" w:hAnsiTheme="majorHAnsi" w:cstheme="majorHAnsi"/>
          <w:bCs/>
          <w:color w:val="1F497D" w:themeColor="text2"/>
        </w:rPr>
      </w:pPr>
    </w:p>
    <w:p w14:paraId="43828EAD" w14:textId="77777777" w:rsidR="00042B2A" w:rsidRDefault="00042B2A" w:rsidP="00DF3094">
      <w:pPr>
        <w:numPr>
          <w:ilvl w:val="0"/>
          <w:numId w:val="42"/>
        </w:numPr>
        <w:ind w:left="450" w:right="180" w:hanging="270"/>
        <w:rPr>
          <w:rFonts w:asciiTheme="majorHAnsi" w:hAnsiTheme="majorHAnsi" w:cstheme="majorHAnsi"/>
          <w:bCs/>
          <w:color w:val="1F497D" w:themeColor="text2"/>
        </w:rPr>
      </w:pPr>
      <w:r w:rsidRPr="00042B2A">
        <w:rPr>
          <w:rFonts w:asciiTheme="majorHAnsi" w:hAnsiTheme="majorHAnsi" w:cstheme="majorHAnsi"/>
          <w:b/>
          <w:bCs/>
          <w:color w:val="1F497D" w:themeColor="text2"/>
        </w:rPr>
        <w:t>Code Enforcement</w:t>
      </w:r>
      <w:r w:rsidRPr="00042B2A">
        <w:rPr>
          <w:rFonts w:asciiTheme="majorHAnsi" w:hAnsiTheme="majorHAnsi" w:cstheme="majorHAnsi"/>
          <w:bCs/>
          <w:color w:val="1F497D" w:themeColor="text2"/>
        </w:rPr>
        <w:t>. The City has hired a third code enforcement officer and has set up a schedule of street reviews evenly spread out across all the City’s Wards. This effort should help clean up some major headaches blighting the neighborhoods.</w:t>
      </w:r>
    </w:p>
    <w:p w14:paraId="3E7C6229" w14:textId="77777777" w:rsidR="0072709F" w:rsidRPr="00042B2A" w:rsidRDefault="0072709F" w:rsidP="00DF3094">
      <w:pPr>
        <w:ind w:right="180"/>
        <w:rPr>
          <w:rFonts w:asciiTheme="majorHAnsi" w:hAnsiTheme="majorHAnsi" w:cstheme="majorHAnsi"/>
          <w:bCs/>
          <w:color w:val="1F497D" w:themeColor="text2"/>
        </w:rPr>
      </w:pPr>
    </w:p>
    <w:p w14:paraId="02A858F2" w14:textId="77777777" w:rsidR="00042B2A" w:rsidRDefault="00042B2A" w:rsidP="00DF3094">
      <w:pPr>
        <w:numPr>
          <w:ilvl w:val="0"/>
          <w:numId w:val="42"/>
        </w:numPr>
        <w:ind w:left="450" w:right="180" w:hanging="270"/>
        <w:rPr>
          <w:rFonts w:asciiTheme="majorHAnsi" w:hAnsiTheme="majorHAnsi" w:cstheme="majorHAnsi"/>
          <w:bCs/>
          <w:color w:val="1F497D" w:themeColor="text2"/>
        </w:rPr>
      </w:pPr>
      <w:r w:rsidRPr="00042B2A">
        <w:rPr>
          <w:rFonts w:asciiTheme="majorHAnsi" w:hAnsiTheme="majorHAnsi" w:cstheme="majorHAnsi"/>
          <w:b/>
          <w:bCs/>
          <w:color w:val="1F497D" w:themeColor="text2"/>
        </w:rPr>
        <w:t>Community Engagement.</w:t>
      </w:r>
      <w:r w:rsidRPr="00042B2A">
        <w:rPr>
          <w:rFonts w:asciiTheme="majorHAnsi" w:hAnsiTheme="majorHAnsi" w:cstheme="majorHAnsi"/>
          <w:bCs/>
          <w:color w:val="1F497D" w:themeColor="text2"/>
        </w:rPr>
        <w:t xml:space="preserve">  The City has hired a housing program specialist, Mr. Gavin Woolford, who will help residents with housing problems.  This will help residents get though some of the paperwork involved with the above programs.</w:t>
      </w:r>
    </w:p>
    <w:p w14:paraId="1A7F86C9" w14:textId="77777777" w:rsidR="0072709F" w:rsidRPr="00042B2A" w:rsidRDefault="0072709F" w:rsidP="00DF3094">
      <w:pPr>
        <w:ind w:right="180"/>
        <w:rPr>
          <w:rFonts w:asciiTheme="majorHAnsi" w:hAnsiTheme="majorHAnsi" w:cstheme="majorHAnsi"/>
          <w:bCs/>
          <w:color w:val="1F497D" w:themeColor="text2"/>
        </w:rPr>
      </w:pPr>
    </w:p>
    <w:p w14:paraId="0F68E414" w14:textId="68C2B4F7" w:rsidR="00042B2A" w:rsidRPr="004731F3" w:rsidRDefault="00042B2A" w:rsidP="00DF3094">
      <w:pPr>
        <w:numPr>
          <w:ilvl w:val="0"/>
          <w:numId w:val="42"/>
        </w:numPr>
        <w:ind w:left="450" w:right="180" w:hanging="270"/>
        <w:rPr>
          <w:rFonts w:asciiTheme="majorHAnsi" w:hAnsiTheme="majorHAnsi" w:cstheme="majorHAnsi"/>
          <w:bCs/>
          <w:color w:val="1F497D" w:themeColor="text2"/>
        </w:rPr>
      </w:pPr>
      <w:r w:rsidRPr="00042B2A">
        <w:rPr>
          <w:rFonts w:asciiTheme="majorHAnsi" w:hAnsiTheme="majorHAnsi" w:cstheme="majorHAnsi"/>
          <w:b/>
          <w:bCs/>
          <w:color w:val="1F497D" w:themeColor="text2"/>
        </w:rPr>
        <w:t xml:space="preserve">Cambridge Waterfront Development. </w:t>
      </w:r>
      <w:r w:rsidRPr="00042B2A">
        <w:rPr>
          <w:rFonts w:asciiTheme="majorHAnsi" w:hAnsiTheme="majorHAnsi" w:cstheme="majorHAnsi"/>
          <w:bCs/>
          <w:color w:val="1F497D" w:themeColor="text2"/>
        </w:rPr>
        <w:t xml:space="preserve">Waterfront development is a major effort by the City, County and State to improve the old hospital site into a commercial and residential area. This effort is led by an independent corporation, Cambridge Waterfront Development, Inc. </w:t>
      </w:r>
      <w:r w:rsidR="004731F3">
        <w:rPr>
          <w:rFonts w:asciiTheme="majorHAnsi" w:hAnsiTheme="majorHAnsi" w:cstheme="majorHAnsi"/>
          <w:bCs/>
          <w:color w:val="1F497D" w:themeColor="text2"/>
        </w:rPr>
        <w:t xml:space="preserve"> </w:t>
      </w:r>
      <w:r w:rsidRPr="00042B2A">
        <w:rPr>
          <w:rFonts w:asciiTheme="majorHAnsi" w:hAnsiTheme="majorHAnsi" w:cstheme="majorHAnsi"/>
          <w:bCs/>
          <w:color w:val="1F497D" w:themeColor="text2"/>
        </w:rPr>
        <w:t>Development of the waterfront will have a significant impact on the City. The project will require a major funding effort by the City, County and State to provide the infrastructure needed, so the effort needs to be economically impactful and beneficial to the community.</w:t>
      </w:r>
    </w:p>
    <w:p w14:paraId="174F620B" w14:textId="77777777" w:rsidR="0072709F" w:rsidRPr="00042B2A" w:rsidRDefault="0072709F" w:rsidP="00DF3094">
      <w:pPr>
        <w:ind w:right="180"/>
        <w:rPr>
          <w:rFonts w:asciiTheme="majorHAnsi" w:hAnsiTheme="majorHAnsi" w:cstheme="majorHAnsi"/>
          <w:bCs/>
          <w:color w:val="1F497D" w:themeColor="text2"/>
        </w:rPr>
      </w:pPr>
    </w:p>
    <w:p w14:paraId="46029488" w14:textId="77777777" w:rsidR="00042B2A" w:rsidRPr="00042B2A" w:rsidRDefault="00042B2A" w:rsidP="00DF3094">
      <w:pPr>
        <w:numPr>
          <w:ilvl w:val="0"/>
          <w:numId w:val="42"/>
        </w:numPr>
        <w:ind w:left="450" w:right="180" w:hanging="270"/>
        <w:rPr>
          <w:rFonts w:asciiTheme="majorHAnsi" w:hAnsiTheme="majorHAnsi" w:cstheme="majorHAnsi"/>
          <w:bCs/>
          <w:color w:val="1F497D" w:themeColor="text2"/>
        </w:rPr>
      </w:pPr>
      <w:r w:rsidRPr="00042B2A">
        <w:rPr>
          <w:rFonts w:asciiTheme="majorHAnsi" w:hAnsiTheme="majorHAnsi" w:cstheme="majorHAnsi"/>
          <w:b/>
          <w:bCs/>
          <w:color w:val="1F497D" w:themeColor="text2"/>
        </w:rPr>
        <w:t>Enhanced Data Bases</w:t>
      </w:r>
      <w:r w:rsidRPr="00042B2A">
        <w:rPr>
          <w:rFonts w:asciiTheme="majorHAnsi" w:hAnsiTheme="majorHAnsi" w:cstheme="majorHAnsi"/>
          <w:bCs/>
          <w:color w:val="1F497D" w:themeColor="text2"/>
        </w:rPr>
        <w:t xml:space="preserve">. This program, funded at $300,000 for FY24, is aimed at improving data management, particularly with rental properties, vacant properties, and short-term rentals.  </w:t>
      </w:r>
    </w:p>
    <w:p w14:paraId="27F8A15C" w14:textId="77777777" w:rsidR="00042B2A" w:rsidRDefault="00042B2A" w:rsidP="00DF3094">
      <w:pPr>
        <w:ind w:right="180"/>
        <w:rPr>
          <w:rFonts w:asciiTheme="majorHAnsi" w:hAnsiTheme="majorHAnsi" w:cstheme="majorHAnsi"/>
          <w:bCs/>
          <w:color w:val="1F497D" w:themeColor="text2"/>
        </w:rPr>
      </w:pPr>
    </w:p>
    <w:p w14:paraId="2BCBA12E" w14:textId="56D289D5" w:rsidR="00DF3094" w:rsidRDefault="00042B2A" w:rsidP="00DF3094">
      <w:pPr>
        <w:ind w:right="180"/>
        <w:rPr>
          <w:rFonts w:asciiTheme="majorHAnsi" w:hAnsiTheme="majorHAnsi" w:cstheme="majorHAnsi"/>
          <w:bCs/>
          <w:color w:val="1F497D" w:themeColor="text2"/>
        </w:rPr>
      </w:pPr>
      <w:r w:rsidRPr="00042B2A">
        <w:rPr>
          <w:rFonts w:asciiTheme="majorHAnsi" w:hAnsiTheme="majorHAnsi" w:cstheme="majorHAnsi"/>
          <w:bCs/>
          <w:color w:val="1F497D" w:themeColor="text2"/>
        </w:rPr>
        <w:t xml:space="preserve">The City has </w:t>
      </w:r>
      <w:r w:rsidR="00841D9F">
        <w:rPr>
          <w:rFonts w:asciiTheme="majorHAnsi" w:hAnsiTheme="majorHAnsi" w:cstheme="majorHAnsi"/>
          <w:bCs/>
          <w:color w:val="1F497D" w:themeColor="text2"/>
        </w:rPr>
        <w:t>undertaken</w:t>
      </w:r>
      <w:r w:rsidR="0072709F">
        <w:rPr>
          <w:rFonts w:asciiTheme="majorHAnsi" w:hAnsiTheme="majorHAnsi" w:cstheme="majorHAnsi"/>
          <w:bCs/>
          <w:color w:val="1F497D" w:themeColor="text2"/>
        </w:rPr>
        <w:t xml:space="preserve"> a</w:t>
      </w:r>
      <w:r w:rsidRPr="00042B2A">
        <w:rPr>
          <w:rFonts w:asciiTheme="majorHAnsi" w:hAnsiTheme="majorHAnsi" w:cstheme="majorHAnsi"/>
          <w:bCs/>
          <w:color w:val="1F497D" w:themeColor="text2"/>
        </w:rPr>
        <w:t xml:space="preserve"> considerable</w:t>
      </w:r>
      <w:r w:rsidR="0072709F">
        <w:rPr>
          <w:rFonts w:asciiTheme="majorHAnsi" w:hAnsiTheme="majorHAnsi" w:cstheme="majorHAnsi"/>
          <w:bCs/>
          <w:color w:val="1F497D" w:themeColor="text2"/>
        </w:rPr>
        <w:t xml:space="preserve"> number of </w:t>
      </w:r>
      <w:r w:rsidR="00DA5ED6">
        <w:rPr>
          <w:rFonts w:asciiTheme="majorHAnsi" w:hAnsiTheme="majorHAnsi" w:cstheme="majorHAnsi"/>
          <w:bCs/>
          <w:color w:val="1F497D" w:themeColor="text2"/>
        </w:rPr>
        <w:t>challenging</w:t>
      </w:r>
      <w:r w:rsidRPr="00042B2A">
        <w:rPr>
          <w:rFonts w:asciiTheme="majorHAnsi" w:hAnsiTheme="majorHAnsi" w:cstheme="majorHAnsi"/>
          <w:bCs/>
          <w:color w:val="1F497D" w:themeColor="text2"/>
        </w:rPr>
        <w:t xml:space="preserve"> programs to improve the City and should be commended for that.  </w:t>
      </w:r>
    </w:p>
    <w:p w14:paraId="37B35CB9" w14:textId="77777777" w:rsidR="00DF3094" w:rsidRDefault="00DF3094" w:rsidP="00DF3094">
      <w:pPr>
        <w:ind w:right="180"/>
        <w:rPr>
          <w:rFonts w:asciiTheme="majorHAnsi" w:hAnsiTheme="majorHAnsi" w:cstheme="majorHAnsi"/>
          <w:bCs/>
          <w:color w:val="1F497D" w:themeColor="text2"/>
        </w:rPr>
      </w:pPr>
    </w:p>
    <w:p w14:paraId="6C08F7E6" w14:textId="3DF33E8C" w:rsidR="00042B2A" w:rsidRDefault="00042B2A" w:rsidP="00DF3094">
      <w:pPr>
        <w:ind w:right="180"/>
        <w:rPr>
          <w:rFonts w:asciiTheme="majorHAnsi" w:hAnsiTheme="majorHAnsi" w:cstheme="majorHAnsi"/>
          <w:bCs/>
          <w:color w:val="1F497D" w:themeColor="text2"/>
        </w:rPr>
      </w:pPr>
      <w:r w:rsidRPr="00042B2A">
        <w:rPr>
          <w:rFonts w:asciiTheme="majorHAnsi" w:hAnsiTheme="majorHAnsi" w:cstheme="majorHAnsi"/>
          <w:bCs/>
          <w:color w:val="1F497D" w:themeColor="text2"/>
        </w:rPr>
        <w:t>CAN would like to follow these efforts, try to understand the underlying problems as they unfold, and make constructive suggestions to the City Manager and Council.  As it is easy to see from the City’s statistics, housing and income go hand in hand.  Therefore, the City Manager and Council need to focus on both issues to make long term improvements.</w:t>
      </w:r>
    </w:p>
    <w:p w14:paraId="52DC6926" w14:textId="77777777" w:rsidR="00DA5ED6" w:rsidRPr="00042B2A" w:rsidRDefault="00DA5ED6" w:rsidP="00DF3094">
      <w:pPr>
        <w:ind w:right="180"/>
        <w:rPr>
          <w:rFonts w:asciiTheme="majorHAnsi" w:hAnsiTheme="majorHAnsi" w:cstheme="majorHAnsi"/>
          <w:bCs/>
          <w:color w:val="1F497D" w:themeColor="text2"/>
        </w:rPr>
      </w:pPr>
    </w:p>
    <w:p w14:paraId="47971577" w14:textId="77777777" w:rsidR="00DF3094" w:rsidRDefault="00042B2A" w:rsidP="00DF3094">
      <w:pPr>
        <w:ind w:right="180"/>
        <w:rPr>
          <w:rFonts w:asciiTheme="majorHAnsi" w:hAnsiTheme="majorHAnsi" w:cstheme="majorHAnsi"/>
          <w:bCs/>
          <w:color w:val="1F497D" w:themeColor="text2"/>
        </w:rPr>
      </w:pPr>
      <w:r w:rsidRPr="00042B2A">
        <w:rPr>
          <w:rFonts w:asciiTheme="majorHAnsi" w:hAnsiTheme="majorHAnsi" w:cstheme="majorHAnsi"/>
          <w:bCs/>
          <w:color w:val="1F497D" w:themeColor="text2"/>
        </w:rPr>
        <w:t xml:space="preserve">The CAN Board needs your ideas and input on how to be effective and help the City move forward. </w:t>
      </w:r>
    </w:p>
    <w:p w14:paraId="4BE54D85" w14:textId="76F8F334" w:rsidR="004731F3" w:rsidRDefault="00DF3094" w:rsidP="00DF3094">
      <w:pPr>
        <w:ind w:right="180"/>
        <w:rPr>
          <w:rFonts w:asciiTheme="majorHAnsi" w:hAnsiTheme="majorHAnsi" w:cstheme="majorHAnsi"/>
          <w:bCs/>
          <w:color w:val="1F497D" w:themeColor="text2"/>
        </w:rPr>
      </w:pPr>
      <w:r w:rsidRPr="00DF3094">
        <w:rPr>
          <w:rFonts w:asciiTheme="majorHAnsi" w:hAnsiTheme="majorHAnsi" w:cstheme="majorHAnsi"/>
          <w:bCs/>
          <w:i/>
          <w:color w:val="1F497D" w:themeColor="text2"/>
        </w:rPr>
        <w:t>Please contact</w:t>
      </w:r>
      <w:r w:rsidRPr="00DF3094">
        <w:rPr>
          <w:rFonts w:asciiTheme="majorHAnsi" w:hAnsiTheme="majorHAnsi" w:cstheme="majorHAnsi"/>
          <w:bCs/>
          <w:color w:val="1F497D" w:themeColor="text2"/>
        </w:rPr>
        <w:t xml:space="preserve"> </w:t>
      </w:r>
      <w:r>
        <w:rPr>
          <w:rFonts w:asciiTheme="majorHAnsi" w:hAnsiTheme="majorHAnsi" w:cstheme="majorHAnsi"/>
          <w:bCs/>
          <w:color w:val="1F497D" w:themeColor="text2"/>
        </w:rPr>
        <w:t>me</w:t>
      </w:r>
      <w:r w:rsidRPr="00DF3094">
        <w:rPr>
          <w:rFonts w:asciiTheme="majorHAnsi" w:hAnsiTheme="majorHAnsi" w:cstheme="majorHAnsi"/>
          <w:bCs/>
          <w:color w:val="1F497D" w:themeColor="text2"/>
        </w:rPr>
        <w:t xml:space="preserve"> at </w:t>
      </w:r>
      <w:hyperlink r:id="rId18" w:history="1">
        <w:r w:rsidRPr="00DF3094">
          <w:rPr>
            <w:rStyle w:val="Hyperlink"/>
            <w:rFonts w:asciiTheme="majorHAnsi" w:hAnsiTheme="majorHAnsi" w:cstheme="majorHAnsi"/>
            <w:bCs/>
            <w:i/>
            <w:iCs/>
          </w:rPr>
          <w:t>Ragtime31@gmail.com</w:t>
        </w:r>
      </w:hyperlink>
      <w:r>
        <w:rPr>
          <w:rFonts w:asciiTheme="majorHAnsi" w:hAnsiTheme="majorHAnsi" w:cstheme="majorHAnsi"/>
          <w:bCs/>
          <w:color w:val="1F497D" w:themeColor="text2"/>
        </w:rPr>
        <w:t xml:space="preserve"> with your ideas.</w:t>
      </w:r>
    </w:p>
    <w:p w14:paraId="70742B25" w14:textId="77777777" w:rsidR="004731F3" w:rsidRDefault="004731F3" w:rsidP="00DF3094">
      <w:pPr>
        <w:ind w:right="180"/>
        <w:rPr>
          <w:rFonts w:asciiTheme="majorHAnsi" w:hAnsiTheme="majorHAnsi" w:cstheme="majorHAnsi"/>
          <w:bCs/>
          <w:color w:val="1F497D" w:themeColor="text2"/>
        </w:rPr>
      </w:pPr>
    </w:p>
    <w:p w14:paraId="14C66A36" w14:textId="77777777" w:rsidR="006E300C" w:rsidRDefault="004731F3" w:rsidP="00DF3094">
      <w:pPr>
        <w:ind w:right="180"/>
        <w:rPr>
          <w:rFonts w:asciiTheme="majorHAnsi" w:hAnsiTheme="majorHAnsi" w:cstheme="majorHAnsi"/>
          <w:bCs/>
          <w:i/>
          <w:iCs/>
          <w:color w:val="1F497D" w:themeColor="text2"/>
        </w:rPr>
      </w:pPr>
      <w:r>
        <w:rPr>
          <w:rFonts w:asciiTheme="majorHAnsi" w:hAnsiTheme="majorHAnsi" w:cstheme="majorHAnsi"/>
          <w:bCs/>
          <w:i/>
          <w:iCs/>
          <w:color w:val="1F497D" w:themeColor="text2"/>
        </w:rPr>
        <w:t xml:space="preserve">  -- </w:t>
      </w:r>
      <w:r w:rsidRPr="00BD1F68">
        <w:rPr>
          <w:rFonts w:asciiTheme="majorHAnsi" w:hAnsiTheme="majorHAnsi" w:cstheme="majorHAnsi"/>
          <w:bCs/>
          <w:i/>
          <w:iCs/>
          <w:color w:val="1F497D" w:themeColor="text2"/>
        </w:rPr>
        <w:t>Chuck McFadden, President</w:t>
      </w:r>
      <w:r w:rsidRPr="00791BE1">
        <w:rPr>
          <w:rFonts w:asciiTheme="majorHAnsi" w:hAnsiTheme="majorHAnsi" w:cstheme="majorHAnsi"/>
          <w:bCs/>
          <w:i/>
          <w:iCs/>
          <w:color w:val="1F497D" w:themeColor="text2"/>
        </w:rPr>
        <w:t xml:space="preserve">             </w:t>
      </w:r>
    </w:p>
    <w:p w14:paraId="55F4854F" w14:textId="073B9B6D" w:rsidR="00DF3094" w:rsidRDefault="004731F3" w:rsidP="00DF3094">
      <w:pPr>
        <w:ind w:right="180"/>
        <w:rPr>
          <w:rFonts w:asciiTheme="majorHAnsi" w:hAnsiTheme="majorHAnsi" w:cstheme="majorHAnsi"/>
          <w:bCs/>
          <w:i/>
          <w:iCs/>
          <w:color w:val="1F497D" w:themeColor="text2"/>
        </w:rPr>
      </w:pPr>
      <w:r w:rsidRPr="00791BE1">
        <w:rPr>
          <w:rFonts w:asciiTheme="majorHAnsi" w:hAnsiTheme="majorHAnsi" w:cstheme="majorHAnsi"/>
          <w:bCs/>
          <w:i/>
          <w:iCs/>
          <w:color w:val="1F497D" w:themeColor="text2"/>
        </w:rPr>
        <w:t xml:space="preserve"> </w:t>
      </w:r>
    </w:p>
    <w:p w14:paraId="535BB28E" w14:textId="51F3D49B" w:rsidR="00FE388C" w:rsidRDefault="00DF3094" w:rsidP="00403C77">
      <w:pPr>
        <w:ind w:right="180"/>
        <w:jc w:val="center"/>
        <w:rPr>
          <w:rFonts w:cstheme="majorHAnsi"/>
          <w:bCs/>
          <w:color w:val="1F497D" w:themeColor="text2"/>
        </w:rPr>
      </w:pPr>
      <w:r>
        <w:rPr>
          <w:b/>
          <w:noProof/>
          <w:color w:val="1F497D" w:themeColor="text2"/>
        </w:rPr>
        <w:drawing>
          <wp:inline distT="0" distB="0" distL="0" distR="0" wp14:anchorId="3E0918BA" wp14:editId="0E4C0119">
            <wp:extent cx="1532021" cy="1342674"/>
            <wp:effectExtent l="0" t="0" r="5080" b="3810"/>
            <wp:docPr id="854117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65090" name="Picture 1885865090"/>
                    <pic:cNvPicPr/>
                  </pic:nvPicPr>
                  <pic:blipFill>
                    <a:blip r:embed="rId19"/>
                    <a:stretch>
                      <a:fillRect/>
                    </a:stretch>
                  </pic:blipFill>
                  <pic:spPr>
                    <a:xfrm>
                      <a:off x="0" y="0"/>
                      <a:ext cx="1592851" cy="1395986"/>
                    </a:xfrm>
                    <a:prstGeom prst="rect">
                      <a:avLst/>
                    </a:prstGeom>
                  </pic:spPr>
                </pic:pic>
              </a:graphicData>
            </a:graphic>
          </wp:inline>
        </w:drawing>
      </w:r>
    </w:p>
    <w:p w14:paraId="6C294B53" w14:textId="1AE54348" w:rsidR="006E300C" w:rsidRPr="00403C77" w:rsidRDefault="006E300C" w:rsidP="006E300C">
      <w:pPr>
        <w:ind w:right="180"/>
        <w:jc w:val="center"/>
        <w:rPr>
          <w:rFonts w:cstheme="majorHAnsi"/>
          <w:bCs/>
          <w:color w:val="1F497D" w:themeColor="text2"/>
        </w:rPr>
      </w:pPr>
      <w:r>
        <w:rPr>
          <w:rFonts w:cstheme="majorHAnsi"/>
          <w:bCs/>
          <w:color w:val="1F497D" w:themeColor="text2"/>
        </w:rPr>
        <w:br/>
      </w:r>
    </w:p>
    <w:p w14:paraId="20E0DD33" w14:textId="1788C45C" w:rsidR="007B543B" w:rsidRPr="00467EDE" w:rsidRDefault="004E2424" w:rsidP="008E769F">
      <w:pPr>
        <w:tabs>
          <w:tab w:val="right" w:pos="10620"/>
        </w:tabs>
        <w:ind w:left="-86" w:right="-86"/>
        <w:rPr>
          <w:rFonts w:asciiTheme="majorHAnsi" w:hAnsiTheme="majorHAnsi" w:cstheme="majorHAnsi"/>
          <w:b/>
          <w:color w:val="1F497D" w:themeColor="text2"/>
          <w:u w:val="thick"/>
        </w:rPr>
      </w:pPr>
      <w:r>
        <w:rPr>
          <w:rFonts w:asciiTheme="majorHAnsi" w:hAnsiTheme="majorHAnsi" w:cstheme="majorHAnsi"/>
          <w:b/>
          <w:color w:val="1F497D" w:themeColor="text2"/>
          <w:u w:val="thick"/>
        </w:rPr>
        <w:lastRenderedPageBreak/>
        <w:tab/>
      </w:r>
    </w:p>
    <w:p w14:paraId="6226A5B4" w14:textId="77777777" w:rsidR="007B543B" w:rsidRPr="008E769F" w:rsidRDefault="007B543B" w:rsidP="00C36EA1">
      <w:pPr>
        <w:tabs>
          <w:tab w:val="right" w:pos="10080"/>
        </w:tabs>
        <w:ind w:left="-90" w:right="-90"/>
        <w:rPr>
          <w:rFonts w:asciiTheme="majorHAnsi" w:hAnsiTheme="majorHAnsi" w:cstheme="majorHAnsi"/>
          <w:bCs/>
          <w:i/>
          <w:iCs/>
          <w:color w:val="1F497D" w:themeColor="text2"/>
          <w:sz w:val="20"/>
          <w:szCs w:val="20"/>
          <w:u w:val="single"/>
        </w:rPr>
      </w:pPr>
    </w:p>
    <w:p w14:paraId="7253EEDD" w14:textId="1642AB32" w:rsidR="00634DA7" w:rsidRPr="00467EDE" w:rsidRDefault="00634DA7" w:rsidP="00C36EA1">
      <w:pPr>
        <w:tabs>
          <w:tab w:val="right" w:pos="10080"/>
        </w:tabs>
        <w:ind w:left="-90" w:right="-90"/>
        <w:jc w:val="center"/>
        <w:rPr>
          <w:rFonts w:asciiTheme="majorHAnsi" w:hAnsiTheme="majorHAnsi" w:cstheme="majorHAnsi"/>
          <w:color w:val="000090"/>
        </w:rPr>
      </w:pPr>
      <w:r w:rsidRPr="00467EDE">
        <w:rPr>
          <w:rFonts w:asciiTheme="majorHAnsi" w:hAnsiTheme="majorHAnsi" w:cstheme="majorHAnsi"/>
          <w:b/>
          <w:color w:val="000090"/>
        </w:rPr>
        <w:t>CAMBRIDGE CORNE</w:t>
      </w:r>
      <w:r w:rsidR="007B543B" w:rsidRPr="00467EDE">
        <w:rPr>
          <w:rFonts w:asciiTheme="majorHAnsi" w:hAnsiTheme="majorHAnsi" w:cstheme="majorHAnsi"/>
          <w:b/>
          <w:color w:val="000090"/>
        </w:rPr>
        <w:t>R</w:t>
      </w:r>
    </w:p>
    <w:p w14:paraId="6B60603A" w14:textId="2BAE8AC1" w:rsidR="008272E3" w:rsidRPr="00467EDE" w:rsidRDefault="00EC2AA2" w:rsidP="00C36EA1">
      <w:pPr>
        <w:tabs>
          <w:tab w:val="right" w:pos="10620"/>
        </w:tabs>
        <w:ind w:left="-90" w:right="-90"/>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p>
    <w:p w14:paraId="6B58934B" w14:textId="77777777" w:rsidR="008272E3" w:rsidRPr="00467EDE" w:rsidRDefault="008272E3" w:rsidP="00C36EA1">
      <w:pPr>
        <w:ind w:left="-90" w:right="-90"/>
        <w:rPr>
          <w:rFonts w:asciiTheme="majorHAnsi" w:hAnsiTheme="majorHAnsi" w:cstheme="majorHAnsi"/>
          <w:color w:val="000090"/>
          <w:sz w:val="11"/>
          <w:szCs w:val="11"/>
        </w:rPr>
      </w:pPr>
    </w:p>
    <w:p w14:paraId="146B512F" w14:textId="39F32630" w:rsidR="009B761C" w:rsidRPr="00467EDE" w:rsidRDefault="009B761C" w:rsidP="00A20813">
      <w:pPr>
        <w:ind w:right="-90"/>
        <w:rPr>
          <w:rFonts w:asciiTheme="majorHAnsi" w:hAnsiTheme="majorHAnsi" w:cstheme="majorHAnsi"/>
          <w:b/>
          <w:bCs/>
          <w:i/>
          <w:color w:val="000090"/>
        </w:rPr>
      </w:pPr>
      <w:r w:rsidRPr="00467EDE">
        <w:rPr>
          <w:rFonts w:asciiTheme="majorHAnsi" w:hAnsiTheme="majorHAnsi" w:cstheme="majorHAnsi"/>
          <w:b/>
          <w:color w:val="1F497D" w:themeColor="text2"/>
        </w:rPr>
        <w:t>CAMBRIDGE REAL ESTATE TRENDS</w:t>
      </w:r>
    </w:p>
    <w:p w14:paraId="569A622F" w14:textId="1D657BE6" w:rsidR="00950BE9" w:rsidRPr="00950BE9" w:rsidRDefault="00C73221" w:rsidP="00950BE9">
      <w:pPr>
        <w:ind w:right="-90"/>
        <w:rPr>
          <w:rFonts w:asciiTheme="majorHAnsi" w:hAnsiTheme="majorHAnsi" w:cstheme="majorHAnsi"/>
          <w:i/>
          <w:color w:val="1F497D" w:themeColor="text2"/>
        </w:rPr>
      </w:pPr>
      <w:r w:rsidRPr="00467EDE">
        <w:rPr>
          <w:rFonts w:asciiTheme="majorHAnsi" w:hAnsiTheme="majorHAnsi" w:cstheme="majorHAnsi"/>
          <w:b/>
          <w:color w:val="1F497D" w:themeColor="text2"/>
        </w:rPr>
        <w:t xml:space="preserve">  </w:t>
      </w:r>
      <w:r w:rsidRPr="00467EDE">
        <w:rPr>
          <w:rFonts w:asciiTheme="majorHAnsi" w:hAnsiTheme="majorHAnsi" w:cstheme="majorHAnsi"/>
          <w:i/>
          <w:color w:val="1F497D" w:themeColor="text2"/>
        </w:rPr>
        <w:t xml:space="preserve"> </w:t>
      </w:r>
      <w:r w:rsidR="00484A8D" w:rsidRPr="00467EDE">
        <w:rPr>
          <w:rFonts w:asciiTheme="majorHAnsi" w:hAnsiTheme="majorHAnsi" w:cstheme="majorHAnsi"/>
          <w:i/>
          <w:color w:val="1F497D" w:themeColor="text2"/>
        </w:rPr>
        <w:t>--</w:t>
      </w:r>
      <w:r w:rsidRPr="00467EDE">
        <w:rPr>
          <w:rFonts w:asciiTheme="majorHAnsi" w:hAnsiTheme="majorHAnsi" w:cstheme="majorHAnsi"/>
          <w:i/>
          <w:color w:val="1F497D" w:themeColor="text2"/>
        </w:rPr>
        <w:t xml:space="preserve"> Fred &amp; Mart</w:t>
      </w:r>
      <w:r w:rsidR="00484A8D" w:rsidRPr="00467EDE">
        <w:rPr>
          <w:rFonts w:asciiTheme="majorHAnsi" w:hAnsiTheme="majorHAnsi" w:cstheme="majorHAnsi"/>
          <w:i/>
          <w:color w:val="1F497D" w:themeColor="text2"/>
        </w:rPr>
        <w:t>ha</w:t>
      </w:r>
      <w:r w:rsidRPr="00467EDE">
        <w:rPr>
          <w:rFonts w:asciiTheme="majorHAnsi" w:hAnsiTheme="majorHAnsi" w:cstheme="majorHAnsi"/>
          <w:i/>
          <w:color w:val="1F497D" w:themeColor="text2"/>
        </w:rPr>
        <w:t xml:space="preserve"> Phillips-Patrick</w:t>
      </w:r>
    </w:p>
    <w:p w14:paraId="7BB57FE2" w14:textId="77777777" w:rsidR="00950BE9" w:rsidRPr="00950BE9" w:rsidRDefault="00950BE9" w:rsidP="00950BE9">
      <w:pPr>
        <w:ind w:right="-90"/>
        <w:rPr>
          <w:rFonts w:asciiTheme="majorHAnsi" w:hAnsiTheme="majorHAnsi" w:cstheme="majorHAnsi"/>
          <w:bCs/>
          <w:iCs/>
          <w:color w:val="1F497D" w:themeColor="text2"/>
        </w:rPr>
      </w:pPr>
    </w:p>
    <w:p w14:paraId="7CF806FF" w14:textId="77777777" w:rsidR="00950BE9" w:rsidRPr="00950BE9" w:rsidRDefault="00950BE9" w:rsidP="00950BE9">
      <w:pPr>
        <w:ind w:right="-90"/>
        <w:rPr>
          <w:rFonts w:asciiTheme="majorHAnsi" w:hAnsiTheme="majorHAnsi" w:cstheme="majorHAnsi"/>
          <w:b/>
          <w:bCs/>
          <w:iCs/>
          <w:color w:val="1F497D" w:themeColor="text2"/>
        </w:rPr>
      </w:pPr>
      <w:r w:rsidRPr="00950BE9">
        <w:rPr>
          <w:rFonts w:asciiTheme="majorHAnsi" w:hAnsiTheme="majorHAnsi" w:cstheme="majorHAnsi"/>
          <w:b/>
          <w:bCs/>
          <w:iCs/>
          <w:color w:val="1F497D" w:themeColor="text2"/>
        </w:rPr>
        <w:t>National and Regional Residential Real Estate Developments:</w:t>
      </w:r>
      <w:r w:rsidRPr="00950BE9">
        <w:rPr>
          <w:rFonts w:asciiTheme="majorHAnsi" w:hAnsiTheme="majorHAnsi" w:cstheme="majorHAnsi"/>
          <w:b/>
          <w:bCs/>
          <w:iCs/>
          <w:color w:val="1F497D" w:themeColor="text2"/>
        </w:rPr>
        <w:tab/>
      </w:r>
    </w:p>
    <w:p w14:paraId="52315541" w14:textId="77777777" w:rsidR="00950BE9" w:rsidRPr="00950BE9" w:rsidRDefault="00950BE9" w:rsidP="00950BE9">
      <w:pPr>
        <w:ind w:right="-90"/>
        <w:rPr>
          <w:rFonts w:asciiTheme="majorHAnsi" w:hAnsiTheme="majorHAnsi" w:cstheme="majorHAnsi"/>
          <w:b/>
          <w:bCs/>
          <w:iCs/>
          <w:color w:val="1F497D" w:themeColor="text2"/>
        </w:rPr>
      </w:pPr>
    </w:p>
    <w:p w14:paraId="5DE30E05" w14:textId="77777777" w:rsidR="00637A01" w:rsidRDefault="00922161" w:rsidP="00922161">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r w:rsidRPr="00922161">
        <w:rPr>
          <w:rFonts w:asciiTheme="majorHAnsi" w:hAnsiTheme="majorHAnsi" w:cstheme="majorHAnsi"/>
          <w:bCs/>
          <w:iCs/>
          <w:color w:val="1F497D" w:themeColor="text2"/>
        </w:rPr>
        <w:t>According to Freddie Mac on January 11, 2024, “Mortgage rates have not moved materially over the last three weeks and remain in the mid-six percent range, which has marginally increased homebuyer demand. Even this slight uptick in demand, combined with inventory that remains tight, continues to cause prices to rise faster than incomes, meaning affordability remains a major headwind for buyers. Potential homebuyers should look closely at existing state and local resources, such as down payment assistance programs, which can considerably help defray closing costs.”</w:t>
      </w:r>
      <w:r>
        <w:rPr>
          <w:rFonts w:asciiTheme="majorHAnsi" w:hAnsiTheme="majorHAnsi" w:cstheme="majorHAnsi"/>
          <w:bCs/>
          <w:iCs/>
          <w:color w:val="1F497D" w:themeColor="text2"/>
        </w:rPr>
        <w:t xml:space="preserve">  </w:t>
      </w:r>
    </w:p>
    <w:p w14:paraId="3FDB6105" w14:textId="77777777" w:rsidR="00637A01" w:rsidRDefault="00637A01" w:rsidP="00922161">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p>
    <w:p w14:paraId="0AC67017" w14:textId="31A1DC42" w:rsidR="00922161" w:rsidRPr="00922161" w:rsidRDefault="00922161" w:rsidP="008E769F">
      <w:pPr>
        <w:tabs>
          <w:tab w:val="left" w:pos="1800"/>
          <w:tab w:val="left" w:pos="3240"/>
          <w:tab w:val="left" w:pos="5580"/>
          <w:tab w:val="left" w:pos="7020"/>
          <w:tab w:val="right" w:pos="9540"/>
          <w:tab w:val="left" w:pos="10620"/>
        </w:tabs>
        <w:rPr>
          <w:rFonts w:asciiTheme="majorHAnsi" w:hAnsiTheme="majorHAnsi" w:cstheme="majorHAnsi"/>
          <w:bCs/>
          <w:iCs/>
          <w:color w:val="1F497D" w:themeColor="text2"/>
        </w:rPr>
      </w:pPr>
      <w:r w:rsidRPr="00922161">
        <w:rPr>
          <w:rFonts w:asciiTheme="majorHAnsi" w:hAnsiTheme="majorHAnsi" w:cstheme="majorHAnsi"/>
          <w:bCs/>
          <w:iCs/>
          <w:color w:val="1F497D" w:themeColor="text2"/>
        </w:rPr>
        <w:t xml:space="preserve">For information on Maryland’s mortgage programs, </w:t>
      </w:r>
      <w:hyperlink r:id="rId20" w:history="1">
        <w:r w:rsidRPr="00922161">
          <w:rPr>
            <w:rStyle w:val="Hyperlink"/>
            <w:rFonts w:asciiTheme="majorHAnsi" w:hAnsiTheme="majorHAnsi" w:cstheme="majorHAnsi"/>
            <w:bCs/>
            <w:iCs/>
          </w:rPr>
          <w:t>https://mmp.maryland.gov/Pages/default.aspx</w:t>
        </w:r>
      </w:hyperlink>
      <w:r w:rsidRPr="00922161">
        <w:rPr>
          <w:rFonts w:asciiTheme="majorHAnsi" w:hAnsiTheme="majorHAnsi" w:cstheme="majorHAnsi"/>
          <w:bCs/>
          <w:iCs/>
          <w:color w:val="1F497D" w:themeColor="text2"/>
        </w:rPr>
        <w:t xml:space="preserve"> provides detailed descriptions of the programs and eligibility requirements for such assistance.</w:t>
      </w:r>
    </w:p>
    <w:p w14:paraId="79C6EA82" w14:textId="77777777" w:rsidR="00922161" w:rsidRPr="00922161" w:rsidRDefault="00922161" w:rsidP="00922161">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p>
    <w:p w14:paraId="5F1F7A5B" w14:textId="77777777" w:rsidR="00922161" w:rsidRPr="00922161" w:rsidRDefault="00922161" w:rsidP="00922161">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r w:rsidRPr="00922161">
        <w:rPr>
          <w:rFonts w:asciiTheme="majorHAnsi" w:hAnsiTheme="majorHAnsi" w:cstheme="majorHAnsi"/>
          <w:bCs/>
          <w:iCs/>
          <w:color w:val="1F497D" w:themeColor="text2"/>
        </w:rPr>
        <w:t>How did Cambridge fair in this tough market environment in December?  Let’s see.</w:t>
      </w:r>
    </w:p>
    <w:p w14:paraId="55A5DC16" w14:textId="77777777" w:rsidR="00922161" w:rsidRPr="00922161" w:rsidRDefault="00922161" w:rsidP="00922161">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p>
    <w:p w14:paraId="56F90877" w14:textId="77777777" w:rsidR="00922161" w:rsidRPr="00922161" w:rsidRDefault="00922161" w:rsidP="00922161">
      <w:pPr>
        <w:tabs>
          <w:tab w:val="left" w:pos="1800"/>
          <w:tab w:val="left" w:pos="3240"/>
          <w:tab w:val="left" w:pos="5580"/>
          <w:tab w:val="left" w:pos="7020"/>
          <w:tab w:val="right" w:pos="9540"/>
          <w:tab w:val="right" w:pos="10620"/>
        </w:tabs>
        <w:rPr>
          <w:rFonts w:asciiTheme="majorHAnsi" w:hAnsiTheme="majorHAnsi" w:cstheme="majorHAnsi"/>
          <w:b/>
          <w:bCs/>
          <w:iCs/>
          <w:color w:val="1F497D" w:themeColor="text2"/>
        </w:rPr>
      </w:pPr>
      <w:r w:rsidRPr="00922161">
        <w:rPr>
          <w:rFonts w:asciiTheme="majorHAnsi" w:hAnsiTheme="majorHAnsi" w:cstheme="majorHAnsi"/>
          <w:b/>
          <w:bCs/>
          <w:iCs/>
          <w:color w:val="1F497D" w:themeColor="text2"/>
        </w:rPr>
        <w:t>Cambridge Market Update:</w:t>
      </w:r>
      <w:r w:rsidRPr="00922161">
        <w:rPr>
          <w:rFonts w:asciiTheme="majorHAnsi" w:hAnsiTheme="majorHAnsi" w:cstheme="majorHAnsi"/>
          <w:bCs/>
          <w:iCs/>
          <w:color w:val="1F497D" w:themeColor="text2"/>
        </w:rPr>
        <w:t xml:space="preserve">  </w:t>
      </w:r>
    </w:p>
    <w:p w14:paraId="2AC69A38" w14:textId="77777777" w:rsidR="00922161" w:rsidRPr="00922161" w:rsidRDefault="00922161" w:rsidP="00922161">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p>
    <w:p w14:paraId="3144D36A" w14:textId="6FC8B13D" w:rsidR="00922161" w:rsidRPr="00922161" w:rsidRDefault="00922161" w:rsidP="00922161">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r w:rsidRPr="00922161">
        <w:rPr>
          <w:rFonts w:asciiTheme="majorHAnsi" w:hAnsiTheme="majorHAnsi" w:cstheme="majorHAnsi"/>
          <w:bCs/>
          <w:iCs/>
          <w:color w:val="1F497D" w:themeColor="text2"/>
        </w:rPr>
        <w:t>Realtor.com characterizes the City of Cambridge as a buyer’s market in December, 2023, which means that the supply of homes is greater than the demand for homes.  It reports that “In December 2023, the median listing home price in Cambridge, MD was $279.9K, trending up 3.7% year-over-year. The median home sold price was $202.5K.  Homes in Cambridge sold for approximately the asking price on average in December 2023.”</w:t>
      </w:r>
    </w:p>
    <w:p w14:paraId="386F6778" w14:textId="77777777" w:rsidR="00922161" w:rsidRPr="00922161" w:rsidRDefault="00922161" w:rsidP="00922161">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p>
    <w:p w14:paraId="6CF5C370" w14:textId="77777777" w:rsidR="00083BE7" w:rsidRDefault="00922161" w:rsidP="00922161">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r w:rsidRPr="00922161">
        <w:rPr>
          <w:rFonts w:asciiTheme="majorHAnsi" w:hAnsiTheme="majorHAnsi" w:cstheme="majorHAnsi"/>
          <w:b/>
          <w:bCs/>
          <w:iCs/>
          <w:color w:val="1F497D" w:themeColor="text2"/>
        </w:rPr>
        <w:t>Sales:</w:t>
      </w:r>
      <w:r w:rsidRPr="00922161">
        <w:rPr>
          <w:rFonts w:asciiTheme="majorHAnsi" w:hAnsiTheme="majorHAnsi" w:cstheme="majorHAnsi"/>
          <w:bCs/>
          <w:iCs/>
          <w:color w:val="1F497D" w:themeColor="text2"/>
        </w:rPr>
        <w:t xml:space="preserve">  Currently, according to Realtor.com, there are now 149 homes for sale (117single family homes and 32 condos and townhomes) in the Cambridge area, down from November.  There are also a 3 multifamily unit for sale, as well as 39 farms and plots of land. The properties’ asking prices range from $20,000 for a small plot of land on Willis Street to $2,500,000 for </w:t>
      </w:r>
      <w:r w:rsidR="00CB2B37" w:rsidRPr="00922161">
        <w:rPr>
          <w:rFonts w:asciiTheme="majorHAnsi" w:hAnsiTheme="majorHAnsi" w:cstheme="majorHAnsi"/>
          <w:bCs/>
          <w:iCs/>
          <w:color w:val="1F497D" w:themeColor="text2"/>
        </w:rPr>
        <w:t>134.9-acre</w:t>
      </w:r>
      <w:r w:rsidRPr="00922161">
        <w:rPr>
          <w:rFonts w:asciiTheme="majorHAnsi" w:hAnsiTheme="majorHAnsi" w:cstheme="majorHAnsi"/>
          <w:bCs/>
          <w:iCs/>
          <w:color w:val="1F497D" w:themeColor="text2"/>
        </w:rPr>
        <w:t xml:space="preserve"> lot on Town Point Road.</w:t>
      </w:r>
      <w:r w:rsidR="00083BE7">
        <w:rPr>
          <w:rFonts w:asciiTheme="majorHAnsi" w:hAnsiTheme="majorHAnsi" w:cstheme="majorHAnsi"/>
          <w:bCs/>
          <w:iCs/>
          <w:color w:val="1F497D" w:themeColor="text2"/>
        </w:rPr>
        <w:t xml:space="preserve">  </w:t>
      </w:r>
    </w:p>
    <w:p w14:paraId="5ACBE917" w14:textId="77777777" w:rsidR="00083BE7" w:rsidRDefault="00083BE7" w:rsidP="00922161">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p>
    <w:p w14:paraId="39B7EF7E" w14:textId="2B579A6C" w:rsidR="00922161" w:rsidRPr="00922161" w:rsidRDefault="00922161" w:rsidP="00922161">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r w:rsidRPr="00922161">
        <w:rPr>
          <w:rFonts w:asciiTheme="majorHAnsi" w:hAnsiTheme="majorHAnsi" w:cstheme="majorHAnsi"/>
          <w:bCs/>
          <w:iCs/>
          <w:color w:val="1F497D" w:themeColor="text2"/>
        </w:rPr>
        <w:t>In December, 21 homes were sold, ranging in value from $70,000 to $670,000.</w:t>
      </w:r>
    </w:p>
    <w:p w14:paraId="606B7EBA" w14:textId="77777777" w:rsidR="00922161" w:rsidRPr="00922161" w:rsidRDefault="00922161" w:rsidP="00922161">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p>
    <w:p w14:paraId="16E98A20" w14:textId="5EEADFCC" w:rsidR="00922161" w:rsidRPr="00922161" w:rsidRDefault="00922161" w:rsidP="00637A01">
      <w:pPr>
        <w:tabs>
          <w:tab w:val="left" w:pos="2160"/>
          <w:tab w:val="left" w:pos="3510"/>
          <w:tab w:val="left" w:pos="6030"/>
          <w:tab w:val="left" w:pos="7380"/>
          <w:tab w:val="right" w:pos="9540"/>
          <w:tab w:val="right" w:pos="10440"/>
        </w:tabs>
        <w:ind w:right="90"/>
        <w:rPr>
          <w:rFonts w:asciiTheme="majorHAnsi" w:hAnsiTheme="majorHAnsi" w:cstheme="majorHAnsi"/>
          <w:bCs/>
          <w:iCs/>
          <w:color w:val="1F497D" w:themeColor="text2"/>
        </w:rPr>
      </w:pPr>
      <w:r w:rsidRPr="00922161">
        <w:rPr>
          <w:rFonts w:asciiTheme="majorHAnsi" w:hAnsiTheme="majorHAnsi" w:cstheme="majorHAnsi"/>
          <w:bCs/>
          <w:iCs/>
          <w:color w:val="1F497D" w:themeColor="text2"/>
        </w:rPr>
        <w:t xml:space="preserve">705 Hughlett St </w:t>
      </w:r>
      <w:r w:rsidRPr="00922161">
        <w:rPr>
          <w:rFonts w:asciiTheme="majorHAnsi" w:hAnsiTheme="majorHAnsi" w:cstheme="majorHAnsi"/>
          <w:bCs/>
          <w:iCs/>
          <w:color w:val="1F497D" w:themeColor="text2"/>
        </w:rPr>
        <w:tab/>
        <w:t>$80K</w:t>
      </w:r>
      <w:r w:rsidRPr="00922161">
        <w:rPr>
          <w:rFonts w:asciiTheme="majorHAnsi" w:hAnsiTheme="majorHAnsi" w:cstheme="majorHAnsi"/>
          <w:bCs/>
          <w:iCs/>
          <w:color w:val="1F497D" w:themeColor="text2"/>
        </w:rPr>
        <w:tab/>
        <w:t>904 Peachblossom Ave</w:t>
      </w:r>
      <w:r w:rsidRPr="00922161">
        <w:rPr>
          <w:rFonts w:asciiTheme="majorHAnsi" w:hAnsiTheme="majorHAnsi" w:cstheme="majorHAnsi"/>
          <w:bCs/>
          <w:iCs/>
          <w:color w:val="1F497D" w:themeColor="text2"/>
        </w:rPr>
        <w:tab/>
        <w:t>$180K</w:t>
      </w:r>
      <w:r w:rsidRPr="00922161">
        <w:rPr>
          <w:rFonts w:asciiTheme="majorHAnsi" w:hAnsiTheme="majorHAnsi" w:cstheme="majorHAnsi"/>
          <w:bCs/>
          <w:iCs/>
          <w:color w:val="1F497D" w:themeColor="text2"/>
        </w:rPr>
        <w:tab/>
      </w:r>
      <w:r w:rsidRPr="00922161">
        <w:rPr>
          <w:rFonts w:asciiTheme="majorHAnsi" w:hAnsiTheme="majorHAnsi" w:cstheme="majorHAnsi"/>
          <w:b/>
          <w:bCs/>
          <w:iCs/>
          <w:color w:val="1F497D" w:themeColor="text2"/>
        </w:rPr>
        <w:t>1418 Town Point Rd</w:t>
      </w:r>
      <w:r>
        <w:rPr>
          <w:rFonts w:asciiTheme="majorHAnsi" w:hAnsiTheme="majorHAnsi" w:cstheme="majorHAnsi"/>
          <w:b/>
          <w:bCs/>
          <w:iCs/>
          <w:color w:val="1F497D" w:themeColor="text2"/>
        </w:rPr>
        <w:tab/>
      </w:r>
      <w:r w:rsidRPr="00922161">
        <w:rPr>
          <w:rFonts w:asciiTheme="majorHAnsi" w:hAnsiTheme="majorHAnsi" w:cstheme="majorHAnsi"/>
          <w:b/>
          <w:bCs/>
          <w:iCs/>
          <w:color w:val="1F497D" w:themeColor="text2"/>
        </w:rPr>
        <w:tab/>
        <w:t>$670K</w:t>
      </w:r>
    </w:p>
    <w:p w14:paraId="1864BE53" w14:textId="021BB4BB" w:rsidR="00922161" w:rsidRPr="00922161" w:rsidRDefault="00922161" w:rsidP="00637A01">
      <w:pPr>
        <w:tabs>
          <w:tab w:val="left" w:pos="2160"/>
          <w:tab w:val="left" w:pos="3510"/>
          <w:tab w:val="left" w:pos="6030"/>
          <w:tab w:val="left" w:pos="7380"/>
          <w:tab w:val="right" w:pos="9540"/>
          <w:tab w:val="right" w:pos="10440"/>
        </w:tabs>
        <w:ind w:right="90"/>
        <w:rPr>
          <w:rFonts w:asciiTheme="majorHAnsi" w:hAnsiTheme="majorHAnsi" w:cstheme="majorHAnsi"/>
          <w:bCs/>
          <w:iCs/>
          <w:color w:val="1F497D" w:themeColor="text2"/>
        </w:rPr>
      </w:pPr>
      <w:r w:rsidRPr="00922161">
        <w:rPr>
          <w:rFonts w:asciiTheme="majorHAnsi" w:hAnsiTheme="majorHAnsi" w:cstheme="majorHAnsi"/>
          <w:bCs/>
          <w:iCs/>
          <w:color w:val="1F497D" w:themeColor="text2"/>
        </w:rPr>
        <w:t>1645 Terrapin Cir</w:t>
      </w:r>
      <w:r w:rsidRPr="00922161">
        <w:rPr>
          <w:rFonts w:asciiTheme="majorHAnsi" w:hAnsiTheme="majorHAnsi" w:cstheme="majorHAnsi"/>
          <w:bCs/>
          <w:iCs/>
          <w:color w:val="1F497D" w:themeColor="text2"/>
        </w:rPr>
        <w:tab/>
        <w:t>$293K</w:t>
      </w:r>
      <w:r w:rsidRPr="00922161">
        <w:rPr>
          <w:rFonts w:asciiTheme="majorHAnsi" w:hAnsiTheme="majorHAnsi" w:cstheme="majorHAnsi"/>
          <w:bCs/>
          <w:iCs/>
          <w:color w:val="1F497D" w:themeColor="text2"/>
        </w:rPr>
        <w:tab/>
        <w:t>203 Bowline Dr</w:t>
      </w:r>
      <w:r w:rsidRPr="00922161">
        <w:rPr>
          <w:rFonts w:asciiTheme="majorHAnsi" w:hAnsiTheme="majorHAnsi" w:cstheme="majorHAnsi"/>
          <w:bCs/>
          <w:iCs/>
          <w:color w:val="1F497D" w:themeColor="text2"/>
        </w:rPr>
        <w:tab/>
        <w:t>$316K</w:t>
      </w:r>
      <w:r w:rsidRPr="00922161">
        <w:rPr>
          <w:rFonts w:asciiTheme="majorHAnsi" w:hAnsiTheme="majorHAnsi" w:cstheme="majorHAnsi"/>
          <w:bCs/>
          <w:iCs/>
          <w:color w:val="1F497D" w:themeColor="text2"/>
        </w:rPr>
        <w:tab/>
        <w:t>11 Jenkins Creek Rd</w:t>
      </w:r>
      <w:r>
        <w:rPr>
          <w:rFonts w:asciiTheme="majorHAnsi" w:hAnsiTheme="majorHAnsi" w:cstheme="majorHAnsi"/>
          <w:bCs/>
          <w:iCs/>
          <w:color w:val="1F497D" w:themeColor="text2"/>
        </w:rPr>
        <w:tab/>
      </w:r>
      <w:r w:rsidRPr="00922161">
        <w:rPr>
          <w:rFonts w:asciiTheme="majorHAnsi" w:hAnsiTheme="majorHAnsi" w:cstheme="majorHAnsi"/>
          <w:bCs/>
          <w:iCs/>
          <w:color w:val="1F497D" w:themeColor="text2"/>
        </w:rPr>
        <w:tab/>
        <w:t>$295K</w:t>
      </w:r>
    </w:p>
    <w:p w14:paraId="6BE641AD" w14:textId="5AB08A4E" w:rsidR="00922161" w:rsidRPr="00922161" w:rsidRDefault="00922161" w:rsidP="00637A01">
      <w:pPr>
        <w:tabs>
          <w:tab w:val="left" w:pos="2160"/>
          <w:tab w:val="left" w:pos="3510"/>
          <w:tab w:val="left" w:pos="6030"/>
          <w:tab w:val="left" w:pos="7380"/>
          <w:tab w:val="right" w:pos="9540"/>
          <w:tab w:val="right" w:pos="10440"/>
        </w:tabs>
        <w:ind w:right="90"/>
        <w:rPr>
          <w:rFonts w:asciiTheme="majorHAnsi" w:hAnsiTheme="majorHAnsi" w:cstheme="majorHAnsi"/>
          <w:bCs/>
          <w:iCs/>
          <w:color w:val="1F497D" w:themeColor="text2"/>
        </w:rPr>
      </w:pPr>
      <w:r w:rsidRPr="00922161">
        <w:rPr>
          <w:rFonts w:asciiTheme="majorHAnsi" w:hAnsiTheme="majorHAnsi" w:cstheme="majorHAnsi"/>
          <w:bCs/>
          <w:iCs/>
          <w:color w:val="1F497D" w:themeColor="text2"/>
        </w:rPr>
        <w:t>200 Killarney Rd</w:t>
      </w:r>
      <w:r w:rsidRPr="00922161">
        <w:rPr>
          <w:rFonts w:asciiTheme="majorHAnsi" w:hAnsiTheme="majorHAnsi" w:cstheme="majorHAnsi"/>
          <w:bCs/>
          <w:iCs/>
          <w:color w:val="1F497D" w:themeColor="text2"/>
        </w:rPr>
        <w:tab/>
        <w:t>$103K</w:t>
      </w:r>
      <w:r w:rsidRPr="00922161">
        <w:rPr>
          <w:rFonts w:asciiTheme="majorHAnsi" w:hAnsiTheme="majorHAnsi" w:cstheme="majorHAnsi"/>
          <w:bCs/>
          <w:iCs/>
          <w:color w:val="1F497D" w:themeColor="text2"/>
        </w:rPr>
        <w:tab/>
        <w:t>321 Willis St</w:t>
      </w:r>
      <w:r w:rsidRPr="00922161">
        <w:rPr>
          <w:rFonts w:asciiTheme="majorHAnsi" w:hAnsiTheme="majorHAnsi" w:cstheme="majorHAnsi"/>
          <w:bCs/>
          <w:iCs/>
          <w:color w:val="1F497D" w:themeColor="text2"/>
        </w:rPr>
        <w:tab/>
        <w:t>$120K</w:t>
      </w:r>
      <w:r w:rsidRPr="00922161">
        <w:rPr>
          <w:rFonts w:asciiTheme="majorHAnsi" w:hAnsiTheme="majorHAnsi" w:cstheme="majorHAnsi"/>
          <w:bCs/>
          <w:iCs/>
          <w:color w:val="1F497D" w:themeColor="text2"/>
        </w:rPr>
        <w:tab/>
        <w:t>604 Widgeon Way</w:t>
      </w:r>
      <w:r w:rsidRPr="00922161">
        <w:rPr>
          <w:rFonts w:asciiTheme="majorHAnsi" w:hAnsiTheme="majorHAnsi" w:cstheme="majorHAnsi"/>
          <w:bCs/>
          <w:iCs/>
          <w:color w:val="1F497D" w:themeColor="text2"/>
        </w:rPr>
        <w:tab/>
      </w:r>
      <w:r>
        <w:rPr>
          <w:rFonts w:asciiTheme="majorHAnsi" w:hAnsiTheme="majorHAnsi" w:cstheme="majorHAnsi"/>
          <w:bCs/>
          <w:iCs/>
          <w:color w:val="1F497D" w:themeColor="text2"/>
        </w:rPr>
        <w:tab/>
      </w:r>
      <w:r w:rsidRPr="00922161">
        <w:rPr>
          <w:rFonts w:asciiTheme="majorHAnsi" w:hAnsiTheme="majorHAnsi" w:cstheme="majorHAnsi"/>
          <w:bCs/>
          <w:iCs/>
          <w:color w:val="1F497D" w:themeColor="text2"/>
        </w:rPr>
        <w:t>$248K</w:t>
      </w:r>
    </w:p>
    <w:p w14:paraId="7B728DA5" w14:textId="78A7CA35" w:rsidR="00922161" w:rsidRPr="00922161" w:rsidRDefault="00922161" w:rsidP="00637A01">
      <w:pPr>
        <w:tabs>
          <w:tab w:val="left" w:pos="2160"/>
          <w:tab w:val="left" w:pos="3510"/>
          <w:tab w:val="left" w:pos="6030"/>
          <w:tab w:val="left" w:pos="7380"/>
          <w:tab w:val="right" w:pos="9540"/>
          <w:tab w:val="right" w:pos="10440"/>
        </w:tabs>
        <w:ind w:right="90"/>
        <w:rPr>
          <w:rFonts w:asciiTheme="majorHAnsi" w:hAnsiTheme="majorHAnsi" w:cstheme="majorHAnsi"/>
          <w:bCs/>
          <w:iCs/>
          <w:color w:val="1F497D" w:themeColor="text2"/>
        </w:rPr>
      </w:pPr>
      <w:r w:rsidRPr="00922161">
        <w:rPr>
          <w:rFonts w:asciiTheme="majorHAnsi" w:hAnsiTheme="majorHAnsi" w:cstheme="majorHAnsi"/>
          <w:bCs/>
          <w:iCs/>
          <w:color w:val="1F497D" w:themeColor="text2"/>
        </w:rPr>
        <w:t>9 Oriole Dr</w:t>
      </w:r>
      <w:r w:rsidRPr="00922161">
        <w:rPr>
          <w:rFonts w:asciiTheme="majorHAnsi" w:hAnsiTheme="majorHAnsi" w:cstheme="majorHAnsi"/>
          <w:bCs/>
          <w:iCs/>
          <w:color w:val="1F497D" w:themeColor="text2"/>
        </w:rPr>
        <w:tab/>
        <w:t>$329K</w:t>
      </w:r>
      <w:r w:rsidRPr="00922161">
        <w:rPr>
          <w:rFonts w:asciiTheme="majorHAnsi" w:hAnsiTheme="majorHAnsi" w:cstheme="majorHAnsi"/>
          <w:bCs/>
          <w:iCs/>
          <w:color w:val="1F497D" w:themeColor="text2"/>
        </w:rPr>
        <w:tab/>
        <w:t>113 Holly Ter</w:t>
      </w:r>
      <w:r w:rsidRPr="00922161">
        <w:rPr>
          <w:rFonts w:asciiTheme="majorHAnsi" w:hAnsiTheme="majorHAnsi" w:cstheme="majorHAnsi"/>
          <w:bCs/>
          <w:iCs/>
          <w:color w:val="1F497D" w:themeColor="text2"/>
        </w:rPr>
        <w:tab/>
        <w:t>$240K</w:t>
      </w:r>
      <w:r w:rsidRPr="00922161">
        <w:rPr>
          <w:rFonts w:asciiTheme="majorHAnsi" w:hAnsiTheme="majorHAnsi" w:cstheme="majorHAnsi"/>
          <w:bCs/>
          <w:iCs/>
          <w:color w:val="1F497D" w:themeColor="text2"/>
        </w:rPr>
        <w:tab/>
        <w:t>401 Osprey Cir</w:t>
      </w:r>
      <w:r w:rsidRPr="00922161">
        <w:rPr>
          <w:rFonts w:asciiTheme="majorHAnsi" w:hAnsiTheme="majorHAnsi" w:cstheme="majorHAnsi"/>
          <w:bCs/>
          <w:iCs/>
          <w:color w:val="1F497D" w:themeColor="text2"/>
        </w:rPr>
        <w:tab/>
      </w:r>
      <w:r w:rsidRPr="00922161">
        <w:rPr>
          <w:rFonts w:asciiTheme="majorHAnsi" w:hAnsiTheme="majorHAnsi" w:cstheme="majorHAnsi"/>
          <w:bCs/>
          <w:iCs/>
          <w:color w:val="1F497D" w:themeColor="text2"/>
        </w:rPr>
        <w:tab/>
        <w:t>$335K</w:t>
      </w:r>
    </w:p>
    <w:p w14:paraId="74B0E042" w14:textId="32BD2408" w:rsidR="00922161" w:rsidRPr="00922161" w:rsidRDefault="00922161" w:rsidP="00637A01">
      <w:pPr>
        <w:tabs>
          <w:tab w:val="left" w:pos="2160"/>
          <w:tab w:val="left" w:pos="3510"/>
          <w:tab w:val="left" w:pos="6030"/>
          <w:tab w:val="left" w:pos="7380"/>
          <w:tab w:val="right" w:pos="10440"/>
        </w:tabs>
        <w:ind w:right="90"/>
        <w:rPr>
          <w:rFonts w:asciiTheme="majorHAnsi" w:hAnsiTheme="majorHAnsi" w:cstheme="majorHAnsi"/>
          <w:bCs/>
          <w:iCs/>
          <w:color w:val="1F497D" w:themeColor="text2"/>
        </w:rPr>
      </w:pPr>
      <w:r w:rsidRPr="00922161">
        <w:rPr>
          <w:rFonts w:asciiTheme="majorHAnsi" w:hAnsiTheme="majorHAnsi" w:cstheme="majorHAnsi"/>
          <w:bCs/>
          <w:iCs/>
          <w:color w:val="1F497D" w:themeColor="text2"/>
        </w:rPr>
        <w:t>318 E Appleby Ave</w:t>
      </w:r>
      <w:r w:rsidR="00637A01">
        <w:rPr>
          <w:rFonts w:asciiTheme="majorHAnsi" w:hAnsiTheme="majorHAnsi" w:cstheme="majorHAnsi"/>
          <w:bCs/>
          <w:iCs/>
          <w:color w:val="1F497D" w:themeColor="text2"/>
        </w:rPr>
        <w:tab/>
      </w:r>
      <w:r w:rsidRPr="00922161">
        <w:rPr>
          <w:rFonts w:asciiTheme="majorHAnsi" w:hAnsiTheme="majorHAnsi" w:cstheme="majorHAnsi"/>
          <w:bCs/>
          <w:iCs/>
          <w:color w:val="1F497D" w:themeColor="text2"/>
        </w:rPr>
        <w:t>$175K</w:t>
      </w:r>
      <w:r w:rsidRPr="00922161">
        <w:rPr>
          <w:rFonts w:asciiTheme="majorHAnsi" w:hAnsiTheme="majorHAnsi" w:cstheme="majorHAnsi"/>
          <w:bCs/>
          <w:iCs/>
          <w:color w:val="1F497D" w:themeColor="text2"/>
        </w:rPr>
        <w:tab/>
        <w:t>604 Bethel St</w:t>
      </w:r>
      <w:r w:rsidRPr="00922161">
        <w:rPr>
          <w:rFonts w:asciiTheme="majorHAnsi" w:hAnsiTheme="majorHAnsi" w:cstheme="majorHAnsi"/>
          <w:bCs/>
          <w:iCs/>
          <w:color w:val="1F497D" w:themeColor="text2"/>
        </w:rPr>
        <w:tab/>
        <w:t>$180K</w:t>
      </w:r>
      <w:r w:rsidRPr="00922161">
        <w:rPr>
          <w:rFonts w:asciiTheme="majorHAnsi" w:hAnsiTheme="majorHAnsi" w:cstheme="majorHAnsi"/>
          <w:bCs/>
          <w:iCs/>
          <w:color w:val="1F497D" w:themeColor="text2"/>
        </w:rPr>
        <w:tab/>
        <w:t>311 Cemetery Ave</w:t>
      </w:r>
      <w:r w:rsidRPr="00922161">
        <w:rPr>
          <w:rFonts w:asciiTheme="majorHAnsi" w:hAnsiTheme="majorHAnsi" w:cstheme="majorHAnsi"/>
          <w:bCs/>
          <w:iCs/>
          <w:color w:val="1F497D" w:themeColor="text2"/>
        </w:rPr>
        <w:tab/>
        <w:t>$98K</w:t>
      </w:r>
    </w:p>
    <w:p w14:paraId="409844C7" w14:textId="2CD03C3D" w:rsidR="00922161" w:rsidRPr="00922161" w:rsidRDefault="00922161" w:rsidP="00637A01">
      <w:pPr>
        <w:tabs>
          <w:tab w:val="left" w:pos="2160"/>
          <w:tab w:val="left" w:pos="3510"/>
          <w:tab w:val="left" w:pos="6030"/>
          <w:tab w:val="left" w:pos="7380"/>
          <w:tab w:val="right" w:pos="9540"/>
          <w:tab w:val="right" w:pos="10440"/>
        </w:tabs>
        <w:ind w:right="90"/>
        <w:rPr>
          <w:rFonts w:asciiTheme="majorHAnsi" w:hAnsiTheme="majorHAnsi" w:cstheme="majorHAnsi"/>
          <w:bCs/>
          <w:iCs/>
          <w:color w:val="1F497D" w:themeColor="text2"/>
        </w:rPr>
      </w:pPr>
      <w:r w:rsidRPr="00922161">
        <w:rPr>
          <w:rFonts w:asciiTheme="majorHAnsi" w:hAnsiTheme="majorHAnsi" w:cstheme="majorHAnsi"/>
          <w:bCs/>
          <w:iCs/>
          <w:color w:val="1F497D" w:themeColor="text2"/>
        </w:rPr>
        <w:t>1629 Terrapin Cir</w:t>
      </w:r>
      <w:r w:rsidRPr="00922161">
        <w:rPr>
          <w:rFonts w:asciiTheme="majorHAnsi" w:hAnsiTheme="majorHAnsi" w:cstheme="majorHAnsi"/>
          <w:bCs/>
          <w:iCs/>
          <w:color w:val="1F497D" w:themeColor="text2"/>
        </w:rPr>
        <w:tab/>
        <w:t>$310K</w:t>
      </w:r>
      <w:r w:rsidRPr="00922161">
        <w:rPr>
          <w:rFonts w:asciiTheme="majorHAnsi" w:hAnsiTheme="majorHAnsi" w:cstheme="majorHAnsi"/>
          <w:bCs/>
          <w:iCs/>
          <w:color w:val="1F497D" w:themeColor="text2"/>
        </w:rPr>
        <w:tab/>
      </w:r>
      <w:r w:rsidRPr="00922161">
        <w:rPr>
          <w:rFonts w:asciiTheme="majorHAnsi" w:hAnsiTheme="majorHAnsi" w:cstheme="majorHAnsi"/>
          <w:b/>
          <w:bCs/>
          <w:iCs/>
          <w:color w:val="1F497D" w:themeColor="text2"/>
        </w:rPr>
        <w:t>1015 Central Ave</w:t>
      </w:r>
      <w:r w:rsidRPr="00922161">
        <w:rPr>
          <w:rFonts w:asciiTheme="majorHAnsi" w:hAnsiTheme="majorHAnsi" w:cstheme="majorHAnsi"/>
          <w:b/>
          <w:bCs/>
          <w:iCs/>
          <w:color w:val="1F497D" w:themeColor="text2"/>
        </w:rPr>
        <w:tab/>
        <w:t>$70K</w:t>
      </w:r>
      <w:r w:rsidRPr="00922161">
        <w:rPr>
          <w:rFonts w:asciiTheme="majorHAnsi" w:hAnsiTheme="majorHAnsi" w:cstheme="majorHAnsi"/>
          <w:bCs/>
          <w:iCs/>
          <w:color w:val="1F497D" w:themeColor="text2"/>
        </w:rPr>
        <w:tab/>
        <w:t>1507 Winters Ct</w:t>
      </w:r>
      <w:r w:rsidRPr="00922161">
        <w:rPr>
          <w:rFonts w:asciiTheme="majorHAnsi" w:hAnsiTheme="majorHAnsi" w:cstheme="majorHAnsi"/>
          <w:bCs/>
          <w:iCs/>
          <w:color w:val="1F497D" w:themeColor="text2"/>
        </w:rPr>
        <w:tab/>
      </w:r>
      <w:r>
        <w:rPr>
          <w:rFonts w:asciiTheme="majorHAnsi" w:hAnsiTheme="majorHAnsi" w:cstheme="majorHAnsi"/>
          <w:bCs/>
          <w:iCs/>
          <w:color w:val="1F497D" w:themeColor="text2"/>
        </w:rPr>
        <w:tab/>
      </w:r>
      <w:r w:rsidRPr="00922161">
        <w:rPr>
          <w:rFonts w:asciiTheme="majorHAnsi" w:hAnsiTheme="majorHAnsi" w:cstheme="majorHAnsi"/>
          <w:bCs/>
          <w:iCs/>
          <w:color w:val="1F497D" w:themeColor="text2"/>
        </w:rPr>
        <w:t>$375K</w:t>
      </w:r>
    </w:p>
    <w:p w14:paraId="59ADA2AD" w14:textId="5E25DBAD" w:rsidR="00637A01" w:rsidRDefault="00922161" w:rsidP="00637A01">
      <w:pPr>
        <w:tabs>
          <w:tab w:val="left" w:pos="2160"/>
          <w:tab w:val="left" w:pos="3510"/>
          <w:tab w:val="left" w:pos="6030"/>
          <w:tab w:val="left" w:pos="7380"/>
          <w:tab w:val="right" w:pos="9540"/>
          <w:tab w:val="right" w:pos="10440"/>
        </w:tabs>
        <w:ind w:right="90"/>
        <w:rPr>
          <w:rFonts w:asciiTheme="majorHAnsi" w:hAnsiTheme="majorHAnsi" w:cstheme="majorHAnsi"/>
          <w:bCs/>
          <w:iCs/>
          <w:color w:val="1F497D" w:themeColor="text2"/>
        </w:rPr>
      </w:pPr>
      <w:r w:rsidRPr="00922161">
        <w:rPr>
          <w:rFonts w:asciiTheme="majorHAnsi" w:hAnsiTheme="majorHAnsi" w:cstheme="majorHAnsi"/>
          <w:bCs/>
          <w:iCs/>
          <w:color w:val="1F497D" w:themeColor="text2"/>
        </w:rPr>
        <w:t>720 Glasgow St</w:t>
      </w:r>
      <w:r w:rsidRPr="00922161">
        <w:rPr>
          <w:rFonts w:asciiTheme="majorHAnsi" w:hAnsiTheme="majorHAnsi" w:cstheme="majorHAnsi"/>
          <w:bCs/>
          <w:iCs/>
          <w:color w:val="1F497D" w:themeColor="text2"/>
        </w:rPr>
        <w:tab/>
        <w:t>$95K</w:t>
      </w:r>
      <w:r w:rsidRPr="00922161">
        <w:rPr>
          <w:rFonts w:asciiTheme="majorHAnsi" w:hAnsiTheme="majorHAnsi" w:cstheme="majorHAnsi"/>
          <w:bCs/>
          <w:iCs/>
          <w:color w:val="1F497D" w:themeColor="text2"/>
        </w:rPr>
        <w:tab/>
        <w:t>1100 Glasgow St</w:t>
      </w:r>
      <w:r w:rsidRPr="00922161">
        <w:rPr>
          <w:rFonts w:asciiTheme="majorHAnsi" w:hAnsiTheme="majorHAnsi" w:cstheme="majorHAnsi"/>
          <w:bCs/>
          <w:iCs/>
          <w:color w:val="1F497D" w:themeColor="text2"/>
        </w:rPr>
        <w:tab/>
        <w:t>$214K</w:t>
      </w:r>
      <w:r w:rsidRPr="00922161">
        <w:rPr>
          <w:rFonts w:asciiTheme="majorHAnsi" w:hAnsiTheme="majorHAnsi" w:cstheme="majorHAnsi"/>
          <w:bCs/>
          <w:iCs/>
          <w:color w:val="1F497D" w:themeColor="text2"/>
        </w:rPr>
        <w:tab/>
        <w:t>211 Yellow Bill Ln</w:t>
      </w:r>
      <w:r w:rsidRPr="00922161">
        <w:rPr>
          <w:rFonts w:asciiTheme="majorHAnsi" w:hAnsiTheme="majorHAnsi" w:cstheme="majorHAnsi"/>
          <w:bCs/>
          <w:iCs/>
          <w:color w:val="1F497D" w:themeColor="text2"/>
        </w:rPr>
        <w:tab/>
      </w:r>
      <w:r w:rsidR="00637A01">
        <w:rPr>
          <w:rFonts w:asciiTheme="majorHAnsi" w:hAnsiTheme="majorHAnsi" w:cstheme="majorHAnsi"/>
          <w:bCs/>
          <w:iCs/>
          <w:color w:val="1F497D" w:themeColor="text2"/>
        </w:rPr>
        <w:tab/>
      </w:r>
      <w:r w:rsidRPr="00922161">
        <w:rPr>
          <w:rFonts w:asciiTheme="majorHAnsi" w:hAnsiTheme="majorHAnsi" w:cstheme="majorHAnsi"/>
          <w:bCs/>
          <w:iCs/>
          <w:color w:val="1F497D" w:themeColor="text2"/>
        </w:rPr>
        <w:t>$239K</w:t>
      </w:r>
    </w:p>
    <w:p w14:paraId="2710D655" w14:textId="77777777" w:rsidR="006E300C" w:rsidRDefault="006E300C" w:rsidP="00922161">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p>
    <w:p w14:paraId="4B7BCA36" w14:textId="1E9DC669" w:rsidR="00922161" w:rsidRPr="00922161" w:rsidRDefault="00922161" w:rsidP="00922161">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r w:rsidRPr="00922161">
        <w:rPr>
          <w:rFonts w:asciiTheme="majorHAnsi" w:hAnsiTheme="majorHAnsi" w:cstheme="majorHAnsi"/>
          <w:bCs/>
          <w:iCs/>
          <w:color w:val="1F497D" w:themeColor="text2"/>
        </w:rPr>
        <w:lastRenderedPageBreak/>
        <w:t>In a preview of our next report, on January 2, 2024, 110 Choptank Avenue, a house that had been completely renovated</w:t>
      </w:r>
      <w:r w:rsidR="008E769F">
        <w:rPr>
          <w:rFonts w:asciiTheme="majorHAnsi" w:hAnsiTheme="majorHAnsi" w:cstheme="majorHAnsi"/>
          <w:bCs/>
          <w:iCs/>
          <w:color w:val="1F497D" w:themeColor="text2"/>
        </w:rPr>
        <w:t xml:space="preserve">, </w:t>
      </w:r>
      <w:r w:rsidR="008E769F" w:rsidRPr="00922161">
        <w:rPr>
          <w:rFonts w:asciiTheme="majorHAnsi" w:hAnsiTheme="majorHAnsi" w:cstheme="majorHAnsi"/>
          <w:bCs/>
          <w:iCs/>
          <w:color w:val="1F497D" w:themeColor="text2"/>
        </w:rPr>
        <w:t>sold for $555,000</w:t>
      </w:r>
      <w:r w:rsidRPr="00922161">
        <w:rPr>
          <w:rFonts w:asciiTheme="majorHAnsi" w:hAnsiTheme="majorHAnsi" w:cstheme="majorHAnsi"/>
          <w:bCs/>
          <w:iCs/>
          <w:color w:val="1F497D" w:themeColor="text2"/>
        </w:rPr>
        <w:t>.</w:t>
      </w:r>
    </w:p>
    <w:p w14:paraId="08837009" w14:textId="77777777" w:rsidR="00083BE7" w:rsidRDefault="00083BE7" w:rsidP="00922161">
      <w:pPr>
        <w:tabs>
          <w:tab w:val="left" w:pos="1800"/>
          <w:tab w:val="left" w:pos="3240"/>
          <w:tab w:val="left" w:pos="5580"/>
          <w:tab w:val="left" w:pos="7020"/>
          <w:tab w:val="right" w:pos="9540"/>
          <w:tab w:val="right" w:pos="10620"/>
        </w:tabs>
        <w:rPr>
          <w:rFonts w:asciiTheme="majorHAnsi" w:hAnsiTheme="majorHAnsi" w:cstheme="majorHAnsi"/>
          <w:b/>
          <w:bCs/>
          <w:iCs/>
          <w:color w:val="1F497D" w:themeColor="text2"/>
        </w:rPr>
      </w:pPr>
    </w:p>
    <w:p w14:paraId="670954E1" w14:textId="5BB9F89C" w:rsidR="00922161" w:rsidRPr="00922161" w:rsidRDefault="00922161" w:rsidP="00922161">
      <w:pPr>
        <w:tabs>
          <w:tab w:val="left" w:pos="1800"/>
          <w:tab w:val="left" w:pos="3240"/>
          <w:tab w:val="left" w:pos="5580"/>
          <w:tab w:val="left" w:pos="7020"/>
          <w:tab w:val="right" w:pos="9540"/>
          <w:tab w:val="right" w:pos="10620"/>
        </w:tabs>
        <w:rPr>
          <w:rFonts w:asciiTheme="majorHAnsi" w:hAnsiTheme="majorHAnsi" w:cstheme="majorHAnsi"/>
          <w:b/>
          <w:bCs/>
          <w:iCs/>
          <w:color w:val="1F497D" w:themeColor="text2"/>
        </w:rPr>
      </w:pPr>
      <w:r w:rsidRPr="00922161">
        <w:rPr>
          <w:rFonts w:asciiTheme="majorHAnsi" w:hAnsiTheme="majorHAnsi" w:cstheme="majorHAnsi"/>
          <w:b/>
          <w:bCs/>
          <w:iCs/>
          <w:color w:val="1F497D" w:themeColor="text2"/>
        </w:rPr>
        <w:t>Volunteers Needed to Serve on Several Boards</w:t>
      </w:r>
    </w:p>
    <w:p w14:paraId="6C0A1EB7" w14:textId="77777777" w:rsidR="00922161" w:rsidRPr="00922161" w:rsidRDefault="00922161" w:rsidP="00922161">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p>
    <w:p w14:paraId="46744404" w14:textId="77777777" w:rsidR="00637A01" w:rsidRDefault="00922161" w:rsidP="00922161">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r w:rsidRPr="00922161">
        <w:rPr>
          <w:rFonts w:asciiTheme="majorHAnsi" w:hAnsiTheme="majorHAnsi" w:cstheme="majorHAnsi"/>
          <w:bCs/>
          <w:iCs/>
          <w:color w:val="1F497D" w:themeColor="text2"/>
        </w:rPr>
        <w:t>According to the Dorchester Star (January 4, 2024):</w:t>
      </w:r>
      <w:r w:rsidR="00637A01">
        <w:rPr>
          <w:rFonts w:asciiTheme="majorHAnsi" w:hAnsiTheme="majorHAnsi" w:cstheme="majorHAnsi"/>
          <w:bCs/>
          <w:iCs/>
          <w:color w:val="1F497D" w:themeColor="text2"/>
        </w:rPr>
        <w:t xml:space="preserve"> </w:t>
      </w:r>
    </w:p>
    <w:p w14:paraId="52844EAA" w14:textId="77777777" w:rsidR="00637A01" w:rsidRDefault="00637A01" w:rsidP="00922161">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p>
    <w:p w14:paraId="09DE819C" w14:textId="38CAC253" w:rsidR="00922161" w:rsidRPr="00922161" w:rsidRDefault="00922161" w:rsidP="00922161">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r w:rsidRPr="00922161">
        <w:rPr>
          <w:rFonts w:asciiTheme="majorHAnsi" w:hAnsiTheme="majorHAnsi" w:cstheme="majorHAnsi"/>
          <w:bCs/>
          <w:iCs/>
          <w:color w:val="1F497D" w:themeColor="text2"/>
        </w:rPr>
        <w:t>The City of Cambridge is actively seeking volunteers to serve on several boards and commissions.</w:t>
      </w:r>
      <w:r w:rsidR="00637A01">
        <w:rPr>
          <w:rFonts w:asciiTheme="majorHAnsi" w:hAnsiTheme="majorHAnsi" w:cstheme="majorHAnsi"/>
          <w:bCs/>
          <w:iCs/>
          <w:color w:val="1F497D" w:themeColor="text2"/>
        </w:rPr>
        <w:t xml:space="preserve"> </w:t>
      </w:r>
      <w:r w:rsidRPr="00922161">
        <w:rPr>
          <w:rFonts w:asciiTheme="majorHAnsi" w:hAnsiTheme="majorHAnsi" w:cstheme="majorHAnsi"/>
          <w:bCs/>
          <w:iCs/>
          <w:color w:val="1F497D" w:themeColor="text2"/>
        </w:rPr>
        <w:t xml:space="preserve">Interested citizens are encouraged to apply to be a member of these committees by completing the application form located on the city website at: </w:t>
      </w:r>
      <w:hyperlink r:id="rId21" w:history="1">
        <w:r w:rsidR="00637A01" w:rsidRPr="00922161">
          <w:rPr>
            <w:rStyle w:val="Hyperlink"/>
            <w:rFonts w:asciiTheme="majorHAnsi" w:hAnsiTheme="majorHAnsi" w:cstheme="majorHAnsi"/>
            <w:bCs/>
            <w:iCs/>
          </w:rPr>
          <w:t>https://www.choosecambridge.com/FormCenter/City-Hall-14/Boardand-Commission-Volunteer-Interest--84</w:t>
        </w:r>
      </w:hyperlink>
      <w:r w:rsidRPr="00922161">
        <w:rPr>
          <w:rFonts w:asciiTheme="majorHAnsi" w:hAnsiTheme="majorHAnsi" w:cstheme="majorHAnsi"/>
          <w:bCs/>
          <w:iCs/>
          <w:color w:val="1F497D" w:themeColor="text2"/>
        </w:rPr>
        <w:t>.</w:t>
      </w:r>
    </w:p>
    <w:p w14:paraId="381EF68B" w14:textId="77777777" w:rsidR="00922161" w:rsidRPr="00922161" w:rsidRDefault="00922161" w:rsidP="00922161">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p>
    <w:p w14:paraId="6B50B9D6" w14:textId="1A4926F1" w:rsidR="00922161" w:rsidRPr="00922161" w:rsidRDefault="00922161" w:rsidP="00922161">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r w:rsidRPr="00922161">
        <w:rPr>
          <w:rFonts w:asciiTheme="majorHAnsi" w:hAnsiTheme="majorHAnsi" w:cstheme="majorHAnsi"/>
          <w:bCs/>
          <w:iCs/>
          <w:color w:val="1F497D" w:themeColor="text2"/>
        </w:rPr>
        <w:t>PLANNING AND ZONING COMMISSION</w:t>
      </w:r>
      <w:r w:rsidR="00637A01">
        <w:rPr>
          <w:rFonts w:asciiTheme="majorHAnsi" w:hAnsiTheme="majorHAnsi" w:cstheme="majorHAnsi"/>
          <w:bCs/>
          <w:iCs/>
          <w:color w:val="1F497D" w:themeColor="text2"/>
        </w:rPr>
        <w:t xml:space="preserve">. </w:t>
      </w:r>
      <w:r w:rsidRPr="00922161">
        <w:rPr>
          <w:rFonts w:asciiTheme="majorHAnsi" w:hAnsiTheme="majorHAnsi" w:cstheme="majorHAnsi"/>
          <w:bCs/>
          <w:iCs/>
          <w:color w:val="1F497D" w:themeColor="text2"/>
        </w:rPr>
        <w:t>The Planning and Zoning Commission meets monthly to review applications from property owners requesting a change in zoning or who are planning new communities or uses of vacant land within the city’s limits. The Commission also creates ordinances for adoption by the City Council related to zoning. The seven-member committee meets with applicants monthly in a public meeting. Knowledge of planning and zoning topics is a plus. Vacancies: One member and one alternate member.</w:t>
      </w:r>
    </w:p>
    <w:p w14:paraId="12F62FF2" w14:textId="77777777" w:rsidR="00922161" w:rsidRPr="00922161" w:rsidRDefault="00922161" w:rsidP="00922161">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p>
    <w:p w14:paraId="75AFEE72" w14:textId="606AFB2C" w:rsidR="00922161" w:rsidRPr="00922161" w:rsidRDefault="00922161" w:rsidP="00922161">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r w:rsidRPr="00922161">
        <w:rPr>
          <w:rFonts w:asciiTheme="majorHAnsi" w:hAnsiTheme="majorHAnsi" w:cstheme="majorHAnsi"/>
          <w:bCs/>
          <w:iCs/>
          <w:color w:val="1F497D" w:themeColor="text2"/>
        </w:rPr>
        <w:t>HISTORIC PRESERVATION COMMISSION</w:t>
      </w:r>
      <w:r w:rsidR="00637A01">
        <w:rPr>
          <w:rFonts w:asciiTheme="majorHAnsi" w:hAnsiTheme="majorHAnsi" w:cstheme="majorHAnsi"/>
          <w:bCs/>
          <w:iCs/>
          <w:color w:val="1F497D" w:themeColor="text2"/>
        </w:rPr>
        <w:t xml:space="preserve">.  </w:t>
      </w:r>
      <w:r w:rsidRPr="00922161">
        <w:rPr>
          <w:rFonts w:asciiTheme="majorHAnsi" w:hAnsiTheme="majorHAnsi" w:cstheme="majorHAnsi"/>
          <w:bCs/>
          <w:iCs/>
          <w:color w:val="1F497D" w:themeColor="text2"/>
        </w:rPr>
        <w:t>The HPC was established by statute to safeguard Cambridge’s historic sites and structures in the designated historic district. The Committee members with support of city staff are charged with reviewing applications and materials from property owners planning to make modifications to the exteriors of their properties in the Historic District. The five-member committee meets monthly with applicants in a public meeting. Professional or academic experience in historic preservation is a plus. Vacancies: One member and one alternate member.</w:t>
      </w:r>
    </w:p>
    <w:p w14:paraId="795B8013" w14:textId="77777777" w:rsidR="00922161" w:rsidRPr="00922161" w:rsidRDefault="00922161" w:rsidP="00922161">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p>
    <w:p w14:paraId="1F51FEB7" w14:textId="445A0D15" w:rsidR="00922161" w:rsidRPr="00922161" w:rsidRDefault="00922161" w:rsidP="00922161">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r w:rsidRPr="00922161">
        <w:rPr>
          <w:rFonts w:asciiTheme="majorHAnsi" w:hAnsiTheme="majorHAnsi" w:cstheme="majorHAnsi"/>
          <w:bCs/>
          <w:iCs/>
          <w:color w:val="1F497D" w:themeColor="text2"/>
        </w:rPr>
        <w:t>BOARD OF APPEALS</w:t>
      </w:r>
      <w:r w:rsidR="00637A01">
        <w:rPr>
          <w:rFonts w:asciiTheme="majorHAnsi" w:hAnsiTheme="majorHAnsi" w:cstheme="majorHAnsi"/>
          <w:bCs/>
          <w:iCs/>
          <w:color w:val="1F497D" w:themeColor="text2"/>
        </w:rPr>
        <w:t xml:space="preserve">.  </w:t>
      </w:r>
      <w:r w:rsidRPr="00922161">
        <w:rPr>
          <w:rFonts w:asciiTheme="majorHAnsi" w:hAnsiTheme="majorHAnsi" w:cstheme="majorHAnsi"/>
          <w:bCs/>
          <w:iCs/>
          <w:color w:val="1F497D" w:themeColor="text2"/>
        </w:rPr>
        <w:t>The Board of Appeals reviews applications from property owners who are challenging a ruling by the Planning &amp; Zoning Commission or the Historic Preservation Commission. The Board reviews the applications and the appropriate governing zoning code or guidelines to make a determination. This Board meets as needed based on the flow of applications. Vacancies: Two members and one alternate member.</w:t>
      </w:r>
    </w:p>
    <w:p w14:paraId="27A57039" w14:textId="77777777" w:rsidR="00922161" w:rsidRPr="00922161" w:rsidRDefault="00922161" w:rsidP="00922161">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p>
    <w:p w14:paraId="71712641" w14:textId="0ABB0922" w:rsidR="00922161" w:rsidRPr="00922161" w:rsidRDefault="00922161" w:rsidP="00922161">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r w:rsidRPr="00922161">
        <w:rPr>
          <w:rFonts w:asciiTheme="majorHAnsi" w:hAnsiTheme="majorHAnsi" w:cstheme="majorHAnsi"/>
          <w:bCs/>
          <w:iCs/>
          <w:color w:val="1F497D" w:themeColor="text2"/>
        </w:rPr>
        <w:t>ETHICS COMMISSION</w:t>
      </w:r>
      <w:r w:rsidR="00637A01">
        <w:rPr>
          <w:rFonts w:asciiTheme="majorHAnsi" w:hAnsiTheme="majorHAnsi" w:cstheme="majorHAnsi"/>
          <w:bCs/>
          <w:iCs/>
          <w:color w:val="1F497D" w:themeColor="text2"/>
        </w:rPr>
        <w:t xml:space="preserve">.  </w:t>
      </w:r>
      <w:r w:rsidRPr="00922161">
        <w:rPr>
          <w:rFonts w:asciiTheme="majorHAnsi" w:hAnsiTheme="majorHAnsi" w:cstheme="majorHAnsi"/>
          <w:bCs/>
          <w:iCs/>
          <w:color w:val="1F497D" w:themeColor="text2"/>
        </w:rPr>
        <w:t>The Cambridge Ethics Commission was established to address issues raised under the Cambridge Ethics Code. There are three members and one alternate member of the Commission. The Ethics Commission meets as needed to hear and decide complaints filed by individuals against an elected or appointed city official or a member of city staff that asserts a violation of the city ethics code. The Commission also provides Advisory Opinions that can be public or private depending on the request made by an individual. Vacancies: One member and one alternate member.</w:t>
      </w:r>
    </w:p>
    <w:p w14:paraId="1CD58D2B" w14:textId="77777777" w:rsidR="00922161" w:rsidRPr="00922161" w:rsidRDefault="00922161" w:rsidP="00922161">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p>
    <w:p w14:paraId="6E7B4C38" w14:textId="4740C860" w:rsidR="00922161" w:rsidRPr="00922161" w:rsidRDefault="00922161" w:rsidP="00922161">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r w:rsidRPr="00922161">
        <w:rPr>
          <w:rFonts w:asciiTheme="majorHAnsi" w:hAnsiTheme="majorHAnsi" w:cstheme="majorHAnsi"/>
          <w:bCs/>
          <w:iCs/>
          <w:color w:val="1F497D" w:themeColor="text2"/>
        </w:rPr>
        <w:t>POLICE ADVISORY BOARD</w:t>
      </w:r>
      <w:r w:rsidR="00637A01">
        <w:rPr>
          <w:rFonts w:asciiTheme="majorHAnsi" w:hAnsiTheme="majorHAnsi" w:cstheme="majorHAnsi"/>
          <w:bCs/>
          <w:iCs/>
          <w:color w:val="1F497D" w:themeColor="text2"/>
        </w:rPr>
        <w:t xml:space="preserve">.  </w:t>
      </w:r>
      <w:r w:rsidRPr="00922161">
        <w:rPr>
          <w:rFonts w:asciiTheme="majorHAnsi" w:hAnsiTheme="majorHAnsi" w:cstheme="majorHAnsi"/>
          <w:bCs/>
          <w:iCs/>
          <w:color w:val="1F497D" w:themeColor="text2"/>
        </w:rPr>
        <w:t>The Police Advisory Board is responsible for advising the Cambridge Police Department on complaints from the citizens and improvements in the operation of the police department. This board shall also be responsible for making recommendations to the city council for areas in which police activities can better serve the citizens of Cambridge. The Board meets every other month. Vacancy: One member who resides in Ward 3.</w:t>
      </w:r>
    </w:p>
    <w:p w14:paraId="38F3853A" w14:textId="77777777" w:rsidR="008E769F" w:rsidRDefault="008E769F" w:rsidP="008A6453">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p>
    <w:p w14:paraId="103BEF06" w14:textId="03679CB5" w:rsidR="008A6453" w:rsidRDefault="00922161" w:rsidP="008A6453">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r w:rsidRPr="00922161">
        <w:rPr>
          <w:rFonts w:asciiTheme="majorHAnsi" w:hAnsiTheme="majorHAnsi" w:cstheme="majorHAnsi"/>
          <w:bCs/>
          <w:iCs/>
          <w:color w:val="1F497D" w:themeColor="text2"/>
        </w:rPr>
        <w:t>Please consider these opportunities to make a difference in Cambridge.</w:t>
      </w:r>
    </w:p>
    <w:p w14:paraId="7F421E50" w14:textId="77777777" w:rsidR="006E300C" w:rsidRDefault="006E300C" w:rsidP="008A6453">
      <w:pPr>
        <w:tabs>
          <w:tab w:val="left" w:pos="1800"/>
          <w:tab w:val="left" w:pos="3240"/>
          <w:tab w:val="left" w:pos="5580"/>
          <w:tab w:val="left" w:pos="7020"/>
          <w:tab w:val="right" w:pos="9540"/>
          <w:tab w:val="right" w:pos="10620"/>
        </w:tabs>
        <w:rPr>
          <w:rFonts w:asciiTheme="majorHAnsi" w:hAnsiTheme="majorHAnsi" w:cstheme="majorHAnsi"/>
          <w:b/>
          <w:iCs/>
          <w:color w:val="1F497D" w:themeColor="text2"/>
        </w:rPr>
      </w:pPr>
    </w:p>
    <w:p w14:paraId="43C7D7A3" w14:textId="4BFB358C" w:rsidR="008A6453" w:rsidRDefault="008A6453" w:rsidP="008A6453">
      <w:pPr>
        <w:tabs>
          <w:tab w:val="left" w:pos="1800"/>
          <w:tab w:val="left" w:pos="3240"/>
          <w:tab w:val="left" w:pos="5580"/>
          <w:tab w:val="left" w:pos="7020"/>
          <w:tab w:val="right" w:pos="9540"/>
          <w:tab w:val="right" w:pos="10620"/>
        </w:tabs>
        <w:rPr>
          <w:rFonts w:asciiTheme="majorHAnsi" w:hAnsiTheme="majorHAnsi" w:cstheme="majorHAnsi"/>
          <w:b/>
          <w:iCs/>
          <w:color w:val="1F497D" w:themeColor="text2"/>
        </w:rPr>
      </w:pPr>
      <w:r w:rsidRPr="008A6453">
        <w:rPr>
          <w:rFonts w:asciiTheme="majorHAnsi" w:hAnsiTheme="majorHAnsi" w:cstheme="majorHAnsi"/>
          <w:b/>
          <w:iCs/>
          <w:color w:val="1F497D" w:themeColor="text2"/>
        </w:rPr>
        <w:lastRenderedPageBreak/>
        <w:t xml:space="preserve">CAMBRIDGE POLICE DEPARTMENT </w:t>
      </w:r>
    </w:p>
    <w:p w14:paraId="7D9325A4" w14:textId="1C329323" w:rsidR="008A6453" w:rsidRDefault="00702208" w:rsidP="00702208">
      <w:pPr>
        <w:tabs>
          <w:tab w:val="left" w:pos="1800"/>
          <w:tab w:val="left" w:pos="3240"/>
          <w:tab w:val="left" w:pos="5580"/>
          <w:tab w:val="left" w:pos="7020"/>
          <w:tab w:val="right" w:pos="9540"/>
          <w:tab w:val="right" w:pos="10620"/>
        </w:tabs>
        <w:rPr>
          <w:noProof/>
        </w:rPr>
      </w:pPr>
      <w:r>
        <w:rPr>
          <w:noProof/>
        </w:rPr>
        <w:t xml:space="preserve">                </w:t>
      </w:r>
      <w:r w:rsidR="00C56050" w:rsidRPr="00C56050">
        <w:rPr>
          <w:rFonts w:asciiTheme="majorHAnsi" w:hAnsiTheme="majorHAnsi" w:cstheme="majorHAnsi"/>
          <w:bCs/>
          <w:iCs/>
          <w:noProof/>
          <w:color w:val="1F497D" w:themeColor="text2"/>
        </w:rPr>
        <w:drawing>
          <wp:inline distT="0" distB="0" distL="0" distR="0" wp14:anchorId="70FA28BA" wp14:editId="2E580268">
            <wp:extent cx="672976" cy="779233"/>
            <wp:effectExtent l="0" t="0" r="635" b="0"/>
            <wp:docPr id="1022703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03112" name=""/>
                    <pic:cNvPicPr/>
                  </pic:nvPicPr>
                  <pic:blipFill>
                    <a:blip r:embed="rId22"/>
                    <a:stretch>
                      <a:fillRect/>
                    </a:stretch>
                  </pic:blipFill>
                  <pic:spPr>
                    <a:xfrm>
                      <a:off x="0" y="0"/>
                      <a:ext cx="705304" cy="816665"/>
                    </a:xfrm>
                    <a:prstGeom prst="rect">
                      <a:avLst/>
                    </a:prstGeom>
                  </pic:spPr>
                </pic:pic>
              </a:graphicData>
            </a:graphic>
          </wp:inline>
        </w:drawing>
      </w:r>
      <w:r>
        <w:rPr>
          <w:noProof/>
        </w:rPr>
        <w:t xml:space="preserve">                                             </w:t>
      </w:r>
      <w:r w:rsidR="008A6453" w:rsidRPr="008A6453">
        <w:rPr>
          <w:noProof/>
        </w:rPr>
        <w:drawing>
          <wp:inline distT="0" distB="0" distL="0" distR="0" wp14:anchorId="038CEBC5" wp14:editId="503D85D5">
            <wp:extent cx="657726" cy="830812"/>
            <wp:effectExtent l="0" t="0" r="3175" b="0"/>
            <wp:docPr id="1447948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48568" name="Picture 1447948568"/>
                    <pic:cNvPicPr/>
                  </pic:nvPicPr>
                  <pic:blipFill>
                    <a:blip r:embed="rId23">
                      <a:extLst>
                        <a:ext uri="{28A0092B-C50C-407E-A947-70E740481C1C}">
                          <a14:useLocalDpi xmlns:a14="http://schemas.microsoft.com/office/drawing/2010/main" val="0"/>
                        </a:ext>
                      </a:extLst>
                    </a:blip>
                    <a:stretch>
                      <a:fillRect/>
                    </a:stretch>
                  </pic:blipFill>
                  <pic:spPr>
                    <a:xfrm>
                      <a:off x="0" y="0"/>
                      <a:ext cx="663624" cy="838263"/>
                    </a:xfrm>
                    <a:prstGeom prst="rect">
                      <a:avLst/>
                    </a:prstGeom>
                  </pic:spPr>
                </pic:pic>
              </a:graphicData>
            </a:graphic>
          </wp:inline>
        </w:drawing>
      </w:r>
      <w:r w:rsidR="00C56050" w:rsidRPr="00C56050">
        <w:rPr>
          <w:noProof/>
        </w:rPr>
        <w:t xml:space="preserve"> </w:t>
      </w:r>
      <w:r>
        <w:rPr>
          <w:noProof/>
        </w:rPr>
        <w:t xml:space="preserve">                                            </w:t>
      </w:r>
      <w:r w:rsidR="00C56050" w:rsidRPr="00C56050">
        <w:rPr>
          <w:rFonts w:asciiTheme="majorHAnsi" w:hAnsiTheme="majorHAnsi" w:cstheme="majorHAnsi"/>
          <w:b/>
          <w:iCs/>
          <w:noProof/>
          <w:color w:val="1F497D" w:themeColor="text2"/>
        </w:rPr>
        <w:drawing>
          <wp:inline distT="0" distB="0" distL="0" distR="0" wp14:anchorId="3473A33E" wp14:editId="4A17DE28">
            <wp:extent cx="713873" cy="793192"/>
            <wp:effectExtent l="0" t="0" r="0" b="0"/>
            <wp:docPr id="1060955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55356" name=""/>
                    <pic:cNvPicPr/>
                  </pic:nvPicPr>
                  <pic:blipFill>
                    <a:blip r:embed="rId24"/>
                    <a:stretch>
                      <a:fillRect/>
                    </a:stretch>
                  </pic:blipFill>
                  <pic:spPr>
                    <a:xfrm>
                      <a:off x="0" y="0"/>
                      <a:ext cx="715949" cy="795499"/>
                    </a:xfrm>
                    <a:prstGeom prst="rect">
                      <a:avLst/>
                    </a:prstGeom>
                  </pic:spPr>
                </pic:pic>
              </a:graphicData>
            </a:graphic>
          </wp:inline>
        </w:drawing>
      </w:r>
      <w:r>
        <w:rPr>
          <w:noProof/>
        </w:rPr>
        <w:t xml:space="preserve">             </w:t>
      </w:r>
    </w:p>
    <w:p w14:paraId="2071A796" w14:textId="2688C6FB" w:rsidR="00702208" w:rsidRDefault="004770E9" w:rsidP="004770E9">
      <w:pPr>
        <w:tabs>
          <w:tab w:val="left" w:pos="1800"/>
          <w:tab w:val="left" w:pos="3240"/>
          <w:tab w:val="left" w:pos="5580"/>
          <w:tab w:val="left" w:pos="7020"/>
          <w:tab w:val="right" w:pos="9540"/>
          <w:tab w:val="right" w:pos="10620"/>
        </w:tabs>
        <w:jc w:val="center"/>
        <w:rPr>
          <w:bCs/>
          <w:iCs/>
          <w:color w:val="548DD4" w:themeColor="text2" w:themeTint="99"/>
          <w:sz w:val="18"/>
          <w:szCs w:val="18"/>
        </w:rPr>
      </w:pPr>
      <w:r w:rsidRPr="004770E9">
        <w:rPr>
          <w:bCs/>
          <w:iCs/>
          <w:color w:val="548DD4" w:themeColor="text2" w:themeTint="99"/>
          <w:sz w:val="18"/>
          <w:szCs w:val="18"/>
        </w:rPr>
        <w:t>“WITH PRIDE WE SERVE”</w:t>
      </w:r>
    </w:p>
    <w:p w14:paraId="18EFDA82" w14:textId="77777777" w:rsidR="004770E9" w:rsidRPr="008E769F" w:rsidRDefault="004770E9" w:rsidP="004770E9">
      <w:pPr>
        <w:tabs>
          <w:tab w:val="left" w:pos="1800"/>
          <w:tab w:val="left" w:pos="3240"/>
          <w:tab w:val="left" w:pos="5580"/>
          <w:tab w:val="left" w:pos="7020"/>
          <w:tab w:val="right" w:pos="9540"/>
          <w:tab w:val="right" w:pos="10620"/>
        </w:tabs>
        <w:jc w:val="center"/>
        <w:rPr>
          <w:bCs/>
          <w:iCs/>
          <w:color w:val="548DD4" w:themeColor="text2" w:themeTint="99"/>
          <w:sz w:val="10"/>
          <w:szCs w:val="10"/>
        </w:rPr>
      </w:pPr>
    </w:p>
    <w:p w14:paraId="00DED203" w14:textId="2C6D70F5" w:rsidR="008A6453" w:rsidRDefault="008A6453" w:rsidP="008A6453">
      <w:pPr>
        <w:tabs>
          <w:tab w:val="left" w:pos="1800"/>
          <w:tab w:val="left" w:pos="3240"/>
          <w:tab w:val="left" w:pos="5580"/>
          <w:tab w:val="left" w:pos="7020"/>
          <w:tab w:val="right" w:pos="9540"/>
          <w:tab w:val="right" w:pos="10620"/>
        </w:tabs>
        <w:jc w:val="center"/>
        <w:rPr>
          <w:rFonts w:asciiTheme="majorHAnsi" w:hAnsiTheme="majorHAnsi" w:cstheme="majorHAnsi"/>
          <w:b/>
          <w:iCs/>
          <w:color w:val="1F497D" w:themeColor="text2"/>
        </w:rPr>
      </w:pPr>
      <w:r w:rsidRPr="008A6453">
        <w:rPr>
          <w:rFonts w:asciiTheme="majorHAnsi" w:hAnsiTheme="majorHAnsi" w:cstheme="majorHAnsi"/>
          <w:b/>
          <w:iCs/>
          <w:color w:val="1F497D" w:themeColor="text2"/>
        </w:rPr>
        <w:t>CHIEF JUSTIN TODD, N.A.</w:t>
      </w:r>
    </w:p>
    <w:p w14:paraId="0792F496" w14:textId="095353EF" w:rsidR="008A6453" w:rsidRPr="008A6453" w:rsidRDefault="008A6453" w:rsidP="008A6453">
      <w:pPr>
        <w:tabs>
          <w:tab w:val="left" w:pos="1800"/>
          <w:tab w:val="left" w:pos="3240"/>
          <w:tab w:val="left" w:pos="5580"/>
          <w:tab w:val="left" w:pos="7020"/>
          <w:tab w:val="right" w:pos="9540"/>
          <w:tab w:val="right" w:pos="10620"/>
        </w:tabs>
        <w:jc w:val="center"/>
        <w:rPr>
          <w:rFonts w:asciiTheme="majorHAnsi" w:hAnsiTheme="majorHAnsi" w:cstheme="majorHAnsi"/>
          <w:bCs/>
          <w:iCs/>
          <w:color w:val="1F497D" w:themeColor="text2"/>
        </w:rPr>
      </w:pPr>
      <w:r w:rsidRPr="008A6453">
        <w:rPr>
          <w:rFonts w:asciiTheme="majorHAnsi" w:hAnsiTheme="majorHAnsi" w:cstheme="majorHAnsi"/>
          <w:bCs/>
          <w:iCs/>
          <w:color w:val="1F497D" w:themeColor="text2"/>
        </w:rPr>
        <w:t>(410) 228-3333 / Fax# {4IO) 228-5836  /  MD RELAY (TTY) 7•1·1 or l-800-735-2258</w:t>
      </w:r>
    </w:p>
    <w:p w14:paraId="24D0B17C" w14:textId="4F78E668" w:rsidR="008A6453" w:rsidRPr="008A6453" w:rsidRDefault="00000000" w:rsidP="008A6453">
      <w:pPr>
        <w:tabs>
          <w:tab w:val="left" w:pos="1800"/>
          <w:tab w:val="left" w:pos="3240"/>
          <w:tab w:val="left" w:pos="5580"/>
          <w:tab w:val="left" w:pos="7020"/>
          <w:tab w:val="right" w:pos="9540"/>
          <w:tab w:val="right" w:pos="10620"/>
        </w:tabs>
        <w:jc w:val="center"/>
        <w:rPr>
          <w:rFonts w:asciiTheme="majorHAnsi" w:hAnsiTheme="majorHAnsi" w:cstheme="majorHAnsi"/>
          <w:bCs/>
          <w:iCs/>
          <w:color w:val="1F497D" w:themeColor="text2"/>
        </w:rPr>
      </w:pPr>
      <w:hyperlink r:id="rId25" w:history="1">
        <w:r w:rsidR="008A6453" w:rsidRPr="008A6453">
          <w:rPr>
            <w:rStyle w:val="Hyperlink"/>
            <w:rFonts w:asciiTheme="majorHAnsi" w:hAnsiTheme="majorHAnsi" w:cstheme="majorHAnsi"/>
            <w:bCs/>
            <w:iCs/>
          </w:rPr>
          <w:t>jtodd@cambridgepd.org</w:t>
        </w:r>
      </w:hyperlink>
    </w:p>
    <w:p w14:paraId="24C71B11" w14:textId="76FF56C0" w:rsidR="008A6453" w:rsidRPr="008A6453" w:rsidRDefault="008A6453" w:rsidP="008A6453">
      <w:pPr>
        <w:rPr>
          <w:rFonts w:asciiTheme="majorHAnsi" w:hAnsiTheme="majorHAnsi" w:cstheme="majorHAnsi"/>
          <w:bCs/>
          <w:iCs/>
          <w:color w:val="1F497D" w:themeColor="text2"/>
        </w:rPr>
      </w:pPr>
      <w:r w:rsidRPr="008A6453">
        <w:rPr>
          <w:rFonts w:asciiTheme="majorHAnsi" w:hAnsiTheme="majorHAnsi" w:cstheme="majorHAnsi"/>
          <w:bCs/>
          <w:iCs/>
          <w:color w:val="1F497D" w:themeColor="text2"/>
        </w:rPr>
        <w:t>Happy New Year!!</w:t>
      </w:r>
      <w:r w:rsidRPr="008A6453">
        <w:rPr>
          <w:bCs/>
        </w:rPr>
        <w:t xml:space="preserve"> </w:t>
      </w:r>
    </w:p>
    <w:p w14:paraId="05662CC7" w14:textId="77777777" w:rsidR="008A6453" w:rsidRPr="008A6453" w:rsidRDefault="008A6453" w:rsidP="008A6453">
      <w:pPr>
        <w:rPr>
          <w:rFonts w:asciiTheme="majorHAnsi" w:hAnsiTheme="majorHAnsi" w:cstheme="majorHAnsi"/>
          <w:bCs/>
          <w:iCs/>
          <w:color w:val="1F497D" w:themeColor="text2"/>
        </w:rPr>
      </w:pPr>
    </w:p>
    <w:p w14:paraId="3BD07A5A" w14:textId="77777777" w:rsidR="008A6453" w:rsidRPr="008A6453" w:rsidRDefault="008A6453" w:rsidP="008A6453">
      <w:pPr>
        <w:rPr>
          <w:rFonts w:asciiTheme="majorHAnsi" w:hAnsiTheme="majorHAnsi" w:cstheme="majorHAnsi"/>
          <w:bCs/>
          <w:iCs/>
          <w:color w:val="1F497D" w:themeColor="text2"/>
        </w:rPr>
      </w:pPr>
      <w:r w:rsidRPr="008A6453">
        <w:rPr>
          <w:rFonts w:asciiTheme="majorHAnsi" w:hAnsiTheme="majorHAnsi" w:cstheme="majorHAnsi"/>
          <w:bCs/>
          <w:iCs/>
          <w:color w:val="1F497D" w:themeColor="text2"/>
        </w:rPr>
        <w:t>I want to begin by thanking everyone for their tremendous support throughout the 2023 year. I look forward to the new year and achieving many accomplishments, not only as a Police Department but also together as an entire community. I would also like to thank the CAN community for allowing myself and Captain Patton the opportunity to speak at the December 13</w:t>
      </w:r>
      <w:r w:rsidRPr="008A6453">
        <w:rPr>
          <w:rFonts w:asciiTheme="majorHAnsi" w:hAnsiTheme="majorHAnsi" w:cstheme="majorHAnsi"/>
          <w:bCs/>
          <w:iCs/>
          <w:color w:val="1F497D" w:themeColor="text2"/>
          <w:vertAlign w:val="superscript"/>
        </w:rPr>
        <w:t>th</w:t>
      </w:r>
      <w:r w:rsidRPr="008A6453">
        <w:rPr>
          <w:rFonts w:asciiTheme="majorHAnsi" w:hAnsiTheme="majorHAnsi" w:cstheme="majorHAnsi"/>
          <w:bCs/>
          <w:iCs/>
          <w:color w:val="1F497D" w:themeColor="text2"/>
        </w:rPr>
        <w:t xml:space="preserve"> meeting. I believe that sharing information to our community on crime issues/trends and what the Police Department is doing to combat those issues is key and helps build trust and shows transparency between the Police and the community.</w:t>
      </w:r>
    </w:p>
    <w:p w14:paraId="47F2A10B" w14:textId="77777777" w:rsidR="008A6453" w:rsidRPr="008A6453" w:rsidRDefault="008A6453" w:rsidP="008A6453">
      <w:pPr>
        <w:rPr>
          <w:rFonts w:asciiTheme="majorHAnsi" w:hAnsiTheme="majorHAnsi" w:cstheme="majorHAnsi"/>
          <w:bCs/>
          <w:iCs/>
          <w:color w:val="1F497D" w:themeColor="text2"/>
        </w:rPr>
      </w:pPr>
    </w:p>
    <w:p w14:paraId="4218EE60" w14:textId="70CFDA99" w:rsidR="008A6453" w:rsidRPr="008A6453" w:rsidRDefault="008A6453" w:rsidP="008A6453">
      <w:pPr>
        <w:rPr>
          <w:rFonts w:asciiTheme="majorHAnsi" w:hAnsiTheme="majorHAnsi" w:cstheme="majorHAnsi"/>
          <w:bCs/>
          <w:iCs/>
          <w:color w:val="1F497D" w:themeColor="text2"/>
        </w:rPr>
      </w:pPr>
      <w:r w:rsidRPr="008A6453">
        <w:rPr>
          <w:rFonts w:asciiTheme="majorHAnsi" w:hAnsiTheme="majorHAnsi" w:cstheme="majorHAnsi"/>
          <w:bCs/>
          <w:iCs/>
          <w:color w:val="1F497D" w:themeColor="text2"/>
        </w:rPr>
        <w:t>As our 2023 crime statistics are being finalized, I am happy with the progress that is being made, especially when it comes to Homicides, Aggressive/Violent Assaults, Burglaries, and Theft. There is much work which will require time and dedication from not only the Police Department but the community to continue to see these numbers decline. Part of the Police Department's goals for the 2024 year will be working with data driven technology which involves heat mapping to assist in recognizing where our crimes are occurring, times of day, and days of the week. This will help our Patrolling with Purpose guidelines that we will implement beginning on February 1s</w:t>
      </w:r>
      <w:r w:rsidR="00841D9F">
        <w:rPr>
          <w:rFonts w:asciiTheme="majorHAnsi" w:hAnsiTheme="majorHAnsi" w:cstheme="majorHAnsi"/>
          <w:bCs/>
          <w:iCs/>
          <w:color w:val="1F497D" w:themeColor="text2"/>
        </w:rPr>
        <w:t>t</w:t>
      </w:r>
      <w:r w:rsidRPr="008A6453">
        <w:rPr>
          <w:rFonts w:asciiTheme="majorHAnsi" w:hAnsiTheme="majorHAnsi" w:cstheme="majorHAnsi"/>
          <w:bCs/>
          <w:iCs/>
          <w:color w:val="1F497D" w:themeColor="text2"/>
        </w:rPr>
        <w:t>. This type of data will also assist us in getting the information out to our community at a more advanced pace.</w:t>
      </w:r>
    </w:p>
    <w:p w14:paraId="517DA860" w14:textId="77777777" w:rsidR="008A6453" w:rsidRPr="008A6453" w:rsidRDefault="008A6453" w:rsidP="008A6453">
      <w:pPr>
        <w:rPr>
          <w:rFonts w:asciiTheme="majorHAnsi" w:hAnsiTheme="majorHAnsi" w:cstheme="majorHAnsi"/>
          <w:bCs/>
          <w:iCs/>
          <w:color w:val="1F497D" w:themeColor="text2"/>
        </w:rPr>
      </w:pPr>
    </w:p>
    <w:p w14:paraId="5CB139FF" w14:textId="72096CA7" w:rsidR="008A6453" w:rsidRPr="008A6453" w:rsidRDefault="008A6453" w:rsidP="008A6453">
      <w:pPr>
        <w:rPr>
          <w:rFonts w:asciiTheme="majorHAnsi" w:hAnsiTheme="majorHAnsi" w:cstheme="majorHAnsi"/>
          <w:bCs/>
          <w:iCs/>
          <w:color w:val="1F497D" w:themeColor="text2"/>
        </w:rPr>
      </w:pPr>
      <w:r w:rsidRPr="008A6453">
        <w:rPr>
          <w:rFonts w:asciiTheme="majorHAnsi" w:hAnsiTheme="majorHAnsi" w:cstheme="majorHAnsi"/>
          <w:bCs/>
          <w:iCs/>
          <w:color w:val="1F497D" w:themeColor="text2"/>
        </w:rPr>
        <w:t>I would be remis</w:t>
      </w:r>
      <w:r w:rsidR="00702208">
        <w:rPr>
          <w:rFonts w:asciiTheme="majorHAnsi" w:hAnsiTheme="majorHAnsi" w:cstheme="majorHAnsi"/>
          <w:bCs/>
          <w:iCs/>
          <w:color w:val="1F497D" w:themeColor="text2"/>
        </w:rPr>
        <w:t>s</w:t>
      </w:r>
      <w:r w:rsidRPr="008A6453">
        <w:rPr>
          <w:rFonts w:asciiTheme="majorHAnsi" w:hAnsiTheme="majorHAnsi" w:cstheme="majorHAnsi"/>
          <w:bCs/>
          <w:iCs/>
          <w:color w:val="1F497D" w:themeColor="text2"/>
        </w:rPr>
        <w:t xml:space="preserve"> if I </w:t>
      </w:r>
      <w:r w:rsidR="00CB2B37" w:rsidRPr="008A6453">
        <w:rPr>
          <w:rFonts w:asciiTheme="majorHAnsi" w:hAnsiTheme="majorHAnsi" w:cstheme="majorHAnsi"/>
          <w:bCs/>
          <w:iCs/>
          <w:color w:val="1F497D" w:themeColor="text2"/>
        </w:rPr>
        <w:t>did</w:t>
      </w:r>
      <w:r w:rsidRPr="008A6453">
        <w:rPr>
          <w:rFonts w:asciiTheme="majorHAnsi" w:hAnsiTheme="majorHAnsi" w:cstheme="majorHAnsi"/>
          <w:bCs/>
          <w:iCs/>
          <w:color w:val="1F497D" w:themeColor="text2"/>
        </w:rPr>
        <w:t xml:space="preserve"> not thank the women and men that patrol our city streets day in and day out. These officers work countless hours to protect and serve our citizens. The Criminal Investigations Division, even being short staffed, have closed cases that is well above the national average. This has resulted in several of our violent offenders being taken off our streets. I would also like to add that the Dorchester County Task Force, which is made up of law enforcement officers from all our local/state agencies, have spent countless hours in our city doing larger scale investigations/operations. All this combined is a big reason why we are progressing toward a safer community for all of us.</w:t>
      </w:r>
    </w:p>
    <w:p w14:paraId="160AE4A6" w14:textId="77777777" w:rsidR="008A6453" w:rsidRPr="008A6453" w:rsidRDefault="008A6453" w:rsidP="008A6453">
      <w:pPr>
        <w:rPr>
          <w:rFonts w:asciiTheme="majorHAnsi" w:hAnsiTheme="majorHAnsi" w:cstheme="majorHAnsi"/>
          <w:bCs/>
          <w:iCs/>
          <w:color w:val="1F497D" w:themeColor="text2"/>
        </w:rPr>
      </w:pPr>
    </w:p>
    <w:p w14:paraId="07732F07" w14:textId="3332D109" w:rsidR="008A6453" w:rsidRDefault="008A6453" w:rsidP="008A6453">
      <w:pPr>
        <w:rPr>
          <w:rFonts w:asciiTheme="majorHAnsi" w:hAnsiTheme="majorHAnsi" w:cstheme="majorHAnsi"/>
          <w:bCs/>
          <w:iCs/>
          <w:color w:val="1F497D" w:themeColor="text2"/>
        </w:rPr>
      </w:pPr>
      <w:r w:rsidRPr="008A6453">
        <w:rPr>
          <w:rFonts w:asciiTheme="majorHAnsi" w:hAnsiTheme="majorHAnsi" w:cstheme="majorHAnsi"/>
          <w:bCs/>
          <w:iCs/>
          <w:color w:val="1F497D" w:themeColor="text2"/>
        </w:rPr>
        <w:t>One area of concern is the number of overdoses that we have seen for the 2023 year within the city as it appears that those numbers have climbed which includes fatal overdoses. This problem affects so many families.</w:t>
      </w:r>
      <w:r w:rsidR="00C56050">
        <w:rPr>
          <w:rFonts w:asciiTheme="majorHAnsi" w:hAnsiTheme="majorHAnsi" w:cstheme="majorHAnsi"/>
          <w:bCs/>
          <w:iCs/>
          <w:color w:val="1F497D" w:themeColor="text2"/>
        </w:rPr>
        <w:t xml:space="preserve"> </w:t>
      </w:r>
      <w:r w:rsidRPr="008A6453">
        <w:rPr>
          <w:rFonts w:asciiTheme="majorHAnsi" w:hAnsiTheme="majorHAnsi" w:cstheme="majorHAnsi"/>
          <w:bCs/>
          <w:iCs/>
          <w:color w:val="1F497D" w:themeColor="text2"/>
        </w:rPr>
        <w:t>Anyone that is struggling or knows of someone who is struggling there are resources available. If anyone has any questions or needs information on this, please do not hesitate to reach out for guidance on</w:t>
      </w:r>
      <w:r w:rsidR="00C56050">
        <w:rPr>
          <w:rFonts w:asciiTheme="majorHAnsi" w:hAnsiTheme="majorHAnsi" w:cstheme="majorHAnsi"/>
          <w:bCs/>
          <w:iCs/>
          <w:color w:val="1F497D" w:themeColor="text2"/>
        </w:rPr>
        <w:t xml:space="preserve"> </w:t>
      </w:r>
    </w:p>
    <w:p w14:paraId="17A4B6F9" w14:textId="287C9528" w:rsidR="00702208" w:rsidRDefault="00C56050">
      <w:pPr>
        <w:rPr>
          <w:rFonts w:asciiTheme="majorHAnsi" w:hAnsiTheme="majorHAnsi" w:cstheme="majorHAnsi"/>
          <w:bCs/>
          <w:iCs/>
          <w:color w:val="1F497D" w:themeColor="text2"/>
        </w:rPr>
      </w:pPr>
      <w:r w:rsidRPr="008A6453">
        <w:rPr>
          <w:rFonts w:asciiTheme="majorHAnsi" w:hAnsiTheme="majorHAnsi" w:cstheme="majorHAnsi"/>
          <w:bCs/>
          <w:iCs/>
          <w:color w:val="1F497D" w:themeColor="text2"/>
        </w:rPr>
        <w:t>what resources are available and where.</w:t>
      </w:r>
      <w:r>
        <w:rPr>
          <w:rFonts w:asciiTheme="majorHAnsi" w:hAnsiTheme="majorHAnsi" w:cstheme="majorHAnsi"/>
          <w:bCs/>
          <w:iCs/>
          <w:color w:val="1F497D" w:themeColor="text2"/>
        </w:rPr>
        <w:t xml:space="preserve"> </w:t>
      </w:r>
      <w:r w:rsidRPr="008A6453">
        <w:rPr>
          <w:rFonts w:asciiTheme="majorHAnsi" w:hAnsiTheme="majorHAnsi" w:cstheme="majorHAnsi"/>
          <w:bCs/>
          <w:iCs/>
          <w:color w:val="1F497D" w:themeColor="text2"/>
        </w:rPr>
        <w:t xml:space="preserve">As always if anyone has any questions or concerns, please do not hesitate to contact me </w:t>
      </w:r>
      <w:hyperlink r:id="rId26">
        <w:r w:rsidRPr="008A6453">
          <w:rPr>
            <w:rStyle w:val="Hyperlink"/>
            <w:rFonts w:asciiTheme="majorHAnsi" w:hAnsiTheme="majorHAnsi" w:cstheme="majorHAnsi"/>
            <w:bCs/>
            <w:iCs/>
          </w:rPr>
          <w:t>jtodd@cambridgepd.org</w:t>
        </w:r>
      </w:hyperlink>
      <w:r w:rsidR="008E769F">
        <w:rPr>
          <w:rStyle w:val="Hyperlink"/>
          <w:rFonts w:asciiTheme="majorHAnsi" w:hAnsiTheme="majorHAnsi" w:cstheme="majorHAnsi"/>
          <w:bCs/>
          <w:iCs/>
        </w:rPr>
        <w:t>.</w:t>
      </w:r>
    </w:p>
    <w:p w14:paraId="56815FA3" w14:textId="347F4246" w:rsidR="008E769F" w:rsidRDefault="00702208" w:rsidP="008E769F">
      <w:pPr>
        <w:rPr>
          <w:rFonts w:asciiTheme="majorHAnsi" w:hAnsiTheme="majorHAnsi" w:cstheme="majorHAnsi"/>
          <w:bCs/>
          <w:iCs/>
          <w:color w:val="1F497D" w:themeColor="text2"/>
        </w:rPr>
      </w:pPr>
      <w:r>
        <w:rPr>
          <w:rFonts w:asciiTheme="majorHAnsi" w:hAnsiTheme="majorHAnsi" w:cstheme="majorHAnsi"/>
          <w:bCs/>
          <w:iCs/>
          <w:color w:val="1F497D" w:themeColor="text2"/>
        </w:rPr>
        <w:t xml:space="preserve">                                                                                                                   </w:t>
      </w:r>
      <w:r w:rsidR="008E769F" w:rsidRPr="00C56050">
        <w:rPr>
          <w:rFonts w:asciiTheme="majorHAnsi" w:hAnsiTheme="majorHAnsi" w:cstheme="majorHAnsi"/>
          <w:bCs/>
          <w:iCs/>
          <w:noProof/>
          <w:color w:val="1F497D" w:themeColor="text2"/>
        </w:rPr>
        <w:drawing>
          <wp:inline distT="0" distB="0" distL="0" distR="0" wp14:anchorId="111E3519" wp14:editId="36F23D8A">
            <wp:extent cx="1586754" cy="473242"/>
            <wp:effectExtent l="0" t="0" r="1270" b="0"/>
            <wp:docPr id="824539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39776" name=""/>
                    <pic:cNvPicPr/>
                  </pic:nvPicPr>
                  <pic:blipFill>
                    <a:blip r:embed="rId27"/>
                    <a:stretch>
                      <a:fillRect/>
                    </a:stretch>
                  </pic:blipFill>
                  <pic:spPr>
                    <a:xfrm>
                      <a:off x="0" y="0"/>
                      <a:ext cx="1643647" cy="490210"/>
                    </a:xfrm>
                    <a:prstGeom prst="rect">
                      <a:avLst/>
                    </a:prstGeom>
                  </pic:spPr>
                </pic:pic>
              </a:graphicData>
            </a:graphic>
          </wp:inline>
        </w:drawing>
      </w:r>
    </w:p>
    <w:p w14:paraId="3DD8C158" w14:textId="2394DEA2" w:rsidR="00C56050" w:rsidRPr="00702208" w:rsidRDefault="008E769F" w:rsidP="008E769F">
      <w:pPr>
        <w:rPr>
          <w:rFonts w:asciiTheme="majorHAnsi" w:hAnsiTheme="majorHAnsi" w:cstheme="majorHAnsi"/>
          <w:bCs/>
          <w:iCs/>
          <w:color w:val="1F497D" w:themeColor="text2"/>
        </w:rPr>
      </w:pPr>
      <w:r>
        <w:rPr>
          <w:rFonts w:asciiTheme="majorHAnsi" w:hAnsiTheme="majorHAnsi" w:cstheme="majorHAnsi"/>
          <w:bCs/>
          <w:iCs/>
          <w:color w:val="1F497D" w:themeColor="text2"/>
        </w:rPr>
        <w:t xml:space="preserve">                                                                                                                      </w:t>
      </w:r>
      <w:r w:rsidR="006E300C">
        <w:rPr>
          <w:rFonts w:asciiTheme="majorHAnsi" w:hAnsiTheme="majorHAnsi" w:cstheme="majorHAnsi"/>
          <w:bCs/>
          <w:iCs/>
          <w:color w:val="1F497D" w:themeColor="text2"/>
        </w:rPr>
        <w:t xml:space="preserve">       </w:t>
      </w:r>
      <w:r w:rsidR="00702208">
        <w:rPr>
          <w:rFonts w:asciiTheme="majorHAnsi" w:hAnsiTheme="majorHAnsi" w:cstheme="majorHAnsi"/>
          <w:bCs/>
          <w:iCs/>
          <w:color w:val="1F497D" w:themeColor="text2"/>
        </w:rPr>
        <w:t>Justin Todd</w:t>
      </w:r>
    </w:p>
    <w:p w14:paraId="224D5915" w14:textId="3A0A7289" w:rsidR="00893B10" w:rsidRPr="00C56050" w:rsidRDefault="006C7501" w:rsidP="00A20813">
      <w:pPr>
        <w:tabs>
          <w:tab w:val="left" w:pos="1800"/>
          <w:tab w:val="left" w:pos="3240"/>
          <w:tab w:val="left" w:pos="5580"/>
          <w:tab w:val="left" w:pos="7020"/>
          <w:tab w:val="right" w:pos="9540"/>
          <w:tab w:val="right" w:pos="10620"/>
        </w:tabs>
        <w:rPr>
          <w:rFonts w:asciiTheme="majorHAnsi" w:hAnsiTheme="majorHAnsi" w:cstheme="majorHAnsi"/>
          <w:b/>
          <w:i/>
          <w:color w:val="1F497D" w:themeColor="text2"/>
        </w:rPr>
      </w:pPr>
      <w:r w:rsidRPr="00C56050">
        <w:rPr>
          <w:rFonts w:asciiTheme="majorHAnsi" w:hAnsiTheme="majorHAnsi" w:cstheme="majorHAnsi"/>
          <w:b/>
          <w:iCs/>
          <w:color w:val="1F497D" w:themeColor="text2"/>
        </w:rPr>
        <w:lastRenderedPageBreak/>
        <w:t>CAMBRIDGE FUN FACTS AND LORE</w:t>
      </w:r>
      <w:r w:rsidR="007B2617" w:rsidRPr="00C56050">
        <w:rPr>
          <w:rFonts w:asciiTheme="majorHAnsi" w:hAnsiTheme="majorHAnsi" w:cstheme="majorHAnsi"/>
          <w:b/>
          <w:iCs/>
          <w:color w:val="1F497D" w:themeColor="text2"/>
        </w:rPr>
        <w:t xml:space="preserve"> </w:t>
      </w:r>
      <w:r w:rsidR="006001F2" w:rsidRPr="00C56050">
        <w:rPr>
          <w:rFonts w:asciiTheme="majorHAnsi" w:hAnsiTheme="majorHAnsi" w:cstheme="majorHAnsi"/>
          <w:b/>
          <w:iCs/>
          <w:color w:val="1F497D" w:themeColor="text2"/>
        </w:rPr>
        <w:t>–</w:t>
      </w:r>
      <w:r w:rsidR="007B2617" w:rsidRPr="00C56050">
        <w:rPr>
          <w:rFonts w:asciiTheme="majorHAnsi" w:hAnsiTheme="majorHAnsi" w:cstheme="majorHAnsi"/>
          <w:b/>
          <w:color w:val="1F497D" w:themeColor="text2"/>
        </w:rPr>
        <w:t xml:space="preserve"> </w:t>
      </w:r>
      <w:r w:rsidR="00C56050" w:rsidRPr="00C56050">
        <w:rPr>
          <w:rFonts w:asciiTheme="majorHAnsi" w:hAnsiTheme="majorHAnsi" w:cstheme="majorHAnsi"/>
          <w:b/>
          <w:color w:val="1F497D" w:themeColor="text2"/>
        </w:rPr>
        <w:t>The Nathans of Cambridge</w:t>
      </w:r>
    </w:p>
    <w:p w14:paraId="06E5D8E7" w14:textId="77777777" w:rsidR="0044201B" w:rsidRPr="008A6453" w:rsidRDefault="006C7501" w:rsidP="0044201B">
      <w:pPr>
        <w:tabs>
          <w:tab w:val="left" w:pos="1800"/>
          <w:tab w:val="left" w:pos="3240"/>
          <w:tab w:val="left" w:pos="5580"/>
          <w:tab w:val="left" w:pos="7020"/>
          <w:tab w:val="right" w:pos="9540"/>
          <w:tab w:val="right" w:pos="10620"/>
        </w:tabs>
        <w:rPr>
          <w:rFonts w:asciiTheme="majorHAnsi" w:hAnsiTheme="majorHAnsi" w:cstheme="majorHAnsi"/>
          <w:bCs/>
          <w:i/>
          <w:color w:val="1F497D" w:themeColor="text2"/>
        </w:rPr>
      </w:pPr>
      <w:r w:rsidRPr="008A6453">
        <w:rPr>
          <w:rFonts w:asciiTheme="majorHAnsi" w:hAnsiTheme="majorHAnsi" w:cstheme="majorHAnsi"/>
          <w:bCs/>
          <w:color w:val="1F497D" w:themeColor="text2"/>
        </w:rPr>
        <w:t xml:space="preserve">  </w:t>
      </w:r>
      <w:r w:rsidRPr="008A6453">
        <w:rPr>
          <w:rFonts w:asciiTheme="majorHAnsi" w:hAnsiTheme="majorHAnsi" w:cstheme="majorHAnsi"/>
          <w:bCs/>
          <w:i/>
          <w:color w:val="1F497D" w:themeColor="text2"/>
        </w:rPr>
        <w:t xml:space="preserve"> -- Martha Phillips-Patrick</w:t>
      </w:r>
    </w:p>
    <w:p w14:paraId="656B0221" w14:textId="77777777" w:rsidR="000B005A" w:rsidRPr="008A6453" w:rsidRDefault="000B005A" w:rsidP="000B005A">
      <w:pPr>
        <w:tabs>
          <w:tab w:val="left" w:pos="1800"/>
          <w:tab w:val="left" w:pos="3240"/>
          <w:tab w:val="left" w:pos="5580"/>
          <w:tab w:val="left" w:pos="7020"/>
          <w:tab w:val="right" w:pos="9540"/>
          <w:tab w:val="right" w:pos="10620"/>
        </w:tabs>
        <w:rPr>
          <w:rFonts w:asciiTheme="majorHAnsi" w:hAnsiTheme="majorHAnsi" w:cstheme="majorHAnsi"/>
          <w:bCs/>
          <w:iCs/>
          <w:color w:val="1F497D" w:themeColor="text2"/>
        </w:rPr>
      </w:pPr>
    </w:p>
    <w:p w14:paraId="5B620E73" w14:textId="54553F52" w:rsidR="000B005A" w:rsidRPr="000B005A" w:rsidRDefault="000B005A" w:rsidP="000B005A">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0B005A">
        <w:rPr>
          <w:rFonts w:asciiTheme="majorHAnsi" w:hAnsiTheme="majorHAnsi" w:cstheme="majorHAnsi"/>
          <w:iCs/>
          <w:color w:val="1F497D" w:themeColor="text2"/>
        </w:rPr>
        <w:t>Ever wonder why there's a boat, a building and a commercial block in Cambridge bearing the name Nathan?</w:t>
      </w:r>
    </w:p>
    <w:p w14:paraId="5BD1411F" w14:textId="77777777" w:rsidR="000B005A" w:rsidRPr="000B005A" w:rsidRDefault="000B005A" w:rsidP="000B005A">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05BC18F5" w14:textId="1F13EF90" w:rsidR="000B005A" w:rsidRPr="000B005A" w:rsidRDefault="000B005A" w:rsidP="000B005A">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0B005A">
        <w:rPr>
          <w:rFonts w:asciiTheme="majorHAnsi" w:hAnsiTheme="majorHAnsi" w:cstheme="majorHAnsi"/>
          <w:iCs/>
          <w:color w:val="1F497D" w:themeColor="text2"/>
        </w:rPr>
        <w:t xml:space="preserve">Meyer Nathan arrived in Cambridge around 1870 working as an itinerant peddler and tinkerer travelling the County by horse and wagon.  Over the years, he acquired enough capital to lease property at 315 High Street where he opened a furniture store which became one of the largest on the Eastern Shore. Unfortunately, in July of 1892, his High Street home, the store and the furniture storage shed were all destroyed in a fire. He soon had new quarters for his store and continued his profitable furniture business. Meyer died in 1911 and the business passed to his son, Milford Nathan, who proved to be an accomplished businessman and entrepreneur.  He expanded the store on High Street, and eventually opened 8 other furniture stores on the Delmarva Peninsula. Upon Milford's death </w:t>
      </w:r>
      <w:r w:rsidR="00256189">
        <w:rPr>
          <w:rFonts w:asciiTheme="majorHAnsi" w:hAnsiTheme="majorHAnsi" w:cstheme="majorHAnsi"/>
          <w:iCs/>
          <w:color w:val="1F497D" w:themeColor="text2"/>
        </w:rPr>
        <w:t>(</w:t>
      </w:r>
      <w:r w:rsidR="00256189" w:rsidRPr="00256189">
        <w:rPr>
          <w:rFonts w:asciiTheme="majorHAnsi" w:hAnsiTheme="majorHAnsi" w:cstheme="majorHAnsi"/>
          <w:i/>
          <w:color w:val="1F497D" w:themeColor="text2"/>
        </w:rPr>
        <w:t xml:space="preserve">circa </w:t>
      </w:r>
      <w:r w:rsidRPr="000B005A">
        <w:rPr>
          <w:rFonts w:asciiTheme="majorHAnsi" w:hAnsiTheme="majorHAnsi" w:cstheme="majorHAnsi"/>
          <w:iCs/>
          <w:color w:val="1F497D" w:themeColor="text2"/>
        </w:rPr>
        <w:t>1963</w:t>
      </w:r>
      <w:r w:rsidR="00256189">
        <w:rPr>
          <w:rFonts w:asciiTheme="majorHAnsi" w:hAnsiTheme="majorHAnsi" w:cstheme="majorHAnsi"/>
          <w:iCs/>
          <w:color w:val="1F497D" w:themeColor="text2"/>
        </w:rPr>
        <w:t>)</w:t>
      </w:r>
      <w:r w:rsidRPr="000B005A">
        <w:rPr>
          <w:rFonts w:asciiTheme="majorHAnsi" w:hAnsiTheme="majorHAnsi" w:cstheme="majorHAnsi"/>
          <w:iCs/>
          <w:color w:val="1F497D" w:themeColor="text2"/>
        </w:rPr>
        <w:t>, his will established the Nathan Foundation as a charitable organization for the good of the Do</w:t>
      </w:r>
      <w:r w:rsidR="00256189">
        <w:rPr>
          <w:rFonts w:asciiTheme="majorHAnsi" w:hAnsiTheme="majorHAnsi" w:cstheme="majorHAnsi"/>
          <w:iCs/>
          <w:color w:val="1F497D" w:themeColor="text2"/>
        </w:rPr>
        <w:t>r</w:t>
      </w:r>
      <w:r w:rsidRPr="000B005A">
        <w:rPr>
          <w:rFonts w:asciiTheme="majorHAnsi" w:hAnsiTheme="majorHAnsi" w:cstheme="majorHAnsi"/>
          <w:iCs/>
          <w:color w:val="1F497D" w:themeColor="text2"/>
        </w:rPr>
        <w:t>chester community. The Nathan Foundation is the largest charitable foundation in Dorchester County.  Its charitable gifts have totaled well over $3.5 million</w:t>
      </w:r>
      <w:r w:rsidR="00256189">
        <w:rPr>
          <w:rFonts w:asciiTheme="majorHAnsi" w:hAnsiTheme="majorHAnsi" w:cstheme="majorHAnsi"/>
          <w:iCs/>
          <w:color w:val="1F497D" w:themeColor="text2"/>
        </w:rPr>
        <w:t>,</w:t>
      </w:r>
      <w:r w:rsidRPr="000B005A">
        <w:rPr>
          <w:rFonts w:asciiTheme="majorHAnsi" w:hAnsiTheme="majorHAnsi" w:cstheme="majorHAnsi"/>
          <w:iCs/>
          <w:color w:val="1F497D" w:themeColor="text2"/>
        </w:rPr>
        <w:t xml:space="preserve"> which included $75,000 contributed toward the building of the Skipjack replica in Cambridge known as "The Nathan of Dorchester."  </w:t>
      </w:r>
      <w:r w:rsidRPr="000B005A">
        <w:rPr>
          <w:rFonts w:asciiTheme="majorHAnsi" w:hAnsiTheme="majorHAnsi" w:cstheme="majorHAnsi"/>
          <w:i/>
          <w:color w:val="1F497D" w:themeColor="text2"/>
        </w:rPr>
        <w:t>(Charles Rouse)</w:t>
      </w:r>
    </w:p>
    <w:p w14:paraId="1C16288D" w14:textId="77777777" w:rsidR="000B005A" w:rsidRPr="000B005A" w:rsidRDefault="000B005A" w:rsidP="000B005A">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191E6FE2" w14:textId="77777777" w:rsidR="000B005A" w:rsidRDefault="000B005A" w:rsidP="000B005A">
      <w:pPr>
        <w:tabs>
          <w:tab w:val="left" w:pos="1800"/>
          <w:tab w:val="left" w:pos="3240"/>
          <w:tab w:val="left" w:pos="5580"/>
          <w:tab w:val="left" w:pos="7020"/>
          <w:tab w:val="right" w:pos="9540"/>
          <w:tab w:val="right" w:pos="10620"/>
        </w:tabs>
        <w:rPr>
          <w:rFonts w:asciiTheme="majorHAnsi" w:hAnsiTheme="majorHAnsi" w:cstheme="majorHAnsi"/>
          <w:b/>
          <w:bCs/>
          <w:iCs/>
          <w:color w:val="1F497D" w:themeColor="text2"/>
        </w:rPr>
      </w:pPr>
      <w:r w:rsidRPr="000B005A">
        <w:rPr>
          <w:rFonts w:asciiTheme="majorHAnsi" w:hAnsiTheme="majorHAnsi" w:cstheme="majorHAnsi"/>
          <w:b/>
          <w:bCs/>
          <w:iCs/>
          <w:color w:val="1F497D" w:themeColor="text2"/>
        </w:rPr>
        <w:t>Founding of the Dorchester Center for the Arts at the Nathan Building on High Street</w:t>
      </w:r>
    </w:p>
    <w:p w14:paraId="7C2B8A16" w14:textId="77777777" w:rsidR="00256189" w:rsidRPr="000B005A" w:rsidRDefault="00256189" w:rsidP="000B005A">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3FB6EF98" w14:textId="77777777" w:rsidR="000B005A" w:rsidRPr="000B005A" w:rsidRDefault="000B005A" w:rsidP="000B005A">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0B005A">
        <w:rPr>
          <w:rFonts w:asciiTheme="majorHAnsi" w:hAnsiTheme="majorHAnsi" w:cstheme="majorHAnsi"/>
          <w:iCs/>
          <w:color w:val="1F497D" w:themeColor="text2"/>
        </w:rPr>
        <w:t>In 2002 Dorchester County purchased the Nathan Building site at 321 High Street for the designated use of the Arts Center. Originally known as the Nathan Furniture Store, this building was the last addition to a complex that originated in the late 1800s, a series of connected buildings on historic High Street that included the furniture store of the Meyer Nathan family. That block is officially designated as the Nathan Commercial Block. The Nathan building is early 20th century with a 1930s Art Deco facade renovation.</w:t>
      </w:r>
    </w:p>
    <w:p w14:paraId="6812606D" w14:textId="77777777" w:rsidR="000B005A" w:rsidRPr="000B005A" w:rsidRDefault="000B005A" w:rsidP="000B005A">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3D709112" w14:textId="77777777" w:rsidR="003E0E1B" w:rsidRPr="000B005A" w:rsidRDefault="000B005A" w:rsidP="003E0E1B">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0B005A">
        <w:rPr>
          <w:rFonts w:asciiTheme="majorHAnsi" w:hAnsiTheme="majorHAnsi" w:cstheme="majorHAnsi"/>
          <w:iCs/>
          <w:color w:val="1F497D" w:themeColor="text2"/>
        </w:rPr>
        <w:t>The dramatic first floor main gallery staircase was part of the original structure.  When the building was Nathan Furniture Store, high school choirs came in during the Christmas season, lined up on the steps and sang holiday songs, while visitors sat below on the store furniture and enjoyed the performance. That tradition continues today during the December Second Saturday Artists' Reception with community choir members filling the steps.  </w:t>
      </w:r>
      <w:r w:rsidR="00256189">
        <w:rPr>
          <w:rFonts w:asciiTheme="majorHAnsi" w:hAnsiTheme="majorHAnsi" w:cstheme="majorHAnsi"/>
          <w:iCs/>
          <w:color w:val="1F497D" w:themeColor="text2"/>
        </w:rPr>
        <w:t>(</w:t>
      </w:r>
      <w:r w:rsidRPr="000B005A">
        <w:rPr>
          <w:rFonts w:asciiTheme="majorHAnsi" w:hAnsiTheme="majorHAnsi" w:cstheme="majorHAnsi"/>
          <w:i/>
          <w:color w:val="1F497D" w:themeColor="text2"/>
        </w:rPr>
        <w:t>From Dorchester Center for the Arts website</w:t>
      </w:r>
      <w:r w:rsidR="00256189">
        <w:rPr>
          <w:rFonts w:asciiTheme="majorHAnsi" w:hAnsiTheme="majorHAnsi" w:cstheme="majorHAnsi"/>
          <w:i/>
          <w:color w:val="1F497D" w:themeColor="text2"/>
        </w:rPr>
        <w:t xml:space="preserve">. </w:t>
      </w:r>
      <w:r w:rsidRPr="000B005A">
        <w:rPr>
          <w:rFonts w:asciiTheme="majorHAnsi" w:hAnsiTheme="majorHAnsi" w:cstheme="majorHAnsi"/>
          <w:i/>
          <w:color w:val="1F497D" w:themeColor="text2"/>
        </w:rPr>
        <w:t>Center hours: Wednesday, Friday and Saturday 11am - 5pm, Tuesday and Thursday Noon-8pm, Second Saturday 11am-8pm</w:t>
      </w:r>
      <w:r w:rsidR="00256189">
        <w:rPr>
          <w:rFonts w:asciiTheme="majorHAnsi" w:hAnsiTheme="majorHAnsi" w:cstheme="majorHAnsi"/>
          <w:i/>
          <w:color w:val="1F497D" w:themeColor="text2"/>
        </w:rPr>
        <w:t>.)</w:t>
      </w:r>
    </w:p>
    <w:p w14:paraId="07B7EF0A" w14:textId="0D624DF4" w:rsidR="00FD5C61" w:rsidRDefault="003E0E1B" w:rsidP="003E0E1B">
      <w:pPr>
        <w:tabs>
          <w:tab w:val="left" w:pos="1800"/>
          <w:tab w:val="left" w:pos="3240"/>
          <w:tab w:val="left" w:pos="5580"/>
          <w:tab w:val="left" w:pos="7020"/>
          <w:tab w:val="right" w:pos="9540"/>
          <w:tab w:val="right" w:pos="10530"/>
        </w:tabs>
        <w:rPr>
          <w:rFonts w:asciiTheme="majorHAnsi" w:hAnsiTheme="majorHAnsi" w:cstheme="majorHAnsi"/>
          <w:i/>
          <w:color w:val="1F497D" w:themeColor="text2"/>
        </w:rPr>
      </w:pPr>
      <w:r w:rsidRPr="002855C9">
        <w:rPr>
          <w:rFonts w:asciiTheme="majorHAnsi" w:hAnsiTheme="majorHAnsi" w:cstheme="majorHAnsi"/>
          <w:b/>
          <w:bCs/>
          <w:iCs/>
          <w:color w:val="1F497D" w:themeColor="text2"/>
          <w:u w:val="thick"/>
        </w:rPr>
        <w:tab/>
      </w:r>
      <w:r>
        <w:rPr>
          <w:rFonts w:asciiTheme="majorHAnsi" w:hAnsiTheme="majorHAnsi" w:cstheme="majorHAnsi"/>
          <w:b/>
          <w:bCs/>
          <w:iCs/>
          <w:color w:val="1F497D" w:themeColor="text2"/>
          <w:u w:val="thick"/>
        </w:rPr>
        <w:tab/>
      </w:r>
      <w:r>
        <w:rPr>
          <w:rFonts w:asciiTheme="majorHAnsi" w:hAnsiTheme="majorHAnsi" w:cstheme="majorHAnsi"/>
          <w:b/>
          <w:bCs/>
          <w:iCs/>
          <w:color w:val="1F497D" w:themeColor="text2"/>
          <w:u w:val="thick"/>
        </w:rPr>
        <w:tab/>
      </w:r>
      <w:r>
        <w:rPr>
          <w:rFonts w:asciiTheme="majorHAnsi" w:hAnsiTheme="majorHAnsi" w:cstheme="majorHAnsi"/>
          <w:b/>
          <w:bCs/>
          <w:iCs/>
          <w:color w:val="1F497D" w:themeColor="text2"/>
          <w:u w:val="thick"/>
        </w:rPr>
        <w:tab/>
      </w:r>
      <w:r>
        <w:rPr>
          <w:rFonts w:asciiTheme="majorHAnsi" w:hAnsiTheme="majorHAnsi" w:cstheme="majorHAnsi"/>
          <w:b/>
          <w:bCs/>
          <w:iCs/>
          <w:color w:val="1F497D" w:themeColor="text2"/>
          <w:u w:val="thick"/>
        </w:rPr>
        <w:tab/>
      </w:r>
      <w:r>
        <w:rPr>
          <w:rFonts w:asciiTheme="majorHAnsi" w:hAnsiTheme="majorHAnsi" w:cstheme="majorHAnsi"/>
          <w:b/>
          <w:bCs/>
          <w:iCs/>
          <w:color w:val="1F497D" w:themeColor="text2"/>
          <w:u w:val="thick"/>
        </w:rPr>
        <w:tab/>
      </w:r>
    </w:p>
    <w:p w14:paraId="6F73B9B2" w14:textId="77777777" w:rsidR="003E0E1B" w:rsidRPr="003E0E1B" w:rsidRDefault="003E0E1B" w:rsidP="0044201B">
      <w:pPr>
        <w:tabs>
          <w:tab w:val="left" w:pos="1800"/>
          <w:tab w:val="left" w:pos="3240"/>
          <w:tab w:val="left" w:pos="5580"/>
          <w:tab w:val="left" w:pos="7020"/>
          <w:tab w:val="right" w:pos="9540"/>
          <w:tab w:val="right" w:pos="10620"/>
        </w:tabs>
        <w:rPr>
          <w:rFonts w:asciiTheme="majorHAnsi" w:hAnsiTheme="majorHAnsi" w:cstheme="majorHAnsi"/>
          <w:iCs/>
          <w:color w:val="1F497D" w:themeColor="text2"/>
          <w:sz w:val="13"/>
          <w:szCs w:val="13"/>
        </w:rPr>
      </w:pPr>
    </w:p>
    <w:p w14:paraId="52324E9B" w14:textId="0AAD675C" w:rsidR="003E0E1B" w:rsidRDefault="003E0E1B" w:rsidP="0044201B">
      <w:pPr>
        <w:tabs>
          <w:tab w:val="left" w:pos="1800"/>
          <w:tab w:val="left" w:pos="3240"/>
          <w:tab w:val="left" w:pos="5580"/>
          <w:tab w:val="left" w:pos="7020"/>
          <w:tab w:val="right" w:pos="9540"/>
          <w:tab w:val="right" w:pos="10620"/>
        </w:tabs>
        <w:rPr>
          <w:rFonts w:asciiTheme="majorHAnsi" w:hAnsiTheme="majorHAnsi" w:cstheme="majorHAnsi"/>
          <w:b/>
          <w:bCs/>
          <w:iCs/>
          <w:color w:val="1F497D" w:themeColor="text2"/>
        </w:rPr>
      </w:pPr>
      <w:r w:rsidRPr="003E0E1B">
        <w:rPr>
          <w:rFonts w:asciiTheme="majorHAnsi" w:hAnsiTheme="majorHAnsi" w:cstheme="majorHAnsi"/>
          <w:b/>
          <w:bCs/>
          <w:iCs/>
          <w:color w:val="1F497D" w:themeColor="text2"/>
        </w:rPr>
        <w:t xml:space="preserve">CAMBRIDGE </w:t>
      </w:r>
      <w:r w:rsidR="00756744">
        <w:rPr>
          <w:rFonts w:asciiTheme="majorHAnsi" w:hAnsiTheme="majorHAnsi" w:cstheme="majorHAnsi"/>
          <w:b/>
          <w:bCs/>
          <w:iCs/>
          <w:color w:val="1F497D" w:themeColor="text2"/>
        </w:rPr>
        <w:t xml:space="preserve">2023 </w:t>
      </w:r>
      <w:r w:rsidRPr="003E0E1B">
        <w:rPr>
          <w:rFonts w:asciiTheme="majorHAnsi" w:hAnsiTheme="majorHAnsi" w:cstheme="majorHAnsi"/>
          <w:b/>
          <w:bCs/>
          <w:iCs/>
          <w:color w:val="1F497D" w:themeColor="text2"/>
        </w:rPr>
        <w:t xml:space="preserve">BY </w:t>
      </w:r>
      <w:r w:rsidR="00756744">
        <w:rPr>
          <w:rFonts w:asciiTheme="majorHAnsi" w:hAnsiTheme="majorHAnsi" w:cstheme="majorHAnsi"/>
          <w:b/>
          <w:bCs/>
          <w:iCs/>
          <w:color w:val="1F497D" w:themeColor="text2"/>
        </w:rPr>
        <w:t xml:space="preserve">(SOME OF) </w:t>
      </w:r>
      <w:r w:rsidRPr="003E0E1B">
        <w:rPr>
          <w:rFonts w:asciiTheme="majorHAnsi" w:hAnsiTheme="majorHAnsi" w:cstheme="majorHAnsi"/>
          <w:b/>
          <w:bCs/>
          <w:iCs/>
          <w:color w:val="1F497D" w:themeColor="text2"/>
        </w:rPr>
        <w:t>THE NUMBERS</w:t>
      </w:r>
    </w:p>
    <w:p w14:paraId="50B5DF32" w14:textId="299AC1D8" w:rsidR="003E0E1B" w:rsidRDefault="003E0E1B" w:rsidP="0044201B">
      <w:pPr>
        <w:tabs>
          <w:tab w:val="left" w:pos="1800"/>
          <w:tab w:val="left" w:pos="3240"/>
          <w:tab w:val="left" w:pos="5580"/>
          <w:tab w:val="left" w:pos="7020"/>
          <w:tab w:val="right" w:pos="9540"/>
          <w:tab w:val="right" w:pos="10620"/>
        </w:tabs>
        <w:rPr>
          <w:rFonts w:asciiTheme="majorHAnsi" w:hAnsiTheme="majorHAnsi" w:cstheme="majorHAnsi"/>
          <w:i/>
          <w:color w:val="1F497D" w:themeColor="text2"/>
        </w:rPr>
      </w:pPr>
      <w:r>
        <w:rPr>
          <w:rFonts w:asciiTheme="majorHAnsi" w:hAnsiTheme="majorHAnsi" w:cstheme="majorHAnsi"/>
          <w:i/>
          <w:color w:val="1F497D" w:themeColor="text2"/>
        </w:rPr>
        <w:t xml:space="preserve">  -- By Cambridge City Manager Tom Carroll</w:t>
      </w:r>
    </w:p>
    <w:p w14:paraId="07D7B2A5" w14:textId="77777777" w:rsidR="00756744" w:rsidRDefault="00756744" w:rsidP="00756744"/>
    <w:p w14:paraId="78AA8F29" w14:textId="04AC8B3A"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756744">
        <w:rPr>
          <w:rFonts w:asciiTheme="majorHAnsi" w:hAnsiTheme="majorHAnsi" w:cstheme="majorHAnsi"/>
          <w:iCs/>
          <w:color w:val="1F497D" w:themeColor="text2"/>
        </w:rPr>
        <w:t xml:space="preserve">As 2023 drew to a close, I had some time to think back on the year, pondering what the City accomplished, what it is still working on, and what more we need to do in 2024 and beyond. I decided to put together a 2023 recap in the time-honored, end of the year tradition of preparing a list. </w:t>
      </w:r>
      <w:r w:rsidR="000D2329">
        <w:rPr>
          <w:rFonts w:asciiTheme="majorHAnsi" w:hAnsiTheme="majorHAnsi" w:cstheme="majorHAnsi"/>
          <w:iCs/>
          <w:color w:val="1F497D" w:themeColor="text2"/>
        </w:rPr>
        <w:t xml:space="preserve"> Although m</w:t>
      </w:r>
      <w:r w:rsidRPr="00756744">
        <w:rPr>
          <w:rFonts w:asciiTheme="majorHAnsi" w:hAnsiTheme="majorHAnsi" w:cstheme="majorHAnsi"/>
          <w:iCs/>
          <w:color w:val="1F497D" w:themeColor="text2"/>
        </w:rPr>
        <w:t xml:space="preserve">y list was decidedly less interesting than the typical media ones like </w:t>
      </w:r>
      <w:r w:rsidRPr="00756744">
        <w:rPr>
          <w:rFonts w:asciiTheme="majorHAnsi" w:hAnsiTheme="majorHAnsi" w:cstheme="majorHAnsi"/>
          <w:i/>
          <w:color w:val="1F497D" w:themeColor="text2"/>
        </w:rPr>
        <w:t>Top 5 Celebrity Marriages of 202</w:t>
      </w:r>
      <w:r w:rsidRPr="00756744">
        <w:rPr>
          <w:rFonts w:asciiTheme="majorHAnsi" w:hAnsiTheme="majorHAnsi" w:cstheme="majorHAnsi"/>
          <w:iCs/>
          <w:color w:val="1F497D" w:themeColor="text2"/>
        </w:rPr>
        <w:t xml:space="preserve">3 or </w:t>
      </w:r>
      <w:r w:rsidRPr="00756744">
        <w:rPr>
          <w:rFonts w:asciiTheme="majorHAnsi" w:hAnsiTheme="majorHAnsi" w:cstheme="majorHAnsi"/>
          <w:i/>
          <w:color w:val="1F497D" w:themeColor="text2"/>
        </w:rPr>
        <w:t>7 Habits to Jumpstart the New You</w:t>
      </w:r>
      <w:r w:rsidR="000D2329">
        <w:rPr>
          <w:rFonts w:asciiTheme="majorHAnsi" w:hAnsiTheme="majorHAnsi" w:cstheme="majorHAnsi"/>
          <w:iCs/>
          <w:color w:val="1F497D" w:themeColor="text2"/>
        </w:rPr>
        <w:t xml:space="preserve">, </w:t>
      </w:r>
      <w:r w:rsidRPr="00756744">
        <w:rPr>
          <w:rFonts w:asciiTheme="majorHAnsi" w:hAnsiTheme="majorHAnsi" w:cstheme="majorHAnsi"/>
          <w:iCs/>
          <w:color w:val="1F497D" w:themeColor="text2"/>
        </w:rPr>
        <w:t xml:space="preserve">I wanted to offer some numbers that jumped out at me as I reflected on the </w:t>
      </w:r>
      <w:r w:rsidR="000D2329">
        <w:rPr>
          <w:rFonts w:asciiTheme="majorHAnsi" w:hAnsiTheme="majorHAnsi" w:cstheme="majorHAnsi"/>
          <w:iCs/>
          <w:color w:val="1F497D" w:themeColor="text2"/>
        </w:rPr>
        <w:t xml:space="preserve">past </w:t>
      </w:r>
      <w:r w:rsidRPr="00756744">
        <w:rPr>
          <w:rFonts w:asciiTheme="majorHAnsi" w:hAnsiTheme="majorHAnsi" w:cstheme="majorHAnsi"/>
          <w:iCs/>
          <w:color w:val="1F497D" w:themeColor="text2"/>
        </w:rPr>
        <w:t>year.</w:t>
      </w:r>
      <w:bookmarkStart w:id="0" w:name="_Hlk151452754"/>
      <w:r w:rsidRPr="00756744">
        <w:rPr>
          <w:rFonts w:asciiTheme="majorHAnsi" w:hAnsiTheme="majorHAnsi" w:cstheme="majorHAnsi"/>
          <w:iCs/>
          <w:color w:val="1F497D" w:themeColor="text2"/>
        </w:rPr>
        <w:t xml:space="preserve"> </w:t>
      </w:r>
    </w:p>
    <w:p w14:paraId="272ACEFC" w14:textId="77777777" w:rsidR="000D2329" w:rsidRDefault="000D2329"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18359337" w14:textId="458C85BE"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756744">
        <w:rPr>
          <w:rFonts w:asciiTheme="majorHAnsi" w:hAnsiTheme="majorHAnsi" w:cstheme="majorHAnsi"/>
          <w:b/>
          <w:bCs/>
          <w:iCs/>
          <w:color w:val="1F497D" w:themeColor="text2"/>
        </w:rPr>
        <w:t>0</w:t>
      </w:r>
      <w:r w:rsidR="00DF7403">
        <w:rPr>
          <w:rFonts w:asciiTheme="majorHAnsi" w:hAnsiTheme="majorHAnsi" w:cstheme="majorHAnsi"/>
          <w:iCs/>
          <w:color w:val="1F497D" w:themeColor="text2"/>
        </w:rPr>
        <w:t xml:space="preserve"> - </w:t>
      </w:r>
      <w:r w:rsidRPr="00756744">
        <w:rPr>
          <w:rFonts w:asciiTheme="majorHAnsi" w:hAnsiTheme="majorHAnsi" w:cstheme="majorHAnsi"/>
          <w:iCs/>
          <w:color w:val="1F497D" w:themeColor="text2"/>
        </w:rPr>
        <w:t>The amount of PFAS detected in Cambridge’s water system. PFAS is commonly known as “forever chemicals” and is a</w:t>
      </w:r>
      <w:bookmarkEnd w:id="0"/>
      <w:r w:rsidRPr="00756744">
        <w:rPr>
          <w:rFonts w:asciiTheme="majorHAnsi" w:hAnsiTheme="majorHAnsi" w:cstheme="majorHAnsi"/>
          <w:iCs/>
          <w:color w:val="1F497D" w:themeColor="text2"/>
        </w:rPr>
        <w:t xml:space="preserve"> carcinogen now found in most public water supplies. That we have found none in our water system is incredibly good news. </w:t>
      </w:r>
    </w:p>
    <w:p w14:paraId="5A5D73BB" w14:textId="11AFB798"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756744">
        <w:rPr>
          <w:rFonts w:asciiTheme="majorHAnsi" w:hAnsiTheme="majorHAnsi" w:cstheme="majorHAnsi"/>
          <w:b/>
          <w:bCs/>
          <w:iCs/>
          <w:color w:val="1F497D" w:themeColor="text2"/>
        </w:rPr>
        <w:lastRenderedPageBreak/>
        <w:t>0.8096</w:t>
      </w:r>
      <w:r w:rsidR="00DF7403">
        <w:rPr>
          <w:rFonts w:asciiTheme="majorHAnsi" w:hAnsiTheme="majorHAnsi" w:cstheme="majorHAnsi"/>
          <w:b/>
          <w:bCs/>
          <w:iCs/>
          <w:color w:val="1F497D" w:themeColor="text2"/>
        </w:rPr>
        <w:t xml:space="preserve"> - </w:t>
      </w:r>
      <w:r w:rsidRPr="00756744">
        <w:rPr>
          <w:rFonts w:asciiTheme="majorHAnsi" w:hAnsiTheme="majorHAnsi" w:cstheme="majorHAnsi"/>
          <w:iCs/>
          <w:color w:val="1F497D" w:themeColor="text2"/>
        </w:rPr>
        <w:t xml:space="preserve">The City’s property tax rate this fiscal year, the same as it was in FY 23 and lower than it was in the previous five years. This is essentially 81 cents per $100 of real estate value. The City is trying to hold it steady in the upcoming budget year. </w:t>
      </w:r>
    </w:p>
    <w:p w14:paraId="4E2DA31A" w14:textId="77777777"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47D6F1F0" w14:textId="6622DF26"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756744">
        <w:rPr>
          <w:rFonts w:asciiTheme="majorHAnsi" w:hAnsiTheme="majorHAnsi" w:cstheme="majorHAnsi"/>
          <w:b/>
          <w:bCs/>
          <w:iCs/>
          <w:color w:val="1F497D" w:themeColor="text2"/>
        </w:rPr>
        <w:t>1</w:t>
      </w:r>
      <w:r w:rsidR="00DF7403">
        <w:rPr>
          <w:rFonts w:asciiTheme="majorHAnsi" w:hAnsiTheme="majorHAnsi" w:cstheme="majorHAnsi"/>
          <w:b/>
          <w:bCs/>
          <w:iCs/>
          <w:color w:val="1F497D" w:themeColor="text2"/>
        </w:rPr>
        <w:t xml:space="preserve"> - </w:t>
      </w:r>
      <w:r w:rsidRPr="00756744">
        <w:rPr>
          <w:rFonts w:asciiTheme="majorHAnsi" w:hAnsiTheme="majorHAnsi" w:cstheme="majorHAnsi"/>
          <w:iCs/>
          <w:color w:val="1F497D" w:themeColor="text2"/>
        </w:rPr>
        <w:t xml:space="preserve">The employee ranking I am assigning to Executive Assistant Tyasia Johnson who has worked in the City Manager’s Office for a full year now. Tyasia is the glue that holds the CMO together. She is as close to perfection as any mortal I have ever met, and she is here to help you anyway she can.    </w:t>
      </w:r>
    </w:p>
    <w:p w14:paraId="1C0C67B2" w14:textId="77777777"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22F2D389" w14:textId="3CB32F5E"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756744">
        <w:rPr>
          <w:rFonts w:asciiTheme="majorHAnsi" w:hAnsiTheme="majorHAnsi" w:cstheme="majorHAnsi"/>
          <w:b/>
          <w:bCs/>
          <w:iCs/>
          <w:color w:val="1F497D" w:themeColor="text2"/>
        </w:rPr>
        <w:t>2</w:t>
      </w:r>
      <w:r w:rsidR="00DF7403">
        <w:rPr>
          <w:rFonts w:asciiTheme="majorHAnsi" w:hAnsiTheme="majorHAnsi" w:cstheme="majorHAnsi"/>
          <w:b/>
          <w:bCs/>
          <w:iCs/>
          <w:color w:val="1F497D" w:themeColor="text2"/>
        </w:rPr>
        <w:t xml:space="preserve"> - </w:t>
      </w:r>
      <w:r w:rsidRPr="00756744">
        <w:rPr>
          <w:rFonts w:asciiTheme="majorHAnsi" w:hAnsiTheme="majorHAnsi" w:cstheme="majorHAnsi"/>
          <w:iCs/>
          <w:color w:val="1F497D" w:themeColor="text2"/>
        </w:rPr>
        <w:t xml:space="preserve">The number of checklists Administrative Services Director Ina Holden has created. One checklist is for onboarding a new employee, and the other is for whenever an employee separates from City service. All City department heads were issued copies of </w:t>
      </w:r>
      <w:r w:rsidRPr="00756744">
        <w:rPr>
          <w:rFonts w:asciiTheme="majorHAnsi" w:hAnsiTheme="majorHAnsi" w:cstheme="majorHAnsi"/>
          <w:i/>
          <w:iCs/>
          <w:color w:val="1F497D" w:themeColor="text2"/>
        </w:rPr>
        <w:t>The Checklist Manifesto</w:t>
      </w:r>
      <w:r w:rsidRPr="00756744">
        <w:rPr>
          <w:rFonts w:asciiTheme="majorHAnsi" w:hAnsiTheme="majorHAnsi" w:cstheme="majorHAnsi"/>
          <w:iCs/>
          <w:color w:val="1F497D" w:themeColor="text2"/>
        </w:rPr>
        <w:t xml:space="preserve"> by Atul Gawande and asked to develop checklists for municipal use. We need more systems in place to help us reduce errors and manage processes, and checklists are a great tool. Department heads have also been issued copies of </w:t>
      </w:r>
      <w:r w:rsidRPr="00756744">
        <w:rPr>
          <w:rFonts w:asciiTheme="majorHAnsi" w:hAnsiTheme="majorHAnsi" w:cstheme="majorHAnsi"/>
          <w:i/>
          <w:iCs/>
          <w:color w:val="1F497D" w:themeColor="text2"/>
        </w:rPr>
        <w:t>The Sum of Us</w:t>
      </w:r>
      <w:r w:rsidRPr="00756744">
        <w:rPr>
          <w:rFonts w:asciiTheme="majorHAnsi" w:hAnsiTheme="majorHAnsi" w:cstheme="majorHAnsi"/>
          <w:iCs/>
          <w:color w:val="1F497D" w:themeColor="text2"/>
        </w:rPr>
        <w:t xml:space="preserve"> by Heather McGee and </w:t>
      </w:r>
      <w:r w:rsidRPr="00756744">
        <w:rPr>
          <w:rFonts w:asciiTheme="majorHAnsi" w:hAnsiTheme="majorHAnsi" w:cstheme="majorHAnsi"/>
          <w:i/>
          <w:iCs/>
          <w:color w:val="1F497D" w:themeColor="text2"/>
        </w:rPr>
        <w:t>Dear White Friend</w:t>
      </w:r>
      <w:r w:rsidRPr="00756744">
        <w:rPr>
          <w:rFonts w:asciiTheme="majorHAnsi" w:hAnsiTheme="majorHAnsi" w:cstheme="majorHAnsi"/>
          <w:iCs/>
          <w:color w:val="1F497D" w:themeColor="text2"/>
        </w:rPr>
        <w:t xml:space="preserve"> by Mel Gravely. I recommend all three books. </w:t>
      </w:r>
    </w:p>
    <w:p w14:paraId="58A9E744" w14:textId="77777777"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0919F3E6" w14:textId="39E614A5"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756744">
        <w:rPr>
          <w:rFonts w:asciiTheme="majorHAnsi" w:hAnsiTheme="majorHAnsi" w:cstheme="majorHAnsi"/>
          <w:b/>
          <w:bCs/>
          <w:iCs/>
          <w:color w:val="1F497D" w:themeColor="text2"/>
        </w:rPr>
        <w:t>3</w:t>
      </w:r>
      <w:r w:rsidR="00DF7403">
        <w:rPr>
          <w:rFonts w:asciiTheme="majorHAnsi" w:hAnsiTheme="majorHAnsi" w:cstheme="majorHAnsi"/>
          <w:b/>
          <w:bCs/>
          <w:iCs/>
          <w:color w:val="1F497D" w:themeColor="text2"/>
        </w:rPr>
        <w:t xml:space="preserve"> - </w:t>
      </w:r>
      <w:r w:rsidRPr="00756744">
        <w:rPr>
          <w:rFonts w:asciiTheme="majorHAnsi" w:hAnsiTheme="majorHAnsi" w:cstheme="majorHAnsi"/>
          <w:iCs/>
          <w:color w:val="1F497D" w:themeColor="text2"/>
        </w:rPr>
        <w:t xml:space="preserve">The number of certified police officers the CPD hired in 2023. Combined with new officers graduating from the academy less officers who have left CPD, we now have 37 sworn police officers. These three certified police officers have been essential to the CPD rebuilding efforts. Assuming the two recent academy graduates complete their field training successfully in the coming weeks, three of our four patrol squads will have a full complement of six officers of various ranks on duty. The other squad has five officers of various ranks on duty at a given time. (Of course, on any given shift the number of officers patrolling may be reduced by training, vacations, court, sick leave, or some other duty. But the point is our certified officers are helping us rebuild the patrol function staffing levels.)  </w:t>
      </w:r>
    </w:p>
    <w:p w14:paraId="43AE6A03" w14:textId="77777777"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1525DC6B" w14:textId="1732B4B4"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756744">
        <w:rPr>
          <w:rFonts w:asciiTheme="majorHAnsi" w:hAnsiTheme="majorHAnsi" w:cstheme="majorHAnsi"/>
          <w:b/>
          <w:bCs/>
          <w:iCs/>
          <w:color w:val="1F497D" w:themeColor="text2"/>
        </w:rPr>
        <w:t>3.829</w:t>
      </w:r>
      <w:r w:rsidRPr="00756744">
        <w:rPr>
          <w:rFonts w:asciiTheme="majorHAnsi" w:hAnsiTheme="majorHAnsi" w:cstheme="majorHAnsi"/>
          <w:iCs/>
          <w:color w:val="1F497D" w:themeColor="text2"/>
        </w:rPr>
        <w:t xml:space="preserve"> </w:t>
      </w:r>
      <w:r w:rsidR="00DF7403">
        <w:rPr>
          <w:rFonts w:asciiTheme="majorHAnsi" w:hAnsiTheme="majorHAnsi" w:cstheme="majorHAnsi"/>
          <w:iCs/>
          <w:color w:val="1F497D" w:themeColor="text2"/>
        </w:rPr>
        <w:t xml:space="preserve">- </w:t>
      </w:r>
      <w:r w:rsidRPr="00756744">
        <w:rPr>
          <w:rFonts w:asciiTheme="majorHAnsi" w:hAnsiTheme="majorHAnsi" w:cstheme="majorHAnsi"/>
          <w:iCs/>
          <w:color w:val="1F497D" w:themeColor="text2"/>
        </w:rPr>
        <w:t>The true interest cost (TIC) as a percentage for the $2,500,000 the Commissioners of Cambridge borrowed in April for the West End Sewer Project. The good news is this interest rate is better than assumed in the 2022 utility white paper pro forma. The bad news is the City needed another $500,000 or so to undertake the project in 2024. Council awarded the contract on January 8</w:t>
      </w:r>
      <w:r w:rsidRPr="00756744">
        <w:rPr>
          <w:rFonts w:asciiTheme="majorHAnsi" w:hAnsiTheme="majorHAnsi" w:cstheme="majorHAnsi"/>
          <w:iCs/>
          <w:color w:val="1F497D" w:themeColor="text2"/>
          <w:vertAlign w:val="superscript"/>
        </w:rPr>
        <w:t>th</w:t>
      </w:r>
      <w:r w:rsidRPr="00756744">
        <w:rPr>
          <w:rFonts w:asciiTheme="majorHAnsi" w:hAnsiTheme="majorHAnsi" w:cstheme="majorHAnsi"/>
          <w:iCs/>
          <w:color w:val="1F497D" w:themeColor="text2"/>
        </w:rPr>
        <w:t xml:space="preserve"> and the project should start next month with plans that it will be completed in 2024.</w:t>
      </w:r>
    </w:p>
    <w:p w14:paraId="6885BADA" w14:textId="77777777"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6D5E300F" w14:textId="4638D297"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756744">
        <w:rPr>
          <w:rFonts w:asciiTheme="majorHAnsi" w:hAnsiTheme="majorHAnsi" w:cstheme="majorHAnsi"/>
          <w:b/>
          <w:bCs/>
          <w:iCs/>
          <w:color w:val="1F497D" w:themeColor="text2"/>
        </w:rPr>
        <w:t>4</w:t>
      </w:r>
      <w:r w:rsidR="00DF7403">
        <w:rPr>
          <w:rFonts w:asciiTheme="majorHAnsi" w:hAnsiTheme="majorHAnsi" w:cstheme="majorHAnsi"/>
          <w:b/>
          <w:bCs/>
          <w:iCs/>
          <w:color w:val="1F497D" w:themeColor="text2"/>
        </w:rPr>
        <w:t xml:space="preserve"> -</w:t>
      </w:r>
      <w:r w:rsidR="00DF7403">
        <w:rPr>
          <w:rFonts w:asciiTheme="majorHAnsi" w:hAnsiTheme="majorHAnsi" w:cstheme="majorHAnsi"/>
          <w:iCs/>
          <w:color w:val="1F497D" w:themeColor="text2"/>
        </w:rPr>
        <w:t xml:space="preserve"> </w:t>
      </w:r>
      <w:r w:rsidRPr="00756744">
        <w:rPr>
          <w:rFonts w:asciiTheme="majorHAnsi" w:hAnsiTheme="majorHAnsi" w:cstheme="majorHAnsi"/>
          <w:iCs/>
          <w:color w:val="1F497D" w:themeColor="text2"/>
        </w:rPr>
        <w:t xml:space="preserve">The number of small geographic areas moving from one ward to another to rebalance the City’s wards for the next few years. About 97% of Cambridge residents remain in the ward they are already in, and the five wards are even closer in population size than in the last redistricting process. </w:t>
      </w:r>
    </w:p>
    <w:p w14:paraId="51669ABF" w14:textId="77777777"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684B6F6B" w14:textId="3BEF369E"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756744">
        <w:rPr>
          <w:rFonts w:asciiTheme="majorHAnsi" w:hAnsiTheme="majorHAnsi" w:cstheme="majorHAnsi"/>
          <w:b/>
          <w:bCs/>
          <w:iCs/>
          <w:color w:val="1F497D" w:themeColor="text2"/>
        </w:rPr>
        <w:t>5</w:t>
      </w:r>
      <w:r w:rsidR="00DF7403">
        <w:rPr>
          <w:rFonts w:asciiTheme="majorHAnsi" w:hAnsiTheme="majorHAnsi" w:cstheme="majorHAnsi"/>
          <w:b/>
          <w:bCs/>
          <w:iCs/>
          <w:color w:val="1F497D" w:themeColor="text2"/>
        </w:rPr>
        <w:t xml:space="preserve"> - </w:t>
      </w:r>
      <w:r w:rsidRPr="00756744">
        <w:rPr>
          <w:rFonts w:asciiTheme="majorHAnsi" w:hAnsiTheme="majorHAnsi" w:cstheme="majorHAnsi"/>
          <w:iCs/>
          <w:color w:val="1F497D" w:themeColor="text2"/>
        </w:rPr>
        <w:t>The number of employees who were dismissed from employment by the City in 2023. Two were dismissed for gross misconduct, one was let go for not meeting standards during his probationary period, and two did not pass necessary classes to continue employment. While we never wish to see employees separated involuntarily, we need to uphold clear standards for performance and conduct.</w:t>
      </w:r>
    </w:p>
    <w:p w14:paraId="30FE5A80" w14:textId="77777777"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1CEB2F17" w14:textId="6A65E784"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756744">
        <w:rPr>
          <w:rFonts w:asciiTheme="majorHAnsi" w:hAnsiTheme="majorHAnsi" w:cstheme="majorHAnsi"/>
          <w:b/>
          <w:bCs/>
          <w:iCs/>
          <w:color w:val="1F497D" w:themeColor="text2"/>
        </w:rPr>
        <w:t>6</w:t>
      </w:r>
      <w:r w:rsidR="00DF7403">
        <w:rPr>
          <w:rFonts w:asciiTheme="majorHAnsi" w:hAnsiTheme="majorHAnsi" w:cstheme="majorHAnsi"/>
          <w:b/>
          <w:bCs/>
          <w:iCs/>
          <w:color w:val="1F497D" w:themeColor="text2"/>
        </w:rPr>
        <w:t xml:space="preserve"> - </w:t>
      </w:r>
      <w:r w:rsidRPr="00756744">
        <w:rPr>
          <w:rFonts w:asciiTheme="majorHAnsi" w:hAnsiTheme="majorHAnsi" w:cstheme="majorHAnsi"/>
          <w:iCs/>
          <w:color w:val="1F497D" w:themeColor="text2"/>
        </w:rPr>
        <w:t xml:space="preserve">The number of extra months Assistant City Manager Brandon Hesson served in the dual role of acting Director of Public Services and Director of Development. When he returned to the City in February, I expected him to serve in this split capacity for two months and it ended up being eight months in total. I so appreciate the extra work he did running two complex departments, both in the midst of reorganization processes. Staffing has been a challenge for the City, as it has been for many organizations. </w:t>
      </w:r>
    </w:p>
    <w:p w14:paraId="3FB77476" w14:textId="4ADA87F0"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756744">
        <w:rPr>
          <w:rFonts w:asciiTheme="majorHAnsi" w:hAnsiTheme="majorHAnsi" w:cstheme="majorHAnsi"/>
          <w:b/>
          <w:bCs/>
          <w:iCs/>
          <w:color w:val="1F497D" w:themeColor="text2"/>
        </w:rPr>
        <w:lastRenderedPageBreak/>
        <w:t>7</w:t>
      </w:r>
      <w:r w:rsidR="00DF7403">
        <w:rPr>
          <w:rFonts w:asciiTheme="majorHAnsi" w:hAnsiTheme="majorHAnsi" w:cstheme="majorHAnsi"/>
          <w:b/>
          <w:bCs/>
          <w:iCs/>
          <w:color w:val="1F497D" w:themeColor="text2"/>
        </w:rPr>
        <w:t xml:space="preserve"> - </w:t>
      </w:r>
      <w:r w:rsidRPr="00756744">
        <w:rPr>
          <w:rFonts w:asciiTheme="majorHAnsi" w:hAnsiTheme="majorHAnsi" w:cstheme="majorHAnsi"/>
          <w:iCs/>
          <w:color w:val="1F497D" w:themeColor="text2"/>
        </w:rPr>
        <w:t xml:space="preserve">The number of departments we have in our revised organizational chart if we include the Rescue Fire Company as a City department. And we should, as RFC provides an incredibly valuable service to our community, and I too often fail to call out the hard work and service RFC provides our community. </w:t>
      </w:r>
    </w:p>
    <w:p w14:paraId="7BFBA98E" w14:textId="77777777"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00A4B2DD" w14:textId="1ECEA1BB"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756744">
        <w:rPr>
          <w:rFonts w:asciiTheme="majorHAnsi" w:hAnsiTheme="majorHAnsi" w:cstheme="majorHAnsi"/>
          <w:b/>
          <w:bCs/>
          <w:iCs/>
          <w:color w:val="1F497D" w:themeColor="text2"/>
        </w:rPr>
        <w:t>8</w:t>
      </w:r>
      <w:r w:rsidR="00DF7403">
        <w:rPr>
          <w:rFonts w:asciiTheme="majorHAnsi" w:hAnsiTheme="majorHAnsi" w:cstheme="majorHAnsi"/>
          <w:b/>
          <w:bCs/>
          <w:iCs/>
          <w:color w:val="1F497D" w:themeColor="text2"/>
        </w:rPr>
        <w:t xml:space="preserve"> - </w:t>
      </w:r>
      <w:r w:rsidRPr="00756744">
        <w:rPr>
          <w:rFonts w:asciiTheme="majorHAnsi" w:hAnsiTheme="majorHAnsi" w:cstheme="majorHAnsi"/>
          <w:iCs/>
          <w:color w:val="1F497D" w:themeColor="text2"/>
        </w:rPr>
        <w:t xml:space="preserve">Employee evaluations I completed (or almost) last year for staff reporting to me for some or all of 2023. CPD and Finance each did performance reviews annually as part of their own department procedures before I became city manager, but the rest of the organization has had a spottier record of annual performance reviews. Setting up a management system that gives clear and candid feedback to all employees is essential to improving our operations. Evaluations need to be forward-looking too, to give specific, measurable, actionable, realistic, timely (SMART) goals for employees. One simply does not hit a target that has not been identified. The City is putting in place systems for all employees to have an annual review, too.   </w:t>
      </w:r>
    </w:p>
    <w:p w14:paraId="496E6894" w14:textId="77777777"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2BAEDA9F" w14:textId="473F2A1A"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756744">
        <w:rPr>
          <w:rFonts w:asciiTheme="majorHAnsi" w:hAnsiTheme="majorHAnsi" w:cstheme="majorHAnsi"/>
          <w:b/>
          <w:bCs/>
          <w:iCs/>
          <w:color w:val="1F497D" w:themeColor="text2"/>
        </w:rPr>
        <w:t>9</w:t>
      </w:r>
      <w:r w:rsidR="00DF7403">
        <w:rPr>
          <w:rFonts w:asciiTheme="majorHAnsi" w:hAnsiTheme="majorHAnsi" w:cstheme="majorHAnsi"/>
          <w:b/>
          <w:bCs/>
          <w:iCs/>
          <w:color w:val="1F497D" w:themeColor="text2"/>
        </w:rPr>
        <w:t xml:space="preserve"> - </w:t>
      </w:r>
      <w:r w:rsidRPr="00756744">
        <w:rPr>
          <w:rFonts w:asciiTheme="majorHAnsi" w:hAnsiTheme="majorHAnsi" w:cstheme="majorHAnsi"/>
          <w:iCs/>
          <w:color w:val="1F497D" w:themeColor="text2"/>
        </w:rPr>
        <w:t xml:space="preserve">The number of employees the City hired who took a third-party, pre-employment personality assessment which I have found to be very helpful in the hiring process. It is not determinant, but it is a very useful tool to include in our overall candidate review process for professional roles.  </w:t>
      </w:r>
    </w:p>
    <w:p w14:paraId="6E05D76E" w14:textId="77777777"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7070B8C7" w14:textId="77E89AD0" w:rsid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756744">
        <w:rPr>
          <w:rFonts w:asciiTheme="majorHAnsi" w:hAnsiTheme="majorHAnsi" w:cstheme="majorHAnsi"/>
          <w:b/>
          <w:bCs/>
          <w:iCs/>
          <w:color w:val="1F497D" w:themeColor="text2"/>
        </w:rPr>
        <w:t>10</w:t>
      </w:r>
      <w:r w:rsidR="00DF7403">
        <w:rPr>
          <w:rFonts w:asciiTheme="majorHAnsi" w:hAnsiTheme="majorHAnsi" w:cstheme="majorHAnsi"/>
          <w:b/>
          <w:bCs/>
          <w:iCs/>
          <w:color w:val="1F497D" w:themeColor="text2"/>
        </w:rPr>
        <w:t xml:space="preserve"> - </w:t>
      </w:r>
      <w:r w:rsidRPr="00756744">
        <w:rPr>
          <w:rFonts w:asciiTheme="majorHAnsi" w:hAnsiTheme="majorHAnsi" w:cstheme="majorHAnsi"/>
          <w:iCs/>
          <w:color w:val="1F497D" w:themeColor="text2"/>
        </w:rPr>
        <w:t xml:space="preserve">The number of additional </w:t>
      </w:r>
      <w:r w:rsidR="00DF7403">
        <w:rPr>
          <w:rFonts w:asciiTheme="majorHAnsi" w:hAnsiTheme="majorHAnsi" w:cstheme="majorHAnsi"/>
          <w:iCs/>
          <w:color w:val="1F497D" w:themeColor="text2"/>
        </w:rPr>
        <w:t>W</w:t>
      </w:r>
      <w:r w:rsidRPr="00756744">
        <w:rPr>
          <w:rFonts w:asciiTheme="majorHAnsi" w:hAnsiTheme="majorHAnsi" w:cstheme="majorHAnsi"/>
          <w:iCs/>
          <w:color w:val="1F497D" w:themeColor="text2"/>
        </w:rPr>
        <w:t xml:space="preserve">ork </w:t>
      </w:r>
      <w:r w:rsidR="00DF7403">
        <w:rPr>
          <w:rFonts w:asciiTheme="majorHAnsi" w:hAnsiTheme="majorHAnsi" w:cstheme="majorHAnsi"/>
          <w:iCs/>
          <w:color w:val="1F497D" w:themeColor="text2"/>
        </w:rPr>
        <w:t>S</w:t>
      </w:r>
      <w:r w:rsidRPr="00756744">
        <w:rPr>
          <w:rFonts w:asciiTheme="majorHAnsi" w:hAnsiTheme="majorHAnsi" w:cstheme="majorHAnsi"/>
          <w:iCs/>
          <w:color w:val="1F497D" w:themeColor="text2"/>
        </w:rPr>
        <w:t xml:space="preserve">essions City Council held in 2023 to discuss a wide range of topics, including special elections, ward realignment, the draft budget, and housing. This figure </w:t>
      </w:r>
      <w:r w:rsidRPr="00756744">
        <w:rPr>
          <w:rFonts w:asciiTheme="majorHAnsi" w:hAnsiTheme="majorHAnsi" w:cstheme="majorHAnsi"/>
          <w:iCs/>
          <w:color w:val="1F497D" w:themeColor="text2"/>
          <w:u w:val="dash"/>
        </w:rPr>
        <w:t>excludes</w:t>
      </w:r>
      <w:r w:rsidRPr="00756744">
        <w:rPr>
          <w:rFonts w:asciiTheme="majorHAnsi" w:hAnsiTheme="majorHAnsi" w:cstheme="majorHAnsi"/>
          <w:iCs/>
          <w:color w:val="1F497D" w:themeColor="text2"/>
        </w:rPr>
        <w:t xml:space="preserve"> two joint work sessions held with our legislative delegation in January and with Dorchester County in July. I subtracted these two joint work sessions only because I already had what I thought was a clever idea for number </w:t>
      </w:r>
      <w:r w:rsidR="000D2329">
        <w:rPr>
          <w:rFonts w:asciiTheme="majorHAnsi" w:hAnsiTheme="majorHAnsi" w:cstheme="majorHAnsi"/>
          <w:iCs/>
          <w:color w:val="1F497D" w:themeColor="text2"/>
        </w:rPr>
        <w:t>12.</w:t>
      </w:r>
    </w:p>
    <w:p w14:paraId="4A390493" w14:textId="77777777" w:rsidR="000D2329" w:rsidRPr="00756744" w:rsidRDefault="000D2329"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2F6DA374" w14:textId="097EC1D6"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756744">
        <w:rPr>
          <w:rFonts w:asciiTheme="majorHAnsi" w:hAnsiTheme="majorHAnsi" w:cstheme="majorHAnsi"/>
          <w:b/>
          <w:bCs/>
          <w:iCs/>
          <w:color w:val="1F497D" w:themeColor="text2"/>
        </w:rPr>
        <w:t>12</w:t>
      </w:r>
      <w:r w:rsidR="00DF7403">
        <w:rPr>
          <w:rFonts w:asciiTheme="majorHAnsi" w:hAnsiTheme="majorHAnsi" w:cstheme="majorHAnsi"/>
          <w:b/>
          <w:bCs/>
          <w:iCs/>
          <w:color w:val="1F497D" w:themeColor="text2"/>
        </w:rPr>
        <w:t xml:space="preserve"> - </w:t>
      </w:r>
      <w:r w:rsidRPr="00756744">
        <w:rPr>
          <w:rFonts w:asciiTheme="majorHAnsi" w:hAnsiTheme="majorHAnsi" w:cstheme="majorHAnsi"/>
          <w:iCs/>
          <w:color w:val="1F497D" w:themeColor="text2"/>
        </w:rPr>
        <w:t xml:space="preserve">This is the number of bonus months of public service the City will receive from George Hyde, the City Engineer for 25 years. Technically, only one of these 12 months (December) of additional service was in 2023, so this should really be in the 2024 list (spoiler alert!). But I think it is worth mentioning how fortunate we are to have another year of George’s service to our community. Bucky Jackson is now officially the City Engineer, and George will be known as our Senior Projects Engineer.  </w:t>
      </w:r>
    </w:p>
    <w:p w14:paraId="1C24680B" w14:textId="77777777"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2372BEEA" w14:textId="39EF9A55"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756744">
        <w:rPr>
          <w:rFonts w:asciiTheme="majorHAnsi" w:hAnsiTheme="majorHAnsi" w:cstheme="majorHAnsi"/>
          <w:b/>
          <w:bCs/>
          <w:iCs/>
          <w:color w:val="1F497D" w:themeColor="text2"/>
        </w:rPr>
        <w:t>13</w:t>
      </w:r>
      <w:r w:rsidR="00DF7403">
        <w:rPr>
          <w:rFonts w:asciiTheme="majorHAnsi" w:hAnsiTheme="majorHAnsi" w:cstheme="majorHAnsi"/>
          <w:b/>
          <w:bCs/>
          <w:iCs/>
          <w:color w:val="1F497D" w:themeColor="text2"/>
        </w:rPr>
        <w:t xml:space="preserve"> - </w:t>
      </w:r>
      <w:r w:rsidRPr="00756744">
        <w:rPr>
          <w:rFonts w:asciiTheme="majorHAnsi" w:hAnsiTheme="majorHAnsi" w:cstheme="majorHAnsi"/>
          <w:iCs/>
          <w:color w:val="1F497D" w:themeColor="text2"/>
        </w:rPr>
        <w:t>Portia Johnson-Ennels interns employed in 2023. We will continue this program for at least four more years and expect to have ten in 2024. Staff learned a lot through the first year of this new program, and we hope to make it better each year. The absolute highlight of my year was the reaction from the interns when Greg Olinde from Bay Vanguard announced his bank was opening accounts in each intern’s name with $500 in it. Two of the PJE interns remain working with the City, and one has become our first ever Stafford Fellow in 2024 (Cameron Waters who works in Finance).</w:t>
      </w:r>
    </w:p>
    <w:p w14:paraId="0412D4E7" w14:textId="77777777"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617E56BE" w14:textId="545FB567"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756744">
        <w:rPr>
          <w:rFonts w:asciiTheme="majorHAnsi" w:hAnsiTheme="majorHAnsi" w:cstheme="majorHAnsi"/>
          <w:b/>
          <w:bCs/>
          <w:iCs/>
          <w:color w:val="1F497D" w:themeColor="text2"/>
        </w:rPr>
        <w:t>24</w:t>
      </w:r>
      <w:r w:rsidR="00DF7403">
        <w:rPr>
          <w:rFonts w:asciiTheme="majorHAnsi" w:hAnsiTheme="majorHAnsi" w:cstheme="majorHAnsi"/>
          <w:b/>
          <w:bCs/>
          <w:iCs/>
          <w:color w:val="1F497D" w:themeColor="text2"/>
        </w:rPr>
        <w:t xml:space="preserve"> - </w:t>
      </w:r>
      <w:r w:rsidRPr="00756744">
        <w:rPr>
          <w:rFonts w:asciiTheme="majorHAnsi" w:hAnsiTheme="majorHAnsi" w:cstheme="majorHAnsi"/>
          <w:iCs/>
          <w:color w:val="1F497D" w:themeColor="text2"/>
        </w:rPr>
        <w:t xml:space="preserve">The number of paid weeks of parental leave employees enjoyed after welcoming a new baby. (One employee who was the birth parent enjoyed 12 weeks and two non-birth parents enjoyed six weeks apiece.) This was the first fiscal year we offered this benefit, and it is part of a broader review of benefits and policies we are examining to increase our organizational competitiveness and be an employer of choice. </w:t>
      </w:r>
    </w:p>
    <w:p w14:paraId="46D29309" w14:textId="77777777"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5B42CDCC" w14:textId="0BDED65F" w:rsidR="00756744" w:rsidRDefault="00756744" w:rsidP="002A6C4D">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756744">
        <w:rPr>
          <w:rFonts w:asciiTheme="majorHAnsi" w:hAnsiTheme="majorHAnsi" w:cstheme="majorHAnsi"/>
          <w:b/>
          <w:bCs/>
          <w:iCs/>
          <w:color w:val="1F497D" w:themeColor="text2"/>
        </w:rPr>
        <w:t>27</w:t>
      </w:r>
      <w:r w:rsidR="00DF7403">
        <w:rPr>
          <w:rFonts w:asciiTheme="majorHAnsi" w:hAnsiTheme="majorHAnsi" w:cstheme="majorHAnsi"/>
          <w:b/>
          <w:bCs/>
          <w:iCs/>
          <w:color w:val="1F497D" w:themeColor="text2"/>
        </w:rPr>
        <w:t xml:space="preserve"> - </w:t>
      </w:r>
      <w:r w:rsidRPr="00756744">
        <w:rPr>
          <w:rFonts w:asciiTheme="majorHAnsi" w:hAnsiTheme="majorHAnsi" w:cstheme="majorHAnsi"/>
          <w:iCs/>
          <w:color w:val="1F497D" w:themeColor="text2"/>
        </w:rPr>
        <w:t xml:space="preserve">The number of new employees hired in 2023. Of these, </w:t>
      </w:r>
      <w:r w:rsidR="002A6C4D">
        <w:rPr>
          <w:rFonts w:asciiTheme="majorHAnsi" w:hAnsiTheme="majorHAnsi" w:cstheme="majorHAnsi"/>
          <w:iCs/>
          <w:color w:val="1F497D" w:themeColor="text2"/>
        </w:rPr>
        <w:t>14</w:t>
      </w:r>
      <w:r w:rsidRPr="00756744">
        <w:rPr>
          <w:rFonts w:asciiTheme="majorHAnsi" w:hAnsiTheme="majorHAnsi" w:cstheme="majorHAnsi"/>
          <w:iCs/>
          <w:color w:val="1F497D" w:themeColor="text2"/>
        </w:rPr>
        <w:t xml:space="preserve"> are people of color, </w:t>
      </w:r>
      <w:r w:rsidR="002A6C4D">
        <w:rPr>
          <w:rFonts w:asciiTheme="majorHAnsi" w:hAnsiTheme="majorHAnsi" w:cstheme="majorHAnsi"/>
          <w:iCs/>
          <w:color w:val="1F497D" w:themeColor="text2"/>
        </w:rPr>
        <w:t>3</w:t>
      </w:r>
      <w:r w:rsidRPr="00756744">
        <w:rPr>
          <w:rFonts w:asciiTheme="majorHAnsi" w:hAnsiTheme="majorHAnsi" w:cstheme="majorHAnsi"/>
          <w:iCs/>
          <w:color w:val="1F497D" w:themeColor="text2"/>
        </w:rPr>
        <w:t xml:space="preserve"> are women, and </w:t>
      </w:r>
      <w:r w:rsidR="002A6C4D">
        <w:rPr>
          <w:rFonts w:asciiTheme="majorHAnsi" w:hAnsiTheme="majorHAnsi" w:cstheme="majorHAnsi"/>
          <w:iCs/>
          <w:color w:val="1F497D" w:themeColor="text2"/>
        </w:rPr>
        <w:t>2</w:t>
      </w:r>
      <w:r w:rsidRPr="00756744">
        <w:rPr>
          <w:rFonts w:asciiTheme="majorHAnsi" w:hAnsiTheme="majorHAnsi" w:cstheme="majorHAnsi"/>
          <w:iCs/>
          <w:color w:val="1F497D" w:themeColor="text2"/>
        </w:rPr>
        <w:t xml:space="preserve"> identify as members of the LGBTQ community. We have a long way to go to make our organization a better reflection of our community, particularly in senior and professional positions. But we are making progress. </w:t>
      </w:r>
    </w:p>
    <w:p w14:paraId="730AB8D9" w14:textId="77777777" w:rsidR="002A6C4D" w:rsidRPr="00756744" w:rsidRDefault="002A6C4D" w:rsidP="002A6C4D">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2CDDE3D3" w14:textId="4B8D29DC"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756744">
        <w:rPr>
          <w:rFonts w:asciiTheme="majorHAnsi" w:hAnsiTheme="majorHAnsi" w:cstheme="majorHAnsi"/>
          <w:b/>
          <w:bCs/>
          <w:iCs/>
          <w:color w:val="1F497D" w:themeColor="text2"/>
        </w:rPr>
        <w:t>30</w:t>
      </w:r>
      <w:r w:rsidR="00DF7403">
        <w:rPr>
          <w:rFonts w:asciiTheme="majorHAnsi" w:hAnsiTheme="majorHAnsi" w:cstheme="majorHAnsi"/>
          <w:b/>
          <w:bCs/>
          <w:iCs/>
          <w:color w:val="1F497D" w:themeColor="text2"/>
        </w:rPr>
        <w:t xml:space="preserve"> - </w:t>
      </w:r>
      <w:r w:rsidRPr="00756744">
        <w:rPr>
          <w:rFonts w:asciiTheme="majorHAnsi" w:hAnsiTheme="majorHAnsi" w:cstheme="majorHAnsi"/>
          <w:iCs/>
          <w:color w:val="1F497D" w:themeColor="text2"/>
        </w:rPr>
        <w:t xml:space="preserve">The number of years Oliver “CeeCee” Freeman has served the City of Cambridge Department of Public Services as of September in 2023. First Sergeant Jose Hernandez and City Engineer George Hyde each </w:t>
      </w:r>
      <w:r w:rsidRPr="00756744">
        <w:rPr>
          <w:rFonts w:asciiTheme="majorHAnsi" w:hAnsiTheme="majorHAnsi" w:cstheme="majorHAnsi"/>
          <w:iCs/>
          <w:color w:val="1F497D" w:themeColor="text2"/>
        </w:rPr>
        <w:lastRenderedPageBreak/>
        <w:t xml:space="preserve">clocked 25 years of service this year. Three employees are now able to say that they have worked for the City for 20 years: Lisa Jones in CPD, Tynell Molock in the water division of Public Services, and Lavonte Edmonds of the buildings and grounds division of Public Services. It’s a bit strange to think about how CeeCee has quite a few more cumulative years of service than the most recently hired 27 employees. As much as I want to call to everyone’s attention the fact that we have a huge number of new employees, we do have some seasoned veteran coworkers who are the backbone of the organization. </w:t>
      </w:r>
    </w:p>
    <w:p w14:paraId="5779F1E3" w14:textId="77777777"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7C41824E" w14:textId="7C061476"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756744">
        <w:rPr>
          <w:rFonts w:asciiTheme="majorHAnsi" w:hAnsiTheme="majorHAnsi" w:cstheme="majorHAnsi"/>
          <w:b/>
          <w:bCs/>
          <w:iCs/>
          <w:color w:val="1F497D" w:themeColor="text2"/>
        </w:rPr>
        <w:t>65</w:t>
      </w:r>
      <w:r w:rsidR="00DF7403">
        <w:rPr>
          <w:rFonts w:asciiTheme="majorHAnsi" w:hAnsiTheme="majorHAnsi" w:cstheme="majorHAnsi"/>
          <w:b/>
          <w:bCs/>
          <w:iCs/>
          <w:color w:val="1F497D" w:themeColor="text2"/>
        </w:rPr>
        <w:t xml:space="preserve"> - </w:t>
      </w:r>
      <w:r w:rsidRPr="00756744">
        <w:rPr>
          <w:rFonts w:asciiTheme="majorHAnsi" w:hAnsiTheme="majorHAnsi" w:cstheme="majorHAnsi"/>
          <w:iCs/>
          <w:color w:val="1F497D" w:themeColor="text2"/>
        </w:rPr>
        <w:t>The number of employees who selected $150 gift cards from local businesses this year, helping to recycle some of the Commissioners</w:t>
      </w:r>
      <w:r w:rsidR="00AA43B5">
        <w:rPr>
          <w:rFonts w:asciiTheme="majorHAnsi" w:hAnsiTheme="majorHAnsi" w:cstheme="majorHAnsi"/>
          <w:iCs/>
          <w:color w:val="1F497D" w:themeColor="text2"/>
        </w:rPr>
        <w:t>’</w:t>
      </w:r>
      <w:r w:rsidRPr="00756744">
        <w:rPr>
          <w:rFonts w:asciiTheme="majorHAnsi" w:hAnsiTheme="majorHAnsi" w:cstheme="majorHAnsi"/>
          <w:iCs/>
          <w:color w:val="1F497D" w:themeColor="text2"/>
        </w:rPr>
        <w:t xml:space="preserve"> holiday gift card dollars back into the Cambridge business community. What I am still trying to understand is </w:t>
      </w:r>
      <w:r w:rsidR="00AA43B5">
        <w:rPr>
          <w:rFonts w:asciiTheme="majorHAnsi" w:hAnsiTheme="majorHAnsi" w:cstheme="majorHAnsi"/>
          <w:iCs/>
          <w:color w:val="1F497D" w:themeColor="text2"/>
        </w:rPr>
        <w:t>why</w:t>
      </w:r>
      <w:r w:rsidRPr="00756744">
        <w:rPr>
          <w:rFonts w:asciiTheme="majorHAnsi" w:hAnsiTheme="majorHAnsi" w:cstheme="majorHAnsi"/>
          <w:iCs/>
          <w:color w:val="1F497D" w:themeColor="text2"/>
        </w:rPr>
        <w:t xml:space="preserve"> 45 employees opted for smaller $100 gift cards that were not tied to a local business. I would have thought more would opt for the more generous card that also supported community businesses. This has me wondering how the City can make sure that </w:t>
      </w:r>
      <w:r w:rsidR="002A6C4D">
        <w:rPr>
          <w:rFonts w:asciiTheme="majorHAnsi" w:hAnsiTheme="majorHAnsi" w:cstheme="majorHAnsi"/>
          <w:iCs/>
          <w:color w:val="1F497D" w:themeColor="text2"/>
        </w:rPr>
        <w:t>its</w:t>
      </w:r>
      <w:r w:rsidRPr="00756744">
        <w:rPr>
          <w:rFonts w:asciiTheme="majorHAnsi" w:hAnsiTheme="majorHAnsi" w:cstheme="majorHAnsi"/>
          <w:iCs/>
          <w:color w:val="1F497D" w:themeColor="text2"/>
        </w:rPr>
        <w:t xml:space="preserve"> investments provide as much benefit locally as possible, and how we can leverage our workforce to benefit the community.  </w:t>
      </w:r>
    </w:p>
    <w:p w14:paraId="7830D94D" w14:textId="77777777"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b/>
          <w:bCs/>
          <w:iCs/>
          <w:color w:val="1F497D" w:themeColor="text2"/>
        </w:rPr>
      </w:pPr>
    </w:p>
    <w:p w14:paraId="050D5FA1" w14:textId="74F0989C"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756744">
        <w:rPr>
          <w:rFonts w:asciiTheme="majorHAnsi" w:hAnsiTheme="majorHAnsi" w:cstheme="majorHAnsi"/>
          <w:b/>
          <w:bCs/>
          <w:iCs/>
          <w:color w:val="1F497D" w:themeColor="text2"/>
        </w:rPr>
        <w:t xml:space="preserve">481.2 </w:t>
      </w:r>
      <w:r w:rsidR="00DF7403">
        <w:rPr>
          <w:rFonts w:asciiTheme="majorHAnsi" w:hAnsiTheme="majorHAnsi" w:cstheme="majorHAnsi"/>
          <w:b/>
          <w:bCs/>
          <w:iCs/>
          <w:color w:val="1F497D" w:themeColor="text2"/>
        </w:rPr>
        <w:t xml:space="preserve"> - </w:t>
      </w:r>
      <w:r w:rsidRPr="00756744">
        <w:rPr>
          <w:rFonts w:asciiTheme="majorHAnsi" w:hAnsiTheme="majorHAnsi" w:cstheme="majorHAnsi"/>
          <w:iCs/>
          <w:color w:val="1F497D" w:themeColor="text2"/>
        </w:rPr>
        <w:t xml:space="preserve">The value in millions of dollars of the amount of planned construction projects in the Cambridge community over the next five or so years. If we are not careful and intentional, most of this construction investment will go to employees and companies outside our area and we will not enjoy the full social and economic benefit of this amazing amount of construction. This list of projects is far from all inclusive, so it is fair to say Cambridge has more than half a billion </w:t>
      </w:r>
      <w:r w:rsidR="00AA43B5">
        <w:rPr>
          <w:rFonts w:asciiTheme="majorHAnsi" w:hAnsiTheme="majorHAnsi" w:cstheme="majorHAnsi"/>
          <w:iCs/>
          <w:color w:val="1F497D" w:themeColor="text2"/>
        </w:rPr>
        <w:t xml:space="preserve">dollars </w:t>
      </w:r>
      <w:r w:rsidRPr="00756744">
        <w:rPr>
          <w:rFonts w:asciiTheme="majorHAnsi" w:hAnsiTheme="majorHAnsi" w:cstheme="majorHAnsi"/>
          <w:iCs/>
          <w:color w:val="1F497D" w:themeColor="text2"/>
        </w:rPr>
        <w:t xml:space="preserve">of construction on the books in the 2020’s. </w:t>
      </w:r>
    </w:p>
    <w:p w14:paraId="6D1A5251" w14:textId="77777777"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25D4DB6C" w14:textId="2B3CF78F"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756744">
        <w:rPr>
          <w:rFonts w:asciiTheme="majorHAnsi" w:hAnsiTheme="majorHAnsi" w:cstheme="majorHAnsi"/>
          <w:b/>
          <w:bCs/>
          <w:iCs/>
          <w:color w:val="1F497D" w:themeColor="text2"/>
        </w:rPr>
        <w:t>200,000</w:t>
      </w:r>
      <w:r w:rsidR="00DF7403">
        <w:rPr>
          <w:rFonts w:asciiTheme="majorHAnsi" w:hAnsiTheme="majorHAnsi" w:cstheme="majorHAnsi"/>
          <w:b/>
          <w:bCs/>
          <w:iCs/>
          <w:color w:val="1F497D" w:themeColor="text2"/>
        </w:rPr>
        <w:t xml:space="preserve"> - </w:t>
      </w:r>
      <w:r w:rsidRPr="00756744">
        <w:rPr>
          <w:rFonts w:asciiTheme="majorHAnsi" w:hAnsiTheme="majorHAnsi" w:cstheme="majorHAnsi"/>
          <w:iCs/>
          <w:color w:val="1F497D" w:themeColor="text2"/>
        </w:rPr>
        <w:t xml:space="preserve">Amount of bond bill dollars the City received for a phased approach to the renovation and restoration of the Old City Hall at 309 Gay Street. This funding will be combined with $100,000 from Maryland Historic Trust and $400,000 in local appropriations for a good first phase project in 2024. Special Projects Coordinator Cheryl Hannan was instrumental in both the bond bill and the MHT grant. </w:t>
      </w:r>
    </w:p>
    <w:p w14:paraId="71F28A95" w14:textId="77777777"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333E86A0" w14:textId="44E314CB"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756744">
        <w:rPr>
          <w:rFonts w:asciiTheme="majorHAnsi" w:hAnsiTheme="majorHAnsi" w:cstheme="majorHAnsi"/>
          <w:b/>
          <w:bCs/>
          <w:iCs/>
          <w:color w:val="1F497D" w:themeColor="text2"/>
        </w:rPr>
        <w:t>1,025,000</w:t>
      </w:r>
      <w:r w:rsidRPr="00756744">
        <w:rPr>
          <w:rFonts w:asciiTheme="majorHAnsi" w:hAnsiTheme="majorHAnsi" w:cstheme="majorHAnsi"/>
          <w:iCs/>
          <w:color w:val="1F497D" w:themeColor="text2"/>
        </w:rPr>
        <w:t xml:space="preserve"> </w:t>
      </w:r>
      <w:r w:rsidR="00DF7403">
        <w:rPr>
          <w:rFonts w:asciiTheme="majorHAnsi" w:hAnsiTheme="majorHAnsi" w:cstheme="majorHAnsi"/>
          <w:iCs/>
          <w:color w:val="1F497D" w:themeColor="text2"/>
        </w:rPr>
        <w:t xml:space="preserve">- </w:t>
      </w:r>
      <w:r w:rsidRPr="00756744">
        <w:rPr>
          <w:rFonts w:asciiTheme="majorHAnsi" w:hAnsiTheme="majorHAnsi" w:cstheme="majorHAnsi"/>
          <w:iCs/>
          <w:color w:val="1F497D" w:themeColor="text2"/>
        </w:rPr>
        <w:t>Amount of DHCD Community Legacy grant dollars awarded this month to Cambridge-based projects. The City benefits from a great working relationship with DHCD. Special Projects Coordinator Lynne Widli completed our Sustainable Communities recertification earlier this month, without which we would not be eligible for this funding. This is</w:t>
      </w:r>
      <w:r w:rsidR="002A6C4D">
        <w:rPr>
          <w:rFonts w:asciiTheme="majorHAnsi" w:hAnsiTheme="majorHAnsi" w:cstheme="majorHAnsi"/>
          <w:iCs/>
          <w:color w:val="1F497D" w:themeColor="text2"/>
        </w:rPr>
        <w:t xml:space="preserve"> essential</w:t>
      </w:r>
      <w:r w:rsidRPr="00756744">
        <w:rPr>
          <w:rFonts w:asciiTheme="majorHAnsi" w:hAnsiTheme="majorHAnsi" w:cstheme="majorHAnsi"/>
          <w:iCs/>
          <w:color w:val="1F497D" w:themeColor="text2"/>
        </w:rPr>
        <w:t xml:space="preserve"> behind-the-scenes work that does not get a lot of attention</w:t>
      </w:r>
      <w:r w:rsidR="002A6C4D">
        <w:rPr>
          <w:rFonts w:asciiTheme="majorHAnsi" w:hAnsiTheme="majorHAnsi" w:cstheme="majorHAnsi"/>
          <w:iCs/>
          <w:color w:val="1F497D" w:themeColor="text2"/>
        </w:rPr>
        <w:t>.</w:t>
      </w:r>
    </w:p>
    <w:p w14:paraId="00BF6738" w14:textId="77777777"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52F583FD" w14:textId="04569C2F"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756744">
        <w:rPr>
          <w:rFonts w:asciiTheme="majorHAnsi" w:hAnsiTheme="majorHAnsi" w:cstheme="majorHAnsi"/>
          <w:b/>
          <w:bCs/>
          <w:iCs/>
          <w:color w:val="1F497D" w:themeColor="text2"/>
        </w:rPr>
        <w:t>1,063,463</w:t>
      </w:r>
      <w:r w:rsidR="00DF7403">
        <w:rPr>
          <w:rFonts w:asciiTheme="majorHAnsi" w:hAnsiTheme="majorHAnsi" w:cstheme="majorHAnsi"/>
          <w:b/>
          <w:bCs/>
          <w:iCs/>
          <w:color w:val="1F497D" w:themeColor="text2"/>
        </w:rPr>
        <w:t xml:space="preserve"> - </w:t>
      </w:r>
      <w:r w:rsidRPr="00756744">
        <w:rPr>
          <w:rFonts w:asciiTheme="majorHAnsi" w:hAnsiTheme="majorHAnsi" w:cstheme="majorHAnsi"/>
          <w:iCs/>
          <w:color w:val="1F497D" w:themeColor="text2"/>
        </w:rPr>
        <w:t xml:space="preserve">Amount of dollars the Commissioners of Cambridge have set aside in the City’s General Fund as a “debt reserve” reserve. This is the amount of General Fund debt service the City has in FY 25. The debt reserve policy essentially has the City squirreling away next year’s debt obligation as well as funding the current year debt service payment. </w:t>
      </w:r>
    </w:p>
    <w:p w14:paraId="2FD56EC2" w14:textId="77777777"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2A06C6E5" w14:textId="4502395E" w:rsidR="00756744" w:rsidRP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
          <w:iCs/>
          <w:color w:val="1F497D" w:themeColor="text2"/>
        </w:rPr>
      </w:pPr>
      <w:r w:rsidRPr="00756744">
        <w:rPr>
          <w:rFonts w:asciiTheme="majorHAnsi" w:hAnsiTheme="majorHAnsi" w:cstheme="majorHAnsi"/>
          <w:b/>
          <w:bCs/>
          <w:iCs/>
          <w:color w:val="1F497D" w:themeColor="text2"/>
        </w:rPr>
        <w:t>2,444,337</w:t>
      </w:r>
      <w:r w:rsidR="00DF7403">
        <w:rPr>
          <w:rFonts w:asciiTheme="majorHAnsi" w:hAnsiTheme="majorHAnsi" w:cstheme="majorHAnsi"/>
          <w:b/>
          <w:bCs/>
          <w:iCs/>
          <w:color w:val="1F497D" w:themeColor="text2"/>
        </w:rPr>
        <w:t xml:space="preserve"> - </w:t>
      </w:r>
      <w:r w:rsidRPr="00756744">
        <w:rPr>
          <w:rFonts w:asciiTheme="majorHAnsi" w:hAnsiTheme="majorHAnsi" w:cstheme="majorHAnsi"/>
          <w:iCs/>
          <w:color w:val="1F497D" w:themeColor="text2"/>
        </w:rPr>
        <w:t xml:space="preserve">Amount of dollars the Commissioners of Cambridge have set aside as a “rainy day” reserve. I am pleased with the ways in which Deborah Cooper and I were able to advance our annual budget as a policy document this year. This includes starting to establish some fiscal policies and reserve policies. </w:t>
      </w:r>
    </w:p>
    <w:p w14:paraId="4DFB8790" w14:textId="77777777" w:rsidR="00AA43B5" w:rsidRDefault="00AA43B5"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26C744F9" w14:textId="72D1AC66" w:rsidR="00756744" w:rsidRDefault="00756744"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756744">
        <w:rPr>
          <w:rFonts w:asciiTheme="majorHAnsi" w:hAnsiTheme="majorHAnsi" w:cstheme="majorHAnsi"/>
          <w:b/>
          <w:bCs/>
          <w:iCs/>
          <w:color w:val="1F497D" w:themeColor="text2"/>
        </w:rPr>
        <w:t>3,792,630</w:t>
      </w:r>
      <w:r w:rsidR="00DF7403">
        <w:rPr>
          <w:rFonts w:asciiTheme="majorHAnsi" w:hAnsiTheme="majorHAnsi" w:cstheme="majorHAnsi"/>
          <w:b/>
          <w:bCs/>
          <w:iCs/>
          <w:color w:val="1F497D" w:themeColor="text2"/>
        </w:rPr>
        <w:t xml:space="preserve"> - </w:t>
      </w:r>
      <w:r w:rsidRPr="00756744">
        <w:rPr>
          <w:rFonts w:asciiTheme="majorHAnsi" w:hAnsiTheme="majorHAnsi" w:cstheme="majorHAnsi"/>
          <w:iCs/>
          <w:color w:val="1F497D" w:themeColor="text2"/>
        </w:rPr>
        <w:t>The bid price in dollars for the West End Sewer project</w:t>
      </w:r>
      <w:r w:rsidR="002A6C4D">
        <w:rPr>
          <w:rFonts w:asciiTheme="majorHAnsi" w:hAnsiTheme="majorHAnsi" w:cstheme="majorHAnsi"/>
          <w:iCs/>
          <w:color w:val="1F497D" w:themeColor="text2"/>
        </w:rPr>
        <w:t xml:space="preserve"> that will go </w:t>
      </w:r>
      <w:r w:rsidRPr="00756744">
        <w:rPr>
          <w:rFonts w:asciiTheme="majorHAnsi" w:hAnsiTheme="majorHAnsi" w:cstheme="majorHAnsi"/>
          <w:iCs/>
          <w:color w:val="1F497D" w:themeColor="text2"/>
        </w:rPr>
        <w:t xml:space="preserve">forward with in 2024. </w:t>
      </w:r>
    </w:p>
    <w:p w14:paraId="6E1FC31A" w14:textId="77777777" w:rsidR="002A6C4D" w:rsidRPr="00756744" w:rsidRDefault="002A6C4D" w:rsidP="00756744">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78D359E6" w14:textId="7D624B33" w:rsidR="004D691C" w:rsidRDefault="00756744" w:rsidP="002A6C4D">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756744">
        <w:rPr>
          <w:rFonts w:asciiTheme="majorHAnsi" w:hAnsiTheme="majorHAnsi" w:cstheme="majorHAnsi"/>
          <w:iCs/>
          <w:color w:val="1F497D" w:themeColor="text2"/>
        </w:rPr>
        <w:t xml:space="preserve">Every good year-end list inevitably comes to an end, if for no other reason than time runs out. But all of these metrics some way or another relate to the five goals City Council set in February. If you have any questions about this, please feel free to email me at </w:t>
      </w:r>
      <w:hyperlink r:id="rId28" w:history="1">
        <w:r w:rsidRPr="00756744">
          <w:rPr>
            <w:rStyle w:val="Hyperlink"/>
            <w:rFonts w:asciiTheme="majorHAnsi" w:hAnsiTheme="majorHAnsi" w:cstheme="majorHAnsi"/>
            <w:iCs/>
          </w:rPr>
          <w:t>TCarroll@ChooseCambridge.com</w:t>
        </w:r>
      </w:hyperlink>
      <w:r w:rsidRPr="00756744">
        <w:rPr>
          <w:rFonts w:asciiTheme="majorHAnsi" w:hAnsiTheme="majorHAnsi" w:cstheme="majorHAnsi"/>
          <w:iCs/>
          <w:color w:val="1F497D" w:themeColor="text2"/>
        </w:rPr>
        <w:t xml:space="preserve">. </w:t>
      </w:r>
    </w:p>
    <w:p w14:paraId="7802ABE8" w14:textId="77777777" w:rsidR="002A6C4D" w:rsidRPr="002855C9" w:rsidRDefault="002A6C4D" w:rsidP="002A6C4D">
      <w:pPr>
        <w:tabs>
          <w:tab w:val="left" w:pos="1800"/>
          <w:tab w:val="left" w:pos="3240"/>
          <w:tab w:val="left" w:pos="5580"/>
          <w:tab w:val="left" w:pos="7020"/>
          <w:tab w:val="right" w:pos="9540"/>
          <w:tab w:val="right" w:pos="10620"/>
        </w:tabs>
        <w:rPr>
          <w:rFonts w:asciiTheme="majorHAnsi" w:hAnsiTheme="majorHAnsi" w:cstheme="majorHAnsi"/>
          <w:b/>
          <w:bCs/>
          <w:iCs/>
          <w:color w:val="1F497D" w:themeColor="text2"/>
          <w:u w:val="thick"/>
        </w:rPr>
      </w:pPr>
    </w:p>
    <w:p w14:paraId="2C449A38" w14:textId="77777777" w:rsidR="00130F73" w:rsidRPr="002855C9" w:rsidRDefault="00130F73" w:rsidP="00A20813">
      <w:pPr>
        <w:tabs>
          <w:tab w:val="right" w:pos="10034"/>
          <w:tab w:val="right" w:pos="10530"/>
        </w:tabs>
        <w:rPr>
          <w:rFonts w:asciiTheme="majorHAnsi" w:hAnsiTheme="majorHAnsi" w:cstheme="majorHAnsi"/>
          <w:b/>
          <w:color w:val="1F497D" w:themeColor="text2"/>
          <w:sz w:val="10"/>
          <w:szCs w:val="10"/>
          <w:u w:val="thick"/>
        </w:rPr>
      </w:pPr>
    </w:p>
    <w:p w14:paraId="06AF8028" w14:textId="0575A158" w:rsidR="00126F96" w:rsidRDefault="00126F96" w:rsidP="006F5F4D">
      <w:pPr>
        <w:tabs>
          <w:tab w:val="right" w:pos="10530"/>
        </w:tabs>
        <w:ind w:right="184"/>
        <w:rPr>
          <w:rFonts w:asciiTheme="majorHAnsi" w:hAnsiTheme="majorHAnsi" w:cstheme="majorHAnsi"/>
          <w:b/>
          <w:bCs/>
          <w:iCs/>
          <w:color w:val="1F497D" w:themeColor="text2"/>
        </w:rPr>
      </w:pPr>
      <w:r>
        <w:rPr>
          <w:rFonts w:asciiTheme="majorHAnsi" w:hAnsiTheme="majorHAnsi" w:cstheme="majorHAnsi"/>
          <w:b/>
          <w:bCs/>
          <w:iCs/>
          <w:color w:val="1F497D" w:themeColor="text2"/>
        </w:rPr>
        <w:lastRenderedPageBreak/>
        <w:t>C</w:t>
      </w:r>
      <w:r w:rsidR="006F5F4D" w:rsidRPr="006F5F4D">
        <w:rPr>
          <w:rFonts w:asciiTheme="majorHAnsi" w:hAnsiTheme="majorHAnsi" w:cstheme="majorHAnsi"/>
          <w:b/>
          <w:bCs/>
          <w:iCs/>
          <w:color w:val="1F497D" w:themeColor="text2"/>
        </w:rPr>
        <w:t>AN BOARD OF DIRECTORS</w:t>
      </w:r>
    </w:p>
    <w:p w14:paraId="1EAD15A4" w14:textId="77777777" w:rsidR="00126F96" w:rsidRPr="006F5F4D" w:rsidRDefault="00126F96" w:rsidP="006F5F4D">
      <w:pPr>
        <w:tabs>
          <w:tab w:val="right" w:pos="10530"/>
        </w:tabs>
        <w:ind w:right="184"/>
        <w:rPr>
          <w:rFonts w:asciiTheme="majorHAnsi" w:hAnsiTheme="majorHAnsi" w:cstheme="majorHAnsi"/>
          <w:bCs/>
          <w:iCs/>
          <w:color w:val="1F497D" w:themeColor="text2"/>
        </w:rPr>
      </w:pPr>
    </w:p>
    <w:p w14:paraId="57F05C43" w14:textId="0B680ACE" w:rsidR="00136611" w:rsidRDefault="00256189" w:rsidP="000D2329">
      <w:pPr>
        <w:tabs>
          <w:tab w:val="right" w:pos="10530"/>
        </w:tabs>
        <w:ind w:right="184"/>
        <w:rPr>
          <w:rFonts w:asciiTheme="majorHAnsi" w:hAnsiTheme="majorHAnsi" w:cstheme="majorHAnsi"/>
          <w:bCs/>
          <w:iCs/>
          <w:color w:val="1F497D" w:themeColor="text2"/>
        </w:rPr>
      </w:pPr>
      <w:r>
        <w:rPr>
          <w:rFonts w:asciiTheme="majorHAnsi" w:hAnsiTheme="majorHAnsi" w:cstheme="majorHAnsi"/>
          <w:bCs/>
          <w:iCs/>
          <w:color w:val="1F497D" w:themeColor="text2"/>
        </w:rPr>
        <w:t xml:space="preserve">CAN members present at the Annual Business </w:t>
      </w:r>
      <w:r w:rsidR="00756ADE">
        <w:rPr>
          <w:rFonts w:asciiTheme="majorHAnsi" w:hAnsiTheme="majorHAnsi" w:cstheme="majorHAnsi"/>
          <w:bCs/>
          <w:iCs/>
          <w:color w:val="1F497D" w:themeColor="text2"/>
        </w:rPr>
        <w:t xml:space="preserve">Meeting on January 16 </w:t>
      </w:r>
      <w:r w:rsidR="000D2329">
        <w:rPr>
          <w:rFonts w:asciiTheme="majorHAnsi" w:hAnsiTheme="majorHAnsi" w:cstheme="majorHAnsi"/>
          <w:bCs/>
          <w:iCs/>
          <w:color w:val="1F497D" w:themeColor="text2"/>
        </w:rPr>
        <w:t xml:space="preserve">honored Jane Weeks as a Member Emerita and </w:t>
      </w:r>
      <w:r w:rsidR="006F5F4D" w:rsidRPr="006F5F4D">
        <w:rPr>
          <w:rFonts w:asciiTheme="majorHAnsi" w:hAnsiTheme="majorHAnsi" w:cstheme="majorHAnsi"/>
          <w:bCs/>
          <w:iCs/>
          <w:color w:val="1F497D" w:themeColor="text2"/>
        </w:rPr>
        <w:t xml:space="preserve">elected </w:t>
      </w:r>
      <w:r w:rsidR="00756ADE">
        <w:rPr>
          <w:rFonts w:asciiTheme="majorHAnsi" w:hAnsiTheme="majorHAnsi" w:cstheme="majorHAnsi"/>
          <w:bCs/>
          <w:iCs/>
          <w:color w:val="1F497D" w:themeColor="text2"/>
        </w:rPr>
        <w:t xml:space="preserve">the following individuals </w:t>
      </w:r>
      <w:r>
        <w:rPr>
          <w:rFonts w:asciiTheme="majorHAnsi" w:hAnsiTheme="majorHAnsi" w:cstheme="majorHAnsi"/>
          <w:bCs/>
          <w:iCs/>
          <w:color w:val="1F497D" w:themeColor="text2"/>
        </w:rPr>
        <w:t>to positions on the CAN Board of Directors for terms extending from January 2024 through January 2026</w:t>
      </w:r>
      <w:r w:rsidR="000D2329">
        <w:rPr>
          <w:rFonts w:asciiTheme="majorHAnsi" w:hAnsiTheme="majorHAnsi" w:cstheme="majorHAnsi"/>
          <w:bCs/>
          <w:iCs/>
          <w:color w:val="1F497D" w:themeColor="text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5305"/>
      </w:tblGrid>
      <w:tr w:rsidR="00083BE7" w14:paraId="55CC82EE" w14:textId="77777777" w:rsidTr="001E1340">
        <w:tc>
          <w:tcPr>
            <w:tcW w:w="5305" w:type="dxa"/>
          </w:tcPr>
          <w:p w14:paraId="723F17C5" w14:textId="77777777" w:rsidR="00083BE7" w:rsidRDefault="00083BE7" w:rsidP="00083BE7">
            <w:pPr>
              <w:tabs>
                <w:tab w:val="right" w:pos="10530"/>
              </w:tabs>
              <w:ind w:left="360" w:right="184"/>
              <w:rPr>
                <w:rFonts w:asciiTheme="majorHAnsi" w:hAnsiTheme="majorHAnsi" w:cstheme="majorHAnsi"/>
                <w:bCs/>
                <w:iCs/>
                <w:color w:val="1F497D" w:themeColor="text2"/>
              </w:rPr>
            </w:pPr>
          </w:p>
          <w:p w14:paraId="7792D0DE" w14:textId="03947AFE" w:rsidR="00083BE7" w:rsidRDefault="00083BE7" w:rsidP="00083BE7">
            <w:pPr>
              <w:tabs>
                <w:tab w:val="right" w:pos="10530"/>
              </w:tabs>
              <w:ind w:left="360" w:right="184"/>
              <w:rPr>
                <w:rFonts w:asciiTheme="majorHAnsi" w:hAnsiTheme="majorHAnsi" w:cstheme="majorHAnsi"/>
                <w:bCs/>
                <w:iCs/>
                <w:color w:val="1F497D" w:themeColor="text2"/>
              </w:rPr>
            </w:pPr>
            <w:r>
              <w:rPr>
                <w:rFonts w:asciiTheme="majorHAnsi" w:hAnsiTheme="majorHAnsi" w:cstheme="majorHAnsi"/>
                <w:bCs/>
                <w:iCs/>
                <w:color w:val="1F497D" w:themeColor="text2"/>
              </w:rPr>
              <w:t>President – Chuck McFadden</w:t>
            </w:r>
          </w:p>
          <w:p w14:paraId="5663D8AC" w14:textId="77777777" w:rsidR="00083BE7" w:rsidRDefault="00083BE7" w:rsidP="00083BE7">
            <w:pPr>
              <w:tabs>
                <w:tab w:val="right" w:pos="10530"/>
              </w:tabs>
              <w:ind w:left="360" w:right="184"/>
              <w:rPr>
                <w:rFonts w:asciiTheme="majorHAnsi" w:hAnsiTheme="majorHAnsi" w:cstheme="majorHAnsi"/>
                <w:bCs/>
                <w:iCs/>
                <w:color w:val="1F497D" w:themeColor="text2"/>
              </w:rPr>
            </w:pPr>
            <w:r>
              <w:rPr>
                <w:rFonts w:asciiTheme="majorHAnsi" w:hAnsiTheme="majorHAnsi" w:cstheme="majorHAnsi"/>
                <w:bCs/>
                <w:iCs/>
                <w:color w:val="1F497D" w:themeColor="text2"/>
              </w:rPr>
              <w:t>Treasurer – Dave Thatcher</w:t>
            </w:r>
          </w:p>
          <w:p w14:paraId="4F7C1A6C" w14:textId="77777777" w:rsidR="00083BE7" w:rsidRDefault="00083BE7" w:rsidP="00083BE7">
            <w:pPr>
              <w:tabs>
                <w:tab w:val="right" w:pos="10530"/>
              </w:tabs>
              <w:ind w:left="360" w:right="184"/>
              <w:rPr>
                <w:rFonts w:asciiTheme="majorHAnsi" w:hAnsiTheme="majorHAnsi" w:cstheme="majorHAnsi"/>
                <w:bCs/>
                <w:iCs/>
                <w:color w:val="1F497D" w:themeColor="text2"/>
              </w:rPr>
            </w:pPr>
            <w:r>
              <w:rPr>
                <w:rFonts w:asciiTheme="majorHAnsi" w:hAnsiTheme="majorHAnsi" w:cstheme="majorHAnsi"/>
                <w:bCs/>
                <w:iCs/>
                <w:color w:val="1F497D" w:themeColor="text2"/>
              </w:rPr>
              <w:t>Member at Large – Mary Ellen Jesien</w:t>
            </w:r>
          </w:p>
          <w:p w14:paraId="670E7633" w14:textId="77777777" w:rsidR="00083BE7" w:rsidRDefault="00083BE7" w:rsidP="00083BE7">
            <w:pPr>
              <w:tabs>
                <w:tab w:val="right" w:pos="10530"/>
              </w:tabs>
              <w:ind w:left="360" w:right="184"/>
              <w:rPr>
                <w:rFonts w:asciiTheme="majorHAnsi" w:hAnsiTheme="majorHAnsi" w:cstheme="majorHAnsi"/>
                <w:bCs/>
                <w:iCs/>
                <w:color w:val="1F497D" w:themeColor="text2"/>
              </w:rPr>
            </w:pPr>
            <w:r>
              <w:rPr>
                <w:rFonts w:asciiTheme="majorHAnsi" w:hAnsiTheme="majorHAnsi" w:cstheme="majorHAnsi"/>
                <w:bCs/>
                <w:iCs/>
                <w:color w:val="1F497D" w:themeColor="text2"/>
              </w:rPr>
              <w:t>Member at Large – Kim Miller</w:t>
            </w:r>
          </w:p>
          <w:p w14:paraId="30D981FB" w14:textId="77777777" w:rsidR="00083BE7" w:rsidRDefault="00083BE7" w:rsidP="00083BE7">
            <w:pPr>
              <w:tabs>
                <w:tab w:val="right" w:pos="10530"/>
              </w:tabs>
              <w:ind w:left="360" w:right="184"/>
              <w:rPr>
                <w:rFonts w:asciiTheme="majorHAnsi" w:hAnsiTheme="majorHAnsi" w:cstheme="majorHAnsi"/>
                <w:bCs/>
                <w:iCs/>
                <w:color w:val="1F497D" w:themeColor="text2"/>
              </w:rPr>
            </w:pPr>
            <w:r w:rsidRPr="00126F96">
              <w:rPr>
                <w:rFonts w:asciiTheme="majorHAnsi" w:hAnsiTheme="majorHAnsi" w:cstheme="majorHAnsi"/>
                <w:bCs/>
                <w:iCs/>
                <w:color w:val="1F497D" w:themeColor="text2"/>
              </w:rPr>
              <w:t>Member at Large –</w:t>
            </w:r>
            <w:r>
              <w:rPr>
                <w:rFonts w:asciiTheme="majorHAnsi" w:hAnsiTheme="majorHAnsi" w:cstheme="majorHAnsi"/>
                <w:bCs/>
                <w:iCs/>
                <w:color w:val="1F497D" w:themeColor="text2"/>
              </w:rPr>
              <w:t xml:space="preserve"> Brad Rice</w:t>
            </w:r>
          </w:p>
          <w:p w14:paraId="235C52E7" w14:textId="77777777" w:rsidR="00083BE7" w:rsidRDefault="00083BE7" w:rsidP="00083BE7">
            <w:pPr>
              <w:tabs>
                <w:tab w:val="right" w:pos="10530"/>
              </w:tabs>
              <w:ind w:left="360" w:right="184"/>
              <w:rPr>
                <w:rFonts w:asciiTheme="majorHAnsi" w:hAnsiTheme="majorHAnsi" w:cstheme="majorHAnsi"/>
                <w:bCs/>
                <w:iCs/>
                <w:color w:val="1F497D" w:themeColor="text2"/>
              </w:rPr>
            </w:pPr>
            <w:r>
              <w:rPr>
                <w:rFonts w:asciiTheme="majorHAnsi" w:hAnsiTheme="majorHAnsi" w:cstheme="majorHAnsi"/>
                <w:bCs/>
                <w:iCs/>
                <w:color w:val="1F497D" w:themeColor="text2"/>
              </w:rPr>
              <w:t>Member at Large – Donna Towers</w:t>
            </w:r>
          </w:p>
          <w:p w14:paraId="27E51DCB" w14:textId="77777777" w:rsidR="00083BE7" w:rsidRDefault="00083BE7" w:rsidP="00083BE7">
            <w:pPr>
              <w:tabs>
                <w:tab w:val="right" w:pos="10530"/>
              </w:tabs>
              <w:ind w:left="360" w:right="184"/>
              <w:rPr>
                <w:rFonts w:asciiTheme="majorHAnsi" w:hAnsiTheme="majorHAnsi" w:cstheme="majorHAnsi"/>
                <w:bCs/>
                <w:iCs/>
                <w:color w:val="1F497D" w:themeColor="text2"/>
              </w:rPr>
            </w:pPr>
            <w:r>
              <w:rPr>
                <w:rFonts w:asciiTheme="majorHAnsi" w:hAnsiTheme="majorHAnsi" w:cstheme="majorHAnsi"/>
                <w:bCs/>
                <w:iCs/>
                <w:color w:val="1F497D" w:themeColor="text2"/>
              </w:rPr>
              <w:t>Member at Large –</w:t>
            </w:r>
            <w:r w:rsidRPr="00126F96">
              <w:rPr>
                <w:rFonts w:asciiTheme="majorHAnsi" w:hAnsiTheme="majorHAnsi" w:cstheme="majorHAnsi"/>
                <w:bCs/>
                <w:iCs/>
                <w:color w:val="1F497D" w:themeColor="text2"/>
              </w:rPr>
              <w:t xml:space="preserve"> </w:t>
            </w:r>
            <w:r>
              <w:rPr>
                <w:rFonts w:asciiTheme="majorHAnsi" w:hAnsiTheme="majorHAnsi" w:cstheme="majorHAnsi"/>
                <w:bCs/>
                <w:iCs/>
                <w:color w:val="1F497D" w:themeColor="text2"/>
              </w:rPr>
              <w:t>Judd Vickers</w:t>
            </w:r>
          </w:p>
          <w:p w14:paraId="74F4856B" w14:textId="77777777" w:rsidR="00083BE7" w:rsidRDefault="00083BE7" w:rsidP="000D2329">
            <w:pPr>
              <w:tabs>
                <w:tab w:val="right" w:pos="10530"/>
              </w:tabs>
              <w:ind w:right="184"/>
              <w:rPr>
                <w:rFonts w:asciiTheme="majorHAnsi" w:hAnsiTheme="majorHAnsi" w:cstheme="majorHAnsi"/>
                <w:bCs/>
                <w:iCs/>
                <w:color w:val="1F497D" w:themeColor="text2"/>
              </w:rPr>
            </w:pPr>
          </w:p>
        </w:tc>
        <w:tc>
          <w:tcPr>
            <w:tcW w:w="5305" w:type="dxa"/>
          </w:tcPr>
          <w:p w14:paraId="59DEFF99" w14:textId="77777777" w:rsidR="001E1340" w:rsidRDefault="001E1340" w:rsidP="00083BE7">
            <w:pPr>
              <w:tabs>
                <w:tab w:val="right" w:pos="10530"/>
              </w:tabs>
              <w:ind w:right="184"/>
              <w:rPr>
                <w:rFonts w:asciiTheme="majorHAnsi" w:hAnsiTheme="majorHAnsi" w:cstheme="majorHAnsi"/>
                <w:bCs/>
                <w:iCs/>
                <w:color w:val="1F497D" w:themeColor="text2"/>
              </w:rPr>
            </w:pPr>
          </w:p>
          <w:p w14:paraId="192A5971" w14:textId="5B007103" w:rsidR="00083BE7" w:rsidRDefault="00083BE7" w:rsidP="001E1340">
            <w:pPr>
              <w:tabs>
                <w:tab w:val="right" w:pos="10530"/>
              </w:tabs>
              <w:ind w:right="184"/>
              <w:rPr>
                <w:rFonts w:asciiTheme="majorHAnsi" w:hAnsiTheme="majorHAnsi" w:cstheme="majorHAnsi"/>
                <w:bCs/>
                <w:iCs/>
                <w:color w:val="1F497D" w:themeColor="text2"/>
              </w:rPr>
            </w:pPr>
            <w:r>
              <w:rPr>
                <w:rFonts w:asciiTheme="majorHAnsi" w:hAnsiTheme="majorHAnsi" w:cstheme="majorHAnsi"/>
                <w:bCs/>
                <w:iCs/>
                <w:color w:val="1F497D" w:themeColor="text2"/>
              </w:rPr>
              <w:t>Terms of the following Board Members expire in January 2025:</w:t>
            </w:r>
          </w:p>
          <w:p w14:paraId="08B5F761" w14:textId="77777777" w:rsidR="00083BE7" w:rsidRDefault="00083BE7" w:rsidP="00083BE7">
            <w:pPr>
              <w:tabs>
                <w:tab w:val="right" w:pos="10530"/>
              </w:tabs>
              <w:ind w:left="360" w:right="184"/>
              <w:rPr>
                <w:rFonts w:asciiTheme="majorHAnsi" w:hAnsiTheme="majorHAnsi" w:cstheme="majorHAnsi"/>
                <w:bCs/>
                <w:iCs/>
                <w:color w:val="1F497D" w:themeColor="text2"/>
              </w:rPr>
            </w:pPr>
            <w:r>
              <w:rPr>
                <w:rFonts w:asciiTheme="majorHAnsi" w:hAnsiTheme="majorHAnsi" w:cstheme="majorHAnsi"/>
                <w:bCs/>
                <w:iCs/>
                <w:color w:val="1F497D" w:themeColor="text2"/>
              </w:rPr>
              <w:t>Vice-President – Roman Jesien</w:t>
            </w:r>
          </w:p>
          <w:p w14:paraId="47E007F9" w14:textId="77777777" w:rsidR="00083BE7" w:rsidRDefault="00083BE7" w:rsidP="00083BE7">
            <w:pPr>
              <w:tabs>
                <w:tab w:val="right" w:pos="10530"/>
              </w:tabs>
              <w:ind w:left="360" w:right="184"/>
              <w:rPr>
                <w:rFonts w:asciiTheme="majorHAnsi" w:hAnsiTheme="majorHAnsi" w:cstheme="majorHAnsi"/>
                <w:bCs/>
                <w:iCs/>
                <w:color w:val="1F497D" w:themeColor="text2"/>
              </w:rPr>
            </w:pPr>
            <w:r>
              <w:rPr>
                <w:rFonts w:asciiTheme="majorHAnsi" w:hAnsiTheme="majorHAnsi" w:cstheme="majorHAnsi"/>
                <w:bCs/>
                <w:iCs/>
                <w:color w:val="1F497D" w:themeColor="text2"/>
              </w:rPr>
              <w:t>Secretary – Tom Puglisi</w:t>
            </w:r>
          </w:p>
          <w:p w14:paraId="789EBD16" w14:textId="77777777" w:rsidR="00083BE7" w:rsidRDefault="00083BE7" w:rsidP="00083BE7">
            <w:pPr>
              <w:tabs>
                <w:tab w:val="right" w:pos="10530"/>
              </w:tabs>
              <w:ind w:left="360" w:right="184"/>
              <w:rPr>
                <w:rFonts w:asciiTheme="majorHAnsi" w:hAnsiTheme="majorHAnsi" w:cstheme="majorHAnsi"/>
                <w:bCs/>
                <w:iCs/>
                <w:color w:val="1F497D" w:themeColor="text2"/>
              </w:rPr>
            </w:pPr>
            <w:r>
              <w:rPr>
                <w:rFonts w:asciiTheme="majorHAnsi" w:hAnsiTheme="majorHAnsi" w:cstheme="majorHAnsi"/>
                <w:bCs/>
                <w:iCs/>
                <w:color w:val="1F497D" w:themeColor="text2"/>
              </w:rPr>
              <w:t xml:space="preserve">Member at Large – </w:t>
            </w:r>
            <w:r w:rsidRPr="003F13B0">
              <w:rPr>
                <w:rFonts w:asciiTheme="majorHAnsi" w:hAnsiTheme="majorHAnsi" w:cstheme="majorHAnsi"/>
                <w:bCs/>
                <w:iCs/>
                <w:color w:val="1F497D" w:themeColor="text2"/>
              </w:rPr>
              <w:t>Andre Duerinckx</w:t>
            </w:r>
          </w:p>
          <w:p w14:paraId="7CC8E8D4" w14:textId="77777777" w:rsidR="00083BE7" w:rsidRDefault="00083BE7" w:rsidP="00083BE7">
            <w:pPr>
              <w:tabs>
                <w:tab w:val="right" w:pos="10530"/>
              </w:tabs>
              <w:ind w:left="360" w:right="184"/>
              <w:rPr>
                <w:rFonts w:asciiTheme="majorHAnsi" w:hAnsiTheme="majorHAnsi" w:cstheme="majorHAnsi"/>
                <w:bCs/>
                <w:iCs/>
                <w:color w:val="1F497D" w:themeColor="text2"/>
              </w:rPr>
            </w:pPr>
            <w:r>
              <w:rPr>
                <w:rFonts w:asciiTheme="majorHAnsi" w:hAnsiTheme="majorHAnsi" w:cstheme="majorHAnsi"/>
                <w:bCs/>
                <w:iCs/>
                <w:color w:val="1F497D" w:themeColor="text2"/>
              </w:rPr>
              <w:t>Member at Large – Rick Klepfer</w:t>
            </w:r>
          </w:p>
          <w:p w14:paraId="42990653" w14:textId="77777777" w:rsidR="00083BE7" w:rsidRDefault="00083BE7" w:rsidP="00083BE7">
            <w:pPr>
              <w:tabs>
                <w:tab w:val="right" w:pos="10530"/>
              </w:tabs>
              <w:ind w:left="360" w:right="184"/>
              <w:rPr>
                <w:rFonts w:asciiTheme="majorHAnsi" w:hAnsiTheme="majorHAnsi" w:cstheme="majorHAnsi"/>
                <w:bCs/>
                <w:iCs/>
                <w:color w:val="1F497D" w:themeColor="text2"/>
              </w:rPr>
            </w:pPr>
            <w:r>
              <w:rPr>
                <w:rFonts w:asciiTheme="majorHAnsi" w:hAnsiTheme="majorHAnsi" w:cstheme="majorHAnsi"/>
                <w:bCs/>
                <w:iCs/>
                <w:color w:val="1F497D" w:themeColor="text2"/>
              </w:rPr>
              <w:t>Member at Large – Sharon Smith</w:t>
            </w:r>
          </w:p>
          <w:p w14:paraId="63AF43E5" w14:textId="77777777" w:rsidR="00083BE7" w:rsidRDefault="00083BE7" w:rsidP="000D2329">
            <w:pPr>
              <w:tabs>
                <w:tab w:val="right" w:pos="10530"/>
              </w:tabs>
              <w:ind w:right="184"/>
              <w:rPr>
                <w:rFonts w:asciiTheme="majorHAnsi" w:hAnsiTheme="majorHAnsi" w:cstheme="majorHAnsi"/>
                <w:bCs/>
                <w:iCs/>
                <w:color w:val="1F497D" w:themeColor="text2"/>
              </w:rPr>
            </w:pPr>
          </w:p>
        </w:tc>
      </w:tr>
    </w:tbl>
    <w:p w14:paraId="61FB4F6B" w14:textId="430B9290" w:rsidR="00FE717F" w:rsidRPr="00467EDE" w:rsidRDefault="00FE717F" w:rsidP="00A20813">
      <w:pPr>
        <w:tabs>
          <w:tab w:val="right" w:pos="10530"/>
        </w:tabs>
        <w:ind w:right="18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p>
    <w:p w14:paraId="04E4DD07" w14:textId="77777777" w:rsidR="00337778" w:rsidRPr="00467EDE" w:rsidRDefault="00337778" w:rsidP="004B6CD4">
      <w:pPr>
        <w:ind w:left="-450" w:right="364"/>
        <w:rPr>
          <w:rFonts w:asciiTheme="majorHAnsi" w:hAnsiTheme="majorHAnsi" w:cstheme="majorHAnsi"/>
          <w:b/>
          <w:color w:val="1F497D" w:themeColor="text2"/>
        </w:rPr>
      </w:pPr>
    </w:p>
    <w:p w14:paraId="7179A336" w14:textId="6BF3FD08" w:rsidR="002F4F29" w:rsidRPr="00467EDE" w:rsidRDefault="002F4F29" w:rsidP="004B6CD4">
      <w:pPr>
        <w:ind w:left="-450" w:right="364"/>
        <w:jc w:val="center"/>
        <w:rPr>
          <w:rFonts w:asciiTheme="majorHAnsi" w:hAnsiTheme="majorHAnsi" w:cstheme="majorHAnsi"/>
          <w:i/>
          <w:color w:val="1F497D" w:themeColor="text2"/>
        </w:rPr>
      </w:pPr>
      <w:r w:rsidRPr="00467EDE">
        <w:rPr>
          <w:rFonts w:asciiTheme="majorHAnsi" w:hAnsiTheme="majorHAnsi" w:cstheme="majorHAnsi"/>
          <w:b/>
          <w:color w:val="1F497D" w:themeColor="text2"/>
        </w:rPr>
        <w:t>COMMUNITY NEWS – COOPERATING COMMUNITY ORGANIZATIONS</w:t>
      </w:r>
    </w:p>
    <w:p w14:paraId="6E791FBE" w14:textId="730BF097" w:rsidR="00E57E21" w:rsidRDefault="0006487B" w:rsidP="00CC23BD">
      <w:pPr>
        <w:tabs>
          <w:tab w:val="left" w:pos="624"/>
          <w:tab w:val="right" w:pos="1053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sidRPr="00467EDE">
        <w:rPr>
          <w:rFonts w:asciiTheme="majorHAnsi" w:hAnsiTheme="majorHAnsi" w:cstheme="majorHAnsi"/>
          <w:b/>
          <w:color w:val="1F497D" w:themeColor="text2"/>
          <w:u w:val="thick"/>
        </w:rPr>
        <w:tab/>
      </w:r>
    </w:p>
    <w:p w14:paraId="49FDE0F5" w14:textId="66358564" w:rsidR="00384BA3" w:rsidRPr="00384BA3" w:rsidRDefault="00384BA3" w:rsidP="00CC23BD">
      <w:pPr>
        <w:tabs>
          <w:tab w:val="left" w:pos="624"/>
          <w:tab w:val="right" w:pos="10530"/>
        </w:tabs>
        <w:ind w:right="364"/>
        <w:rPr>
          <w:rFonts w:asciiTheme="majorHAnsi" w:hAnsiTheme="majorHAnsi" w:cstheme="majorHAnsi"/>
          <w:b/>
          <w:color w:val="1F497D" w:themeColor="text2"/>
          <w:sz w:val="11"/>
          <w:szCs w:val="11"/>
          <w:u w:val="thick"/>
        </w:rPr>
      </w:pPr>
    </w:p>
    <w:p w14:paraId="1FA0C499" w14:textId="79FECA5F" w:rsidR="00DE7A56" w:rsidRPr="00DE7A56" w:rsidRDefault="00DE7A56" w:rsidP="00DE7A56">
      <w:pPr>
        <w:tabs>
          <w:tab w:val="right" w:pos="10440"/>
        </w:tabs>
        <w:ind w:right="216"/>
        <w:rPr>
          <w:rFonts w:asciiTheme="majorHAnsi" w:hAnsiTheme="majorHAnsi" w:cstheme="majorHAnsi"/>
          <w:color w:val="1F497D" w:themeColor="text2"/>
        </w:rPr>
      </w:pPr>
      <w:r>
        <w:rPr>
          <w:rFonts w:asciiTheme="majorHAnsi" w:hAnsiTheme="majorHAnsi" w:cstheme="majorHAnsi"/>
          <w:b/>
          <w:bCs/>
          <w:color w:val="1F497D" w:themeColor="text2"/>
        </w:rPr>
        <w:t xml:space="preserve">MAIN STREET GALLERY – </w:t>
      </w:r>
      <w:r w:rsidRPr="00DE7A56">
        <w:rPr>
          <w:rFonts w:asciiTheme="majorHAnsi" w:hAnsiTheme="majorHAnsi" w:cstheme="majorHAnsi"/>
          <w:b/>
          <w:bCs/>
          <w:color w:val="1F497D" w:themeColor="text2"/>
        </w:rPr>
        <w:t>Winter Brings Serendipity to Main Street Gallery</w:t>
      </w:r>
    </w:p>
    <w:p w14:paraId="75A2E610" w14:textId="77777777" w:rsidR="00DE7A56" w:rsidRPr="00DE7A56" w:rsidRDefault="00DE7A56" w:rsidP="00DE7A56">
      <w:pPr>
        <w:tabs>
          <w:tab w:val="right" w:pos="10440"/>
        </w:tabs>
        <w:ind w:right="216"/>
        <w:rPr>
          <w:rFonts w:asciiTheme="majorHAnsi" w:hAnsiTheme="majorHAnsi" w:cstheme="majorHAnsi"/>
          <w:color w:val="1F497D" w:themeColor="text2"/>
        </w:rPr>
      </w:pPr>
    </w:p>
    <w:p w14:paraId="0560F4C5" w14:textId="77777777" w:rsidR="00DE7A56" w:rsidRDefault="00DE7A56" w:rsidP="00DE7A56">
      <w:pPr>
        <w:tabs>
          <w:tab w:val="right" w:pos="10440"/>
        </w:tabs>
        <w:ind w:right="216"/>
        <w:rPr>
          <w:rFonts w:asciiTheme="majorHAnsi" w:hAnsiTheme="majorHAnsi" w:cstheme="majorHAnsi"/>
          <w:color w:val="1F497D" w:themeColor="text2"/>
        </w:rPr>
      </w:pPr>
      <w:r w:rsidRPr="00DE7A56">
        <w:rPr>
          <w:rFonts w:asciiTheme="majorHAnsi" w:hAnsiTheme="majorHAnsi" w:cstheme="majorHAnsi"/>
          <w:color w:val="1F497D" w:themeColor="text2"/>
        </w:rPr>
        <w:t>From January 4 through February 25 the Main Street Gallery in Cambridge will be showing the works of their member artists in a special show called “Serendipity”. The dictionary defines serendipity as an unplanned fortunate discovery and the artists at the city’s only artist owned and operated cooperative are promising just that. “You don’t know what you might find at our “Serendipity” show", says director Linda Starling. “You may discover a beautiful painting at a significant discount or a unique piece of knitwear perfect for a cold winter day. Happy surprises await visitors to this show.”</w:t>
      </w:r>
    </w:p>
    <w:p w14:paraId="160A47ED" w14:textId="77777777" w:rsidR="00DE7A56" w:rsidRPr="00DE7A56" w:rsidRDefault="00DE7A56" w:rsidP="00DE7A56">
      <w:pPr>
        <w:tabs>
          <w:tab w:val="right" w:pos="10440"/>
        </w:tabs>
        <w:ind w:right="216"/>
        <w:rPr>
          <w:rFonts w:asciiTheme="majorHAnsi" w:hAnsiTheme="majorHAnsi" w:cstheme="majorHAnsi"/>
          <w:color w:val="1F497D" w:themeColor="text2"/>
        </w:rPr>
      </w:pPr>
    </w:p>
    <w:p w14:paraId="14DA1ACB" w14:textId="38F332B4" w:rsidR="00DE7A56" w:rsidRPr="00DE7A56" w:rsidRDefault="00DE7A56" w:rsidP="00DE7A56">
      <w:pPr>
        <w:tabs>
          <w:tab w:val="right" w:pos="10440"/>
        </w:tabs>
        <w:ind w:right="216"/>
        <w:rPr>
          <w:rFonts w:asciiTheme="majorHAnsi" w:hAnsiTheme="majorHAnsi" w:cstheme="majorHAnsi"/>
          <w:color w:val="1F497D" w:themeColor="text2"/>
        </w:rPr>
      </w:pPr>
      <w:r w:rsidRPr="00DE7A56">
        <w:rPr>
          <w:rFonts w:asciiTheme="majorHAnsi" w:hAnsiTheme="majorHAnsi" w:cstheme="majorHAnsi"/>
          <w:color w:val="1F497D" w:themeColor="text2"/>
        </w:rPr>
        <w:t xml:space="preserve">Hours for “Serendipity” are Thursdays through Sundays from 11-4pm. The </w:t>
      </w:r>
      <w:r w:rsidR="001E1340">
        <w:rPr>
          <w:rFonts w:asciiTheme="majorHAnsi" w:hAnsiTheme="majorHAnsi" w:cstheme="majorHAnsi"/>
          <w:color w:val="1F497D" w:themeColor="text2"/>
        </w:rPr>
        <w:t>February</w:t>
      </w:r>
      <w:r w:rsidRPr="00DE7A56">
        <w:rPr>
          <w:rFonts w:asciiTheme="majorHAnsi" w:hAnsiTheme="majorHAnsi" w:cstheme="majorHAnsi"/>
          <w:color w:val="1F497D" w:themeColor="text2"/>
        </w:rPr>
        <w:t xml:space="preserve"> Second Saturday will be on February 10 from 5-8pm. Light refreshments will be </w:t>
      </w:r>
      <w:r w:rsidR="0059230D" w:rsidRPr="00DE7A56">
        <w:rPr>
          <w:rFonts w:asciiTheme="majorHAnsi" w:hAnsiTheme="majorHAnsi" w:cstheme="majorHAnsi"/>
          <w:color w:val="1F497D" w:themeColor="text2"/>
        </w:rPr>
        <w:t>served,</w:t>
      </w:r>
      <w:r w:rsidRPr="00DE7A56">
        <w:rPr>
          <w:rFonts w:asciiTheme="majorHAnsi" w:hAnsiTheme="majorHAnsi" w:cstheme="majorHAnsi"/>
          <w:color w:val="1F497D" w:themeColor="text2"/>
        </w:rPr>
        <w:t xml:space="preserve"> and all are welcome to both receptions. There will be a brief artist talk by one of the coop members at each opening. The gallery asks that children under 18 be accompanied by an adult.</w:t>
      </w:r>
      <w:r w:rsidR="001E1340">
        <w:rPr>
          <w:rFonts w:asciiTheme="majorHAnsi" w:hAnsiTheme="majorHAnsi" w:cstheme="majorHAnsi"/>
          <w:color w:val="1F497D" w:themeColor="text2"/>
        </w:rPr>
        <w:t xml:space="preserve"> </w:t>
      </w:r>
      <w:r w:rsidRPr="00DE7A56">
        <w:rPr>
          <w:rFonts w:asciiTheme="majorHAnsi" w:hAnsiTheme="majorHAnsi" w:cstheme="majorHAnsi"/>
          <w:color w:val="1F497D" w:themeColor="text2"/>
        </w:rPr>
        <w:t xml:space="preserve">Main Street Gallery is located at 518 Poplar St. in Cambridge, and is part of the lively Arts and Entertainment District. The gallery is currently reviewing work from prospective members and guest artists. Please contact the gallery through its website </w:t>
      </w:r>
      <w:hyperlink r:id="rId29" w:tgtFrame="_blank" w:history="1">
        <w:r w:rsidRPr="00DE7A56">
          <w:rPr>
            <w:rStyle w:val="Hyperlink"/>
            <w:rFonts w:asciiTheme="majorHAnsi" w:hAnsiTheme="majorHAnsi" w:cstheme="majorHAnsi"/>
            <w:i/>
            <w:iCs/>
          </w:rPr>
          <w:t>mainstgallery.net</w:t>
        </w:r>
      </w:hyperlink>
      <w:r w:rsidRPr="00DE7A56">
        <w:rPr>
          <w:rFonts w:asciiTheme="majorHAnsi" w:hAnsiTheme="majorHAnsi" w:cstheme="majorHAnsi"/>
          <w:color w:val="1F497D" w:themeColor="text2"/>
        </w:rPr>
        <w:t> or by phoning 410-330-4659 if you are interested in being a part of this vibrant artist community.</w:t>
      </w:r>
    </w:p>
    <w:p w14:paraId="0E42AB9A" w14:textId="77777777" w:rsidR="00DE7A56" w:rsidRPr="00DE7A56" w:rsidRDefault="00DE7A56" w:rsidP="00DE7A56">
      <w:pPr>
        <w:tabs>
          <w:tab w:val="right" w:pos="10440"/>
        </w:tabs>
        <w:ind w:right="216"/>
        <w:rPr>
          <w:rFonts w:asciiTheme="majorHAnsi" w:hAnsiTheme="majorHAnsi" w:cstheme="majorHAnsi"/>
          <w:color w:val="1F497D" w:themeColor="text2"/>
        </w:rPr>
      </w:pPr>
    </w:p>
    <w:p w14:paraId="2EBDDBDC" w14:textId="46FF7D12" w:rsidR="00DE7A56" w:rsidRPr="00DE7A56" w:rsidRDefault="00DE7A56" w:rsidP="00DE7A56">
      <w:pPr>
        <w:tabs>
          <w:tab w:val="right" w:pos="10440"/>
        </w:tabs>
        <w:ind w:right="216"/>
        <w:rPr>
          <w:rFonts w:asciiTheme="majorHAnsi" w:hAnsiTheme="majorHAnsi" w:cstheme="majorHAnsi"/>
          <w:color w:val="1F497D" w:themeColor="text2"/>
        </w:rPr>
      </w:pPr>
      <w:r w:rsidRPr="00DE7A56">
        <w:rPr>
          <w:rFonts w:asciiTheme="majorHAnsi" w:hAnsiTheme="majorHAnsi" w:cstheme="majorHAnsi"/>
          <w:color w:val="1F497D" w:themeColor="text2"/>
        </w:rPr>
        <w:t xml:space="preserve">(Jewelry is by Linda Starling, untitled painting (Strife!) is by Deborah </w:t>
      </w:r>
      <w:r w:rsidR="0059230D" w:rsidRPr="00DE7A56">
        <w:rPr>
          <w:rFonts w:asciiTheme="majorHAnsi" w:hAnsiTheme="majorHAnsi" w:cstheme="majorHAnsi"/>
          <w:color w:val="1F497D" w:themeColor="text2"/>
        </w:rPr>
        <w:t>Colburn</w:t>
      </w:r>
      <w:r w:rsidRPr="00DE7A56">
        <w:rPr>
          <w:rFonts w:asciiTheme="majorHAnsi" w:hAnsiTheme="majorHAnsi" w:cstheme="majorHAnsi"/>
          <w:color w:val="1F497D" w:themeColor="text2"/>
        </w:rPr>
        <w:t>, "Cambridge Kite Festival" painting is by Lesley Giles and the mixed media collage "How Do I Look?" is by Theresa Knight McFadden.)</w:t>
      </w:r>
    </w:p>
    <w:p w14:paraId="0812FA92" w14:textId="77777777" w:rsidR="00DE7A56" w:rsidRDefault="00DE7A56" w:rsidP="000F5C06">
      <w:pPr>
        <w:tabs>
          <w:tab w:val="right" w:pos="10440"/>
        </w:tabs>
        <w:ind w:right="216"/>
        <w:rPr>
          <w:rFonts w:asciiTheme="majorHAnsi" w:hAnsiTheme="majorHAnsi" w:cstheme="majorHAnsi"/>
          <w:color w:val="1F497D" w:themeColor="text2"/>
        </w:rPr>
      </w:pPr>
    </w:p>
    <w:p w14:paraId="5049D76C" w14:textId="28383FD9" w:rsidR="00421DB3" w:rsidRPr="001E1340" w:rsidRDefault="001E1340" w:rsidP="001E1340">
      <w:pPr>
        <w:tabs>
          <w:tab w:val="right" w:pos="10620"/>
        </w:tabs>
        <w:rPr>
          <w:rFonts w:asciiTheme="majorHAnsi" w:hAnsiTheme="majorHAnsi" w:cstheme="majorHAnsi"/>
          <w:color w:val="1F497D" w:themeColor="text2"/>
        </w:rPr>
        <w:sectPr w:rsidR="00421DB3" w:rsidRPr="001E1340" w:rsidSect="00412E93">
          <w:headerReference w:type="default" r:id="rId30"/>
          <w:footerReference w:type="default" r:id="rId31"/>
          <w:type w:val="continuous"/>
          <w:pgSz w:w="12240" w:h="15840"/>
          <w:pgMar w:top="403" w:right="670" w:bottom="0" w:left="950" w:header="346" w:footer="0" w:gutter="0"/>
          <w:cols w:space="720"/>
          <w:docGrid w:linePitch="360"/>
        </w:sectPr>
      </w:pPr>
      <w:r>
        <w:rPr>
          <w:rFonts w:asciiTheme="majorHAnsi" w:hAnsiTheme="majorHAnsi" w:cstheme="majorHAnsi"/>
          <w:color w:val="1F497D" w:themeColor="text2"/>
        </w:rPr>
        <w:t xml:space="preserve">    </w:t>
      </w:r>
      <w:r w:rsidR="00421DB3">
        <w:rPr>
          <w:rFonts w:asciiTheme="majorHAnsi" w:hAnsiTheme="majorHAnsi" w:cstheme="majorHAnsi"/>
          <w:noProof/>
          <w:color w:val="1F497D" w:themeColor="text2"/>
        </w:rPr>
        <w:drawing>
          <wp:inline distT="0" distB="0" distL="0" distR="0" wp14:anchorId="1341A908" wp14:editId="7EC1FF44">
            <wp:extent cx="1579577" cy="1332814"/>
            <wp:effectExtent l="0" t="0" r="0" b="1270"/>
            <wp:docPr id="5929078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07808" name="Picture 592907808"/>
                    <pic:cNvPicPr/>
                  </pic:nvPicPr>
                  <pic:blipFill>
                    <a:blip r:embed="rId32"/>
                    <a:stretch>
                      <a:fillRect/>
                    </a:stretch>
                  </pic:blipFill>
                  <pic:spPr>
                    <a:xfrm>
                      <a:off x="0" y="0"/>
                      <a:ext cx="1668368" cy="1407734"/>
                    </a:xfrm>
                    <a:prstGeom prst="rect">
                      <a:avLst/>
                    </a:prstGeom>
                  </pic:spPr>
                </pic:pic>
              </a:graphicData>
            </a:graphic>
          </wp:inline>
        </w:drawing>
      </w:r>
      <w:r w:rsidR="00421DB3">
        <w:rPr>
          <w:rFonts w:asciiTheme="majorHAnsi" w:hAnsiTheme="majorHAnsi" w:cstheme="majorHAnsi"/>
          <w:color w:val="1F497D" w:themeColor="text2"/>
        </w:rPr>
        <w:t xml:space="preserve"> </w:t>
      </w:r>
      <w:r w:rsidR="00136611">
        <w:rPr>
          <w:rFonts w:asciiTheme="majorHAnsi" w:hAnsiTheme="majorHAnsi" w:cstheme="majorHAnsi"/>
          <w:color w:val="1F497D" w:themeColor="text2"/>
        </w:rPr>
        <w:t xml:space="preserve"> </w:t>
      </w:r>
      <w:r>
        <w:rPr>
          <w:rFonts w:asciiTheme="majorHAnsi" w:hAnsiTheme="majorHAnsi" w:cstheme="majorHAnsi"/>
          <w:color w:val="1F497D" w:themeColor="text2"/>
        </w:rPr>
        <w:t xml:space="preserve">   </w:t>
      </w:r>
      <w:r w:rsidR="00136611">
        <w:rPr>
          <w:rFonts w:asciiTheme="majorHAnsi" w:hAnsiTheme="majorHAnsi" w:cstheme="majorHAnsi"/>
          <w:color w:val="1F497D" w:themeColor="text2"/>
        </w:rPr>
        <w:t xml:space="preserve"> </w:t>
      </w:r>
      <w:r w:rsidR="00421DB3">
        <w:rPr>
          <w:rFonts w:asciiTheme="majorHAnsi" w:hAnsiTheme="majorHAnsi" w:cstheme="majorHAnsi"/>
          <w:color w:val="1F497D" w:themeColor="text2"/>
        </w:rPr>
        <w:t xml:space="preserve">  </w:t>
      </w:r>
      <w:r w:rsidR="00421DB3">
        <w:rPr>
          <w:rFonts w:asciiTheme="majorHAnsi" w:hAnsiTheme="majorHAnsi" w:cstheme="majorHAnsi"/>
          <w:noProof/>
          <w:color w:val="1F497D" w:themeColor="text2"/>
        </w:rPr>
        <w:drawing>
          <wp:inline distT="0" distB="0" distL="0" distR="0" wp14:anchorId="4E0C80A8" wp14:editId="32882A84">
            <wp:extent cx="1009197" cy="1330596"/>
            <wp:effectExtent l="0" t="0" r="0" b="3175"/>
            <wp:docPr id="7256702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70275" name="Picture 725670275"/>
                    <pic:cNvPicPr/>
                  </pic:nvPicPr>
                  <pic:blipFill>
                    <a:blip r:embed="rId33"/>
                    <a:stretch>
                      <a:fillRect/>
                    </a:stretch>
                  </pic:blipFill>
                  <pic:spPr>
                    <a:xfrm>
                      <a:off x="0" y="0"/>
                      <a:ext cx="1101903" cy="1452826"/>
                    </a:xfrm>
                    <a:prstGeom prst="rect">
                      <a:avLst/>
                    </a:prstGeom>
                  </pic:spPr>
                </pic:pic>
              </a:graphicData>
            </a:graphic>
          </wp:inline>
        </w:drawing>
      </w:r>
      <w:r w:rsidR="00421DB3">
        <w:rPr>
          <w:rFonts w:asciiTheme="majorHAnsi" w:hAnsiTheme="majorHAnsi" w:cstheme="majorHAnsi"/>
          <w:color w:val="1F497D" w:themeColor="text2"/>
        </w:rPr>
        <w:t xml:space="preserve"> </w:t>
      </w:r>
      <w:r>
        <w:rPr>
          <w:rFonts w:asciiTheme="majorHAnsi" w:hAnsiTheme="majorHAnsi" w:cstheme="majorHAnsi"/>
          <w:color w:val="1F497D" w:themeColor="text2"/>
        </w:rPr>
        <w:t xml:space="preserve">   </w:t>
      </w:r>
      <w:r w:rsidR="00136611">
        <w:rPr>
          <w:rFonts w:asciiTheme="majorHAnsi" w:hAnsiTheme="majorHAnsi" w:cstheme="majorHAnsi"/>
          <w:color w:val="1F497D" w:themeColor="text2"/>
        </w:rPr>
        <w:t xml:space="preserve">  </w:t>
      </w:r>
      <w:r w:rsidR="00421DB3">
        <w:rPr>
          <w:rFonts w:asciiTheme="majorHAnsi" w:hAnsiTheme="majorHAnsi" w:cstheme="majorHAnsi"/>
          <w:color w:val="1F497D" w:themeColor="text2"/>
        </w:rPr>
        <w:t xml:space="preserve">  </w:t>
      </w:r>
      <w:r w:rsidR="00421DB3">
        <w:rPr>
          <w:rFonts w:asciiTheme="majorHAnsi" w:hAnsiTheme="majorHAnsi" w:cstheme="majorHAnsi"/>
          <w:noProof/>
          <w:color w:val="1F497D" w:themeColor="text2"/>
        </w:rPr>
        <w:drawing>
          <wp:inline distT="0" distB="0" distL="0" distR="0" wp14:anchorId="1F07790F" wp14:editId="019A5790">
            <wp:extent cx="1674321" cy="1331026"/>
            <wp:effectExtent l="0" t="0" r="2540" b="2540"/>
            <wp:docPr id="7376142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14299" name="Picture 737614299"/>
                    <pic:cNvPicPr/>
                  </pic:nvPicPr>
                  <pic:blipFill>
                    <a:blip r:embed="rId34"/>
                    <a:stretch>
                      <a:fillRect/>
                    </a:stretch>
                  </pic:blipFill>
                  <pic:spPr>
                    <a:xfrm>
                      <a:off x="0" y="0"/>
                      <a:ext cx="1768553" cy="1405937"/>
                    </a:xfrm>
                    <a:prstGeom prst="rect">
                      <a:avLst/>
                    </a:prstGeom>
                  </pic:spPr>
                </pic:pic>
              </a:graphicData>
            </a:graphic>
          </wp:inline>
        </w:drawing>
      </w:r>
      <w:r w:rsidR="00421DB3">
        <w:rPr>
          <w:rFonts w:asciiTheme="majorHAnsi" w:hAnsiTheme="majorHAnsi" w:cstheme="majorHAnsi"/>
          <w:color w:val="1F497D" w:themeColor="text2"/>
        </w:rPr>
        <w:t xml:space="preserve">  </w:t>
      </w:r>
      <w:r>
        <w:rPr>
          <w:rFonts w:asciiTheme="majorHAnsi" w:hAnsiTheme="majorHAnsi" w:cstheme="majorHAnsi"/>
          <w:color w:val="1F497D" w:themeColor="text2"/>
        </w:rPr>
        <w:t xml:space="preserve">   </w:t>
      </w:r>
      <w:r w:rsidR="00136611">
        <w:rPr>
          <w:rFonts w:asciiTheme="majorHAnsi" w:hAnsiTheme="majorHAnsi" w:cstheme="majorHAnsi"/>
          <w:color w:val="1F497D" w:themeColor="text2"/>
        </w:rPr>
        <w:t xml:space="preserve">  </w:t>
      </w:r>
      <w:r w:rsidR="00421DB3">
        <w:rPr>
          <w:rFonts w:asciiTheme="majorHAnsi" w:hAnsiTheme="majorHAnsi" w:cstheme="majorHAnsi"/>
          <w:color w:val="1F497D" w:themeColor="text2"/>
        </w:rPr>
        <w:t xml:space="preserve"> </w:t>
      </w:r>
      <w:r w:rsidR="00421DB3">
        <w:rPr>
          <w:rFonts w:asciiTheme="majorHAnsi" w:hAnsiTheme="majorHAnsi" w:cstheme="majorHAnsi"/>
          <w:noProof/>
          <w:color w:val="1F497D" w:themeColor="text2"/>
        </w:rPr>
        <w:drawing>
          <wp:inline distT="0" distB="0" distL="0" distR="0" wp14:anchorId="10D73E75" wp14:editId="47CCF234">
            <wp:extent cx="1119034" cy="1334554"/>
            <wp:effectExtent l="0" t="0" r="0" b="0"/>
            <wp:docPr id="260283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8332" name="Picture 26028332"/>
                    <pic:cNvPicPr/>
                  </pic:nvPicPr>
                  <pic:blipFill>
                    <a:blip r:embed="rId35"/>
                    <a:stretch>
                      <a:fillRect/>
                    </a:stretch>
                  </pic:blipFill>
                  <pic:spPr>
                    <a:xfrm>
                      <a:off x="0" y="0"/>
                      <a:ext cx="1202337" cy="1433901"/>
                    </a:xfrm>
                    <a:prstGeom prst="rect">
                      <a:avLst/>
                    </a:prstGeom>
                  </pic:spPr>
                </pic:pic>
              </a:graphicData>
            </a:graphic>
          </wp:inline>
        </w:drawing>
      </w:r>
      <w:r w:rsidR="00421DB3" w:rsidRPr="00467EDE">
        <w:rPr>
          <w:rFonts w:cstheme="majorHAnsi"/>
          <w:color w:val="1F497D" w:themeColor="text2"/>
          <w:u w:val="thick"/>
        </w:rPr>
        <w:tab/>
      </w:r>
    </w:p>
    <w:p w14:paraId="36083302" w14:textId="77777777" w:rsidR="00421DB3" w:rsidRPr="00421DB3" w:rsidRDefault="00421DB3" w:rsidP="000F5C06">
      <w:pPr>
        <w:tabs>
          <w:tab w:val="right" w:pos="10440"/>
        </w:tabs>
        <w:ind w:right="216"/>
        <w:rPr>
          <w:rFonts w:asciiTheme="majorHAnsi" w:hAnsiTheme="majorHAnsi" w:cstheme="majorHAnsi"/>
          <w:b/>
          <w:bCs/>
          <w:color w:val="1F497D" w:themeColor="text2"/>
          <w:sz w:val="10"/>
          <w:szCs w:val="10"/>
        </w:rPr>
      </w:pPr>
    </w:p>
    <w:p w14:paraId="40525E7E" w14:textId="519F7F92" w:rsidR="0020035C" w:rsidRDefault="00B15EC3" w:rsidP="000F5C06">
      <w:pPr>
        <w:tabs>
          <w:tab w:val="right" w:pos="10440"/>
        </w:tabs>
        <w:ind w:right="216"/>
        <w:rPr>
          <w:rFonts w:asciiTheme="majorHAnsi" w:hAnsiTheme="majorHAnsi" w:cstheme="majorHAnsi"/>
          <w:b/>
          <w:bCs/>
          <w:color w:val="1F497D" w:themeColor="text2"/>
        </w:rPr>
      </w:pPr>
      <w:r>
        <w:rPr>
          <w:rFonts w:asciiTheme="majorHAnsi" w:hAnsiTheme="majorHAnsi" w:cstheme="majorHAnsi"/>
          <w:b/>
          <w:bCs/>
          <w:color w:val="1F497D" w:themeColor="text2"/>
        </w:rPr>
        <w:t xml:space="preserve">HABITAT CHOPTANK – </w:t>
      </w:r>
      <w:r w:rsidR="00E92F5A">
        <w:rPr>
          <w:rFonts w:asciiTheme="majorHAnsi" w:hAnsiTheme="majorHAnsi" w:cstheme="majorHAnsi"/>
          <w:b/>
          <w:bCs/>
          <w:color w:val="1F497D" w:themeColor="text2"/>
        </w:rPr>
        <w:t>Habitat ReStore</w:t>
      </w:r>
    </w:p>
    <w:p w14:paraId="27E9FA62" w14:textId="77777777" w:rsidR="0037661D" w:rsidRDefault="0037661D" w:rsidP="00B15EC3">
      <w:pPr>
        <w:tabs>
          <w:tab w:val="right" w:pos="10440"/>
        </w:tabs>
        <w:ind w:right="216"/>
        <w:rPr>
          <w:rFonts w:asciiTheme="majorHAnsi" w:hAnsiTheme="majorHAnsi" w:cstheme="majorHAnsi"/>
          <w:color w:val="1F497D" w:themeColor="text2"/>
        </w:rPr>
      </w:pPr>
    </w:p>
    <w:p w14:paraId="12C43945" w14:textId="7914EC21" w:rsidR="00E92F5A" w:rsidRPr="00E92F5A" w:rsidRDefault="00E92F5A" w:rsidP="00E92F5A">
      <w:pPr>
        <w:tabs>
          <w:tab w:val="right" w:pos="10440"/>
        </w:tabs>
        <w:ind w:right="216"/>
        <w:rPr>
          <w:rFonts w:asciiTheme="majorHAnsi" w:hAnsiTheme="majorHAnsi" w:cstheme="majorHAnsi"/>
          <w:color w:val="1F497D" w:themeColor="text2"/>
        </w:rPr>
      </w:pPr>
      <w:r w:rsidRPr="00E92F5A">
        <w:rPr>
          <w:rFonts w:asciiTheme="majorHAnsi" w:hAnsiTheme="majorHAnsi" w:cstheme="majorHAnsi"/>
          <w:color w:val="1F497D" w:themeColor="text2"/>
        </w:rPr>
        <w:t>Who knows about the Habitat Choptank ReStore in Easton? The ReStore is a retail business that sells donated furniture, building materials, home décor, appliances, and seasonal goods at discounted prices. The ReStore’s revenue supports Habitat Choptank in its mission to build homes, community, and hope in Dorchester and Talbot Counties.</w:t>
      </w:r>
      <w:r>
        <w:rPr>
          <w:rFonts w:asciiTheme="majorHAnsi" w:hAnsiTheme="majorHAnsi" w:cstheme="majorHAnsi"/>
          <w:color w:val="1F497D" w:themeColor="text2"/>
        </w:rPr>
        <w:t xml:space="preserve"> </w:t>
      </w:r>
      <w:r w:rsidRPr="00E92F5A">
        <w:rPr>
          <w:rFonts w:asciiTheme="majorHAnsi" w:hAnsiTheme="majorHAnsi" w:cstheme="majorHAnsi"/>
          <w:color w:val="1F497D" w:themeColor="text2"/>
        </w:rPr>
        <w:t>The ReStore needs volunteers to run smoothly and ensure it generates the revenue needed to build homes! Volunteers are needed for:</w:t>
      </w:r>
    </w:p>
    <w:p w14:paraId="0CD5B535" w14:textId="77777777" w:rsidR="00E92F5A" w:rsidRPr="00E92F5A" w:rsidRDefault="00E92F5A" w:rsidP="00E92F5A">
      <w:pPr>
        <w:tabs>
          <w:tab w:val="right" w:pos="10440"/>
        </w:tabs>
        <w:ind w:right="216"/>
        <w:rPr>
          <w:rFonts w:asciiTheme="majorHAnsi" w:hAnsiTheme="majorHAnsi" w:cstheme="majorHAnsi"/>
          <w:color w:val="1F497D" w:themeColor="text2"/>
        </w:rPr>
      </w:pPr>
    </w:p>
    <w:p w14:paraId="7D955B03" w14:textId="77777777" w:rsidR="00E92F5A" w:rsidRPr="00E92F5A" w:rsidRDefault="00E92F5A" w:rsidP="00E92F5A">
      <w:pPr>
        <w:numPr>
          <w:ilvl w:val="0"/>
          <w:numId w:val="40"/>
        </w:numPr>
        <w:tabs>
          <w:tab w:val="right" w:pos="10440"/>
        </w:tabs>
        <w:ind w:right="216"/>
        <w:rPr>
          <w:rFonts w:asciiTheme="majorHAnsi" w:hAnsiTheme="majorHAnsi" w:cstheme="majorHAnsi"/>
          <w:color w:val="1F497D" w:themeColor="text2"/>
        </w:rPr>
      </w:pPr>
      <w:r w:rsidRPr="00E92F5A">
        <w:rPr>
          <w:rFonts w:asciiTheme="majorHAnsi" w:hAnsiTheme="majorHAnsi" w:cstheme="majorHAnsi"/>
          <w:color w:val="1F497D" w:themeColor="text2"/>
        </w:rPr>
        <w:t>Customer assistance on the sales floor.</w:t>
      </w:r>
    </w:p>
    <w:p w14:paraId="65D17B19" w14:textId="77777777" w:rsidR="00E92F5A" w:rsidRPr="00E92F5A" w:rsidRDefault="00E92F5A" w:rsidP="00E92F5A">
      <w:pPr>
        <w:numPr>
          <w:ilvl w:val="0"/>
          <w:numId w:val="40"/>
        </w:numPr>
        <w:tabs>
          <w:tab w:val="right" w:pos="10440"/>
        </w:tabs>
        <w:ind w:right="216"/>
        <w:rPr>
          <w:rFonts w:asciiTheme="majorHAnsi" w:hAnsiTheme="majorHAnsi" w:cstheme="majorHAnsi"/>
          <w:color w:val="1F497D" w:themeColor="text2"/>
        </w:rPr>
      </w:pPr>
      <w:r w:rsidRPr="00E92F5A">
        <w:rPr>
          <w:rFonts w:asciiTheme="majorHAnsi" w:hAnsiTheme="majorHAnsi" w:cstheme="majorHAnsi"/>
          <w:color w:val="1F497D" w:themeColor="text2"/>
        </w:rPr>
        <w:t>Assisting in the donation warehouse.</w:t>
      </w:r>
    </w:p>
    <w:p w14:paraId="306C5569" w14:textId="77777777" w:rsidR="00E92F5A" w:rsidRPr="00E92F5A" w:rsidRDefault="00E92F5A" w:rsidP="00E92F5A">
      <w:pPr>
        <w:numPr>
          <w:ilvl w:val="0"/>
          <w:numId w:val="40"/>
        </w:numPr>
        <w:tabs>
          <w:tab w:val="right" w:pos="10440"/>
        </w:tabs>
        <w:ind w:right="216"/>
        <w:rPr>
          <w:rFonts w:asciiTheme="majorHAnsi" w:hAnsiTheme="majorHAnsi" w:cstheme="majorHAnsi"/>
          <w:color w:val="1F497D" w:themeColor="text2"/>
        </w:rPr>
      </w:pPr>
      <w:r w:rsidRPr="00E92F5A">
        <w:rPr>
          <w:rFonts w:asciiTheme="majorHAnsi" w:hAnsiTheme="majorHAnsi" w:cstheme="majorHAnsi"/>
          <w:color w:val="1F497D" w:themeColor="text2"/>
        </w:rPr>
        <w:t>Sorting and pricing donated items.</w:t>
      </w:r>
    </w:p>
    <w:p w14:paraId="47156321" w14:textId="77777777" w:rsidR="00E92F5A" w:rsidRPr="00E92F5A" w:rsidRDefault="00E92F5A" w:rsidP="00E92F5A">
      <w:pPr>
        <w:numPr>
          <w:ilvl w:val="0"/>
          <w:numId w:val="40"/>
        </w:numPr>
        <w:tabs>
          <w:tab w:val="right" w:pos="10440"/>
        </w:tabs>
        <w:ind w:right="216"/>
        <w:rPr>
          <w:rFonts w:asciiTheme="majorHAnsi" w:hAnsiTheme="majorHAnsi" w:cstheme="majorHAnsi"/>
          <w:color w:val="1F497D" w:themeColor="text2"/>
        </w:rPr>
      </w:pPr>
      <w:r w:rsidRPr="00E92F5A">
        <w:rPr>
          <w:rFonts w:asciiTheme="majorHAnsi" w:hAnsiTheme="majorHAnsi" w:cstheme="majorHAnsi"/>
          <w:color w:val="1F497D" w:themeColor="text2"/>
        </w:rPr>
        <w:t>Creating attractive vignettes on the floor to enhance sales.</w:t>
      </w:r>
    </w:p>
    <w:p w14:paraId="1A88B57E" w14:textId="77777777" w:rsidR="00E92F5A" w:rsidRPr="00E92F5A" w:rsidRDefault="00E92F5A" w:rsidP="00E92F5A">
      <w:pPr>
        <w:numPr>
          <w:ilvl w:val="0"/>
          <w:numId w:val="40"/>
        </w:numPr>
        <w:tabs>
          <w:tab w:val="right" w:pos="10440"/>
        </w:tabs>
        <w:ind w:right="216"/>
        <w:rPr>
          <w:rFonts w:asciiTheme="majorHAnsi" w:hAnsiTheme="majorHAnsi" w:cstheme="majorHAnsi"/>
          <w:color w:val="1F497D" w:themeColor="text2"/>
        </w:rPr>
      </w:pPr>
      <w:r w:rsidRPr="00E92F5A">
        <w:rPr>
          <w:rFonts w:asciiTheme="majorHAnsi" w:hAnsiTheme="majorHAnsi" w:cstheme="majorHAnsi"/>
          <w:color w:val="1F497D" w:themeColor="text2"/>
        </w:rPr>
        <w:t>Assisting in repurposing donated furniture.</w:t>
      </w:r>
    </w:p>
    <w:p w14:paraId="09A767B6" w14:textId="77777777" w:rsidR="00E92F5A" w:rsidRPr="00E92F5A" w:rsidRDefault="00E92F5A" w:rsidP="00E92F5A">
      <w:pPr>
        <w:tabs>
          <w:tab w:val="right" w:pos="10440"/>
        </w:tabs>
        <w:ind w:right="216"/>
        <w:rPr>
          <w:rFonts w:asciiTheme="majorHAnsi" w:hAnsiTheme="majorHAnsi" w:cstheme="majorHAnsi"/>
          <w:color w:val="1F497D" w:themeColor="text2"/>
        </w:rPr>
      </w:pPr>
    </w:p>
    <w:p w14:paraId="764268C9" w14:textId="2779A339" w:rsidR="00E92F5A" w:rsidRPr="00E92F5A" w:rsidRDefault="00E92F5A" w:rsidP="00E92F5A">
      <w:pPr>
        <w:tabs>
          <w:tab w:val="right" w:pos="10440"/>
        </w:tabs>
        <w:ind w:right="216"/>
        <w:rPr>
          <w:rFonts w:asciiTheme="majorHAnsi" w:hAnsiTheme="majorHAnsi" w:cstheme="majorHAnsi"/>
          <w:color w:val="1F497D" w:themeColor="text2"/>
        </w:rPr>
      </w:pPr>
      <w:r w:rsidRPr="00E92F5A">
        <w:rPr>
          <w:rFonts w:asciiTheme="majorHAnsi" w:hAnsiTheme="majorHAnsi" w:cstheme="majorHAnsi"/>
          <w:color w:val="1F497D" w:themeColor="text2"/>
        </w:rPr>
        <w:t xml:space="preserve">No experience is necessary! You will just need to complete our volunteer orientation and we will get you to work! If you are interested in volunteering at the ReStore, contact </w:t>
      </w:r>
      <w:hyperlink r:id="rId36" w:history="1">
        <w:r w:rsidRPr="00E92F5A">
          <w:rPr>
            <w:rStyle w:val="Hyperlink"/>
            <w:rFonts w:asciiTheme="majorHAnsi" w:hAnsiTheme="majorHAnsi" w:cstheme="majorHAnsi"/>
          </w:rPr>
          <w:t>development@habitatchoptank.org</w:t>
        </w:r>
      </w:hyperlink>
      <w:r>
        <w:rPr>
          <w:rFonts w:asciiTheme="majorHAnsi" w:hAnsiTheme="majorHAnsi" w:cstheme="majorHAnsi"/>
          <w:color w:val="1F497D" w:themeColor="text2"/>
        </w:rPr>
        <w:t>.</w:t>
      </w:r>
    </w:p>
    <w:p w14:paraId="033CE855" w14:textId="77777777" w:rsidR="0037661D" w:rsidRDefault="0037661D" w:rsidP="00B15EC3">
      <w:pPr>
        <w:tabs>
          <w:tab w:val="right" w:pos="10440"/>
        </w:tabs>
        <w:ind w:right="216"/>
        <w:rPr>
          <w:rFonts w:asciiTheme="majorHAnsi" w:hAnsiTheme="majorHAnsi" w:cstheme="majorHAnsi"/>
          <w:color w:val="1F497D" w:themeColor="text2"/>
        </w:rPr>
      </w:pPr>
    </w:p>
    <w:p w14:paraId="60C352AF" w14:textId="4730CA91" w:rsidR="0037661D" w:rsidRPr="00B15EC3" w:rsidRDefault="0037661D" w:rsidP="0037661D">
      <w:pPr>
        <w:tabs>
          <w:tab w:val="right" w:pos="10440"/>
        </w:tabs>
        <w:ind w:right="216"/>
        <w:rPr>
          <w:rFonts w:asciiTheme="majorHAnsi" w:hAnsiTheme="majorHAnsi" w:cstheme="majorHAnsi"/>
          <w:color w:val="1F497D" w:themeColor="text2"/>
        </w:rPr>
      </w:pPr>
      <w:r>
        <w:rPr>
          <w:noProof/>
        </w:rPr>
        <w:t xml:space="preserve">                          </w:t>
      </w:r>
      <w:r w:rsidRPr="0037661D">
        <w:rPr>
          <w:rFonts w:asciiTheme="majorHAnsi" w:hAnsiTheme="majorHAnsi" w:cstheme="majorHAnsi"/>
          <w:noProof/>
          <w:color w:val="1F497D" w:themeColor="text2"/>
        </w:rPr>
        <w:drawing>
          <wp:inline distT="0" distB="0" distL="0" distR="0" wp14:anchorId="3E63BE17" wp14:editId="117C0821">
            <wp:extent cx="1151255" cy="1481667"/>
            <wp:effectExtent l="0" t="0" r="4445" b="4445"/>
            <wp:docPr id="83537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7745" name=""/>
                    <pic:cNvPicPr/>
                  </pic:nvPicPr>
                  <pic:blipFill>
                    <a:blip r:embed="rId37"/>
                    <a:stretch>
                      <a:fillRect/>
                    </a:stretch>
                  </pic:blipFill>
                  <pic:spPr>
                    <a:xfrm>
                      <a:off x="0" y="0"/>
                      <a:ext cx="1192528" cy="1534786"/>
                    </a:xfrm>
                    <a:prstGeom prst="rect">
                      <a:avLst/>
                    </a:prstGeom>
                    <a:ln w="15875">
                      <a:noFill/>
                    </a:ln>
                  </pic:spPr>
                </pic:pic>
              </a:graphicData>
            </a:graphic>
          </wp:inline>
        </w:drawing>
      </w:r>
      <w:r>
        <w:rPr>
          <w:noProof/>
        </w:rPr>
        <w:t xml:space="preserve">              </w:t>
      </w:r>
      <w:r w:rsidR="00E92F5A">
        <w:rPr>
          <w:noProof/>
        </w:rPr>
        <w:t xml:space="preserve">                 </w:t>
      </w:r>
      <w:r>
        <w:rPr>
          <w:noProof/>
        </w:rPr>
        <w:t xml:space="preserve">   </w:t>
      </w:r>
      <w:r w:rsidRPr="0037661D">
        <w:rPr>
          <w:noProof/>
        </w:rPr>
        <w:t xml:space="preserve"> </w:t>
      </w:r>
      <w:r w:rsidR="00E92F5A">
        <w:rPr>
          <w:noProof/>
        </w:rPr>
        <w:drawing>
          <wp:inline distT="0" distB="0" distL="0" distR="0" wp14:anchorId="096AF192" wp14:editId="5F6FB908">
            <wp:extent cx="2205789" cy="1654446"/>
            <wp:effectExtent l="0" t="0" r="4445" b="0"/>
            <wp:docPr id="1443095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95934" name="Picture 1443095934"/>
                    <pic:cNvPicPr/>
                  </pic:nvPicPr>
                  <pic:blipFill>
                    <a:blip r:embed="rId38"/>
                    <a:stretch>
                      <a:fillRect/>
                    </a:stretch>
                  </pic:blipFill>
                  <pic:spPr>
                    <a:xfrm>
                      <a:off x="0" y="0"/>
                      <a:ext cx="2262490" cy="1696975"/>
                    </a:xfrm>
                    <a:prstGeom prst="rect">
                      <a:avLst/>
                    </a:prstGeom>
                  </pic:spPr>
                </pic:pic>
              </a:graphicData>
            </a:graphic>
          </wp:inline>
        </w:drawing>
      </w:r>
      <w:r>
        <w:rPr>
          <w:noProof/>
        </w:rPr>
        <w:t xml:space="preserve">          </w:t>
      </w:r>
    </w:p>
    <w:p w14:paraId="7F8BE5C1" w14:textId="79BFCBB8" w:rsidR="00F46A23" w:rsidRPr="0037661D" w:rsidRDefault="00F46A23" w:rsidP="0037661D">
      <w:pPr>
        <w:tabs>
          <w:tab w:val="right" w:pos="10440"/>
        </w:tabs>
        <w:ind w:right="216"/>
        <w:rPr>
          <w:rFonts w:asciiTheme="majorHAnsi" w:hAnsiTheme="majorHAnsi" w:cstheme="majorHAnsi"/>
          <w:color w:val="1F497D" w:themeColor="text2"/>
          <w:sz w:val="10"/>
          <w:szCs w:val="10"/>
        </w:rPr>
      </w:pPr>
    </w:p>
    <w:p w14:paraId="5B325BF3" w14:textId="77777777" w:rsidR="00421DB3" w:rsidRPr="00467EDE" w:rsidRDefault="00421DB3" w:rsidP="00421DB3">
      <w:pPr>
        <w:pStyle w:val="Tom"/>
        <w:tabs>
          <w:tab w:val="right" w:pos="10530"/>
        </w:tabs>
        <w:ind w:right="216"/>
        <w:rPr>
          <w:rFonts w:cstheme="majorHAnsi"/>
          <w:color w:val="1F497D" w:themeColor="text2"/>
          <w:u w:val="thick"/>
        </w:rPr>
        <w:sectPr w:rsidR="00421DB3" w:rsidRPr="00467EDE" w:rsidSect="00412E93">
          <w:headerReference w:type="default" r:id="rId39"/>
          <w:type w:val="continuous"/>
          <w:pgSz w:w="12240" w:h="15840"/>
          <w:pgMar w:top="403" w:right="760" w:bottom="0" w:left="950" w:header="346" w:footer="14" w:gutter="0"/>
          <w:cols w:space="720"/>
          <w:docGrid w:linePitch="360"/>
        </w:sectPr>
      </w:pPr>
      <w:r w:rsidRPr="00467EDE">
        <w:rPr>
          <w:rFonts w:cstheme="majorHAnsi"/>
          <w:color w:val="1F497D" w:themeColor="text2"/>
          <w:u w:val="thick"/>
        </w:rPr>
        <w:tab/>
      </w:r>
    </w:p>
    <w:p w14:paraId="498E1090" w14:textId="77777777" w:rsidR="00F46A23" w:rsidRPr="00421DB3" w:rsidRDefault="00F46A23" w:rsidP="000F5C06">
      <w:pPr>
        <w:tabs>
          <w:tab w:val="right" w:pos="10440"/>
        </w:tabs>
        <w:ind w:right="216"/>
        <w:rPr>
          <w:rFonts w:asciiTheme="majorHAnsi" w:hAnsiTheme="majorHAnsi" w:cstheme="majorHAnsi"/>
          <w:b/>
          <w:bCs/>
          <w:color w:val="1F497D" w:themeColor="text2"/>
          <w:sz w:val="10"/>
          <w:szCs w:val="10"/>
        </w:rPr>
      </w:pPr>
    </w:p>
    <w:p w14:paraId="2A716F40" w14:textId="11F11899" w:rsidR="00CF255D" w:rsidRDefault="003F13B0" w:rsidP="000F5C06">
      <w:pPr>
        <w:tabs>
          <w:tab w:val="right" w:pos="10440"/>
        </w:tabs>
        <w:ind w:right="216"/>
        <w:rPr>
          <w:rFonts w:asciiTheme="majorHAnsi" w:hAnsiTheme="majorHAnsi" w:cstheme="majorHAnsi"/>
          <w:b/>
          <w:bCs/>
          <w:color w:val="1F497D" w:themeColor="text2"/>
        </w:rPr>
      </w:pPr>
      <w:r>
        <w:rPr>
          <w:rFonts w:asciiTheme="majorHAnsi" w:hAnsiTheme="majorHAnsi" w:cstheme="majorHAnsi"/>
          <w:b/>
          <w:bCs/>
          <w:color w:val="1F497D" w:themeColor="text2"/>
        </w:rPr>
        <w:t>CAMBRIDGE EMPOWERMENT CENTER</w:t>
      </w:r>
    </w:p>
    <w:p w14:paraId="76ABD193" w14:textId="306DF835" w:rsidR="00F46A23" w:rsidRPr="00E6756A" w:rsidRDefault="00F46A23" w:rsidP="009B6EDC">
      <w:pPr>
        <w:tabs>
          <w:tab w:val="right" w:pos="10440"/>
        </w:tabs>
        <w:ind w:right="216"/>
        <w:rPr>
          <w:rFonts w:asciiTheme="majorHAnsi" w:hAnsiTheme="majorHAnsi" w:cstheme="majorHAnsi"/>
          <w:color w:val="1F497D" w:themeColor="text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5754"/>
      </w:tblGrid>
      <w:tr w:rsidR="00435206" w14:paraId="36208D2B" w14:textId="77777777" w:rsidTr="0076276C">
        <w:trPr>
          <w:trHeight w:val="4105"/>
        </w:trPr>
        <w:tc>
          <w:tcPr>
            <w:tcW w:w="5845" w:type="dxa"/>
          </w:tcPr>
          <w:p w14:paraId="6908A17B" w14:textId="452493CB" w:rsidR="00572976" w:rsidRDefault="00572976" w:rsidP="00572976">
            <w:pPr>
              <w:tabs>
                <w:tab w:val="right" w:pos="10440"/>
              </w:tabs>
              <w:ind w:right="216"/>
              <w:rPr>
                <w:rFonts w:asciiTheme="majorHAnsi" w:hAnsiTheme="majorHAnsi" w:cstheme="majorHAnsi"/>
                <w:color w:val="1F497D" w:themeColor="text2"/>
              </w:rPr>
            </w:pPr>
            <w:r w:rsidRPr="00572976">
              <w:rPr>
                <w:rFonts w:asciiTheme="majorHAnsi" w:hAnsiTheme="majorHAnsi" w:cstheme="majorHAnsi"/>
                <w:b/>
                <w:bCs/>
                <w:color w:val="1F497D" w:themeColor="text2"/>
              </w:rPr>
              <w:t>It's cold outside</w:t>
            </w:r>
            <w:r w:rsidR="00E6756A">
              <w:rPr>
                <w:rFonts w:asciiTheme="majorHAnsi" w:hAnsiTheme="majorHAnsi" w:cstheme="majorHAnsi"/>
                <w:b/>
                <w:bCs/>
                <w:color w:val="1F497D" w:themeColor="text2"/>
              </w:rPr>
              <w:t>!</w:t>
            </w:r>
            <w:r w:rsidRPr="00572976">
              <w:rPr>
                <w:rFonts w:asciiTheme="majorHAnsi" w:hAnsiTheme="majorHAnsi" w:cstheme="majorHAnsi"/>
                <w:color w:val="1F497D" w:themeColor="text2"/>
              </w:rPr>
              <w:t xml:space="preserve"> </w:t>
            </w:r>
            <w:r w:rsidR="00E171B1">
              <w:rPr>
                <w:rFonts w:asciiTheme="majorHAnsi" w:hAnsiTheme="majorHAnsi" w:cstheme="majorHAnsi"/>
                <w:color w:val="1F497D" w:themeColor="text2"/>
              </w:rPr>
              <w:t xml:space="preserve"> </w:t>
            </w:r>
            <w:r w:rsidRPr="00572976">
              <w:rPr>
                <w:rFonts w:asciiTheme="majorHAnsi" w:hAnsiTheme="majorHAnsi" w:cstheme="majorHAnsi"/>
                <w:color w:val="1F497D" w:themeColor="text2"/>
              </w:rPr>
              <w:t>We offered Moms with children in our After-School Program the chance to get a free winter coat for their children.</w:t>
            </w:r>
            <w:r>
              <w:rPr>
                <w:rFonts w:asciiTheme="majorHAnsi" w:hAnsiTheme="majorHAnsi" w:cstheme="majorHAnsi"/>
                <w:color w:val="1F497D" w:themeColor="text2"/>
              </w:rPr>
              <w:t xml:space="preserve"> </w:t>
            </w:r>
            <w:r w:rsidRPr="00572976">
              <w:rPr>
                <w:rFonts w:asciiTheme="majorHAnsi" w:hAnsiTheme="majorHAnsi" w:cstheme="majorHAnsi"/>
                <w:color w:val="1F497D" w:themeColor="text2"/>
              </w:rPr>
              <w:t>This photo shows a small selection of the number who got coats.</w:t>
            </w:r>
          </w:p>
          <w:p w14:paraId="4E2BDEE4" w14:textId="6F63156B" w:rsidR="00572976" w:rsidRPr="00572976" w:rsidRDefault="00572976" w:rsidP="00572976">
            <w:pPr>
              <w:tabs>
                <w:tab w:val="right" w:pos="10440"/>
              </w:tabs>
              <w:ind w:right="216"/>
              <w:rPr>
                <w:rFonts w:asciiTheme="majorHAnsi" w:hAnsiTheme="majorHAnsi" w:cstheme="majorHAnsi"/>
                <w:color w:val="1F497D" w:themeColor="text2"/>
              </w:rPr>
            </w:pPr>
          </w:p>
          <w:p w14:paraId="112A6410" w14:textId="77777777" w:rsidR="00572976" w:rsidRDefault="00E6756A" w:rsidP="00572976">
            <w:pPr>
              <w:tabs>
                <w:tab w:val="right" w:pos="10440"/>
              </w:tabs>
              <w:ind w:right="216"/>
              <w:rPr>
                <w:rFonts w:asciiTheme="majorHAnsi" w:hAnsiTheme="majorHAnsi" w:cstheme="majorHAnsi"/>
                <w:color w:val="1F497D" w:themeColor="text2"/>
              </w:rPr>
            </w:pPr>
            <w:r w:rsidRPr="00E6756A">
              <w:rPr>
                <w:rFonts w:asciiTheme="majorHAnsi" w:hAnsiTheme="majorHAnsi" w:cstheme="majorHAnsi"/>
                <w:color w:val="1F497D" w:themeColor="text2"/>
              </w:rPr>
              <w:t>Thanks to all our Donors, WBOC and the Red Hat Ladies, and YOU who have made such a wonderful Christmas for our kids!</w:t>
            </w:r>
          </w:p>
          <w:p w14:paraId="5D329E2A" w14:textId="7ACBFC19" w:rsidR="00E171B1" w:rsidRDefault="00E171B1" w:rsidP="00572976">
            <w:pPr>
              <w:tabs>
                <w:tab w:val="right" w:pos="10440"/>
              </w:tabs>
              <w:ind w:right="216"/>
              <w:rPr>
                <w:rFonts w:asciiTheme="majorHAnsi" w:hAnsiTheme="majorHAnsi" w:cstheme="majorHAnsi"/>
                <w:color w:val="1F497D" w:themeColor="text2"/>
              </w:rPr>
            </w:pPr>
            <w:r>
              <w:rPr>
                <w:rFonts w:asciiTheme="majorHAnsi" w:hAnsiTheme="majorHAnsi" w:cstheme="majorHAnsi"/>
                <w:color w:val="1F497D" w:themeColor="text2"/>
              </w:rPr>
              <w:t xml:space="preserve">                        </w:t>
            </w:r>
            <w:r>
              <w:rPr>
                <w:rFonts w:asciiTheme="majorHAnsi" w:hAnsiTheme="majorHAnsi" w:cstheme="majorHAnsi"/>
                <w:noProof/>
                <w:color w:val="1F497D" w:themeColor="text2"/>
              </w:rPr>
              <w:drawing>
                <wp:inline distT="0" distB="0" distL="0" distR="0" wp14:anchorId="10EA9019" wp14:editId="6D69605F">
                  <wp:extent cx="1406931" cy="857885"/>
                  <wp:effectExtent l="0" t="0" r="3175" b="5715"/>
                  <wp:docPr id="16740948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94844" name="Picture 1674094844"/>
                          <pic:cNvPicPr/>
                        </pic:nvPicPr>
                        <pic:blipFill>
                          <a:blip r:embed="rId40"/>
                          <a:stretch>
                            <a:fillRect/>
                          </a:stretch>
                        </pic:blipFill>
                        <pic:spPr>
                          <a:xfrm>
                            <a:off x="0" y="0"/>
                            <a:ext cx="1461974" cy="891448"/>
                          </a:xfrm>
                          <a:prstGeom prst="rect">
                            <a:avLst/>
                          </a:prstGeom>
                          <a:ln w="19050">
                            <a:noFill/>
                          </a:ln>
                        </pic:spPr>
                      </pic:pic>
                    </a:graphicData>
                  </a:graphic>
                </wp:inline>
              </w:drawing>
            </w:r>
          </w:p>
        </w:tc>
        <w:tc>
          <w:tcPr>
            <w:tcW w:w="4770" w:type="dxa"/>
          </w:tcPr>
          <w:p w14:paraId="79EA8C98" w14:textId="5CEFBC45" w:rsidR="00572976" w:rsidRDefault="00E6756A" w:rsidP="009B6EDC">
            <w:pPr>
              <w:tabs>
                <w:tab w:val="right" w:pos="10440"/>
              </w:tabs>
              <w:ind w:right="216"/>
              <w:rPr>
                <w:rFonts w:asciiTheme="majorHAnsi" w:hAnsiTheme="majorHAnsi" w:cstheme="majorHAnsi"/>
                <w:color w:val="1F497D" w:themeColor="text2"/>
              </w:rPr>
            </w:pPr>
            <w:r>
              <w:rPr>
                <w:rFonts w:asciiTheme="majorHAnsi" w:hAnsiTheme="majorHAnsi" w:cstheme="majorHAnsi"/>
                <w:noProof/>
                <w:color w:val="1F497D" w:themeColor="text2"/>
              </w:rPr>
              <w:drawing>
                <wp:inline distT="0" distB="0" distL="0" distR="0" wp14:anchorId="74167A35" wp14:editId="50F3CC5D">
                  <wp:extent cx="3379538" cy="2534653"/>
                  <wp:effectExtent l="0" t="0" r="0" b="5715"/>
                  <wp:docPr id="19617554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55472" name="Picture 1961755472"/>
                          <pic:cNvPicPr/>
                        </pic:nvPicPr>
                        <pic:blipFill>
                          <a:blip r:embed="rId41"/>
                          <a:stretch>
                            <a:fillRect/>
                          </a:stretch>
                        </pic:blipFill>
                        <pic:spPr>
                          <a:xfrm>
                            <a:off x="0" y="0"/>
                            <a:ext cx="3439391" cy="2579543"/>
                          </a:xfrm>
                          <a:prstGeom prst="rect">
                            <a:avLst/>
                          </a:prstGeom>
                        </pic:spPr>
                      </pic:pic>
                    </a:graphicData>
                  </a:graphic>
                </wp:inline>
              </w:drawing>
            </w:r>
          </w:p>
        </w:tc>
      </w:tr>
    </w:tbl>
    <w:p w14:paraId="407F36EB" w14:textId="77777777" w:rsidR="00572976" w:rsidRDefault="00572976" w:rsidP="009B6EDC">
      <w:pPr>
        <w:tabs>
          <w:tab w:val="right" w:pos="10440"/>
        </w:tabs>
        <w:ind w:right="216"/>
        <w:rPr>
          <w:rFonts w:asciiTheme="majorHAnsi" w:hAnsiTheme="majorHAnsi" w:cstheme="majorHAnsi"/>
          <w:color w:val="1F497D" w:themeColor="text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5844"/>
      </w:tblGrid>
      <w:tr w:rsidR="0076276C" w14:paraId="2DB3188C" w14:textId="77777777" w:rsidTr="00435206">
        <w:trPr>
          <w:trHeight w:val="3187"/>
        </w:trPr>
        <w:tc>
          <w:tcPr>
            <w:tcW w:w="4686" w:type="dxa"/>
          </w:tcPr>
          <w:p w14:paraId="07F8E585" w14:textId="20E4B901" w:rsidR="00E6756A" w:rsidRDefault="0076276C" w:rsidP="009B6EDC">
            <w:pPr>
              <w:tabs>
                <w:tab w:val="right" w:pos="10440"/>
              </w:tabs>
              <w:ind w:right="216"/>
              <w:rPr>
                <w:rFonts w:asciiTheme="majorHAnsi" w:hAnsiTheme="majorHAnsi" w:cstheme="majorHAnsi"/>
                <w:color w:val="1F497D" w:themeColor="text2"/>
              </w:rPr>
            </w:pPr>
            <w:r>
              <w:rPr>
                <w:rFonts w:asciiTheme="majorHAnsi" w:hAnsiTheme="majorHAnsi" w:cstheme="majorHAnsi"/>
                <w:color w:val="1F497D" w:themeColor="text2"/>
              </w:rPr>
              <w:lastRenderedPageBreak/>
              <w:t xml:space="preserve">    </w:t>
            </w:r>
            <w:r w:rsidR="00E6756A">
              <w:rPr>
                <w:rFonts w:asciiTheme="majorHAnsi" w:hAnsiTheme="majorHAnsi" w:cstheme="majorHAnsi"/>
                <w:noProof/>
                <w:color w:val="1F497D" w:themeColor="text2"/>
              </w:rPr>
              <w:drawing>
                <wp:inline distT="0" distB="0" distL="0" distR="0" wp14:anchorId="07C2593D" wp14:editId="740C2694">
                  <wp:extent cx="2566737" cy="1925053"/>
                  <wp:effectExtent l="0" t="0" r="0" b="5715"/>
                  <wp:docPr id="8797505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750570" name="Picture 879750570"/>
                          <pic:cNvPicPr/>
                        </pic:nvPicPr>
                        <pic:blipFill>
                          <a:blip r:embed="rId42"/>
                          <a:stretch>
                            <a:fillRect/>
                          </a:stretch>
                        </pic:blipFill>
                        <pic:spPr>
                          <a:xfrm>
                            <a:off x="0" y="0"/>
                            <a:ext cx="2682482" cy="2011862"/>
                          </a:xfrm>
                          <a:prstGeom prst="rect">
                            <a:avLst/>
                          </a:prstGeom>
                        </pic:spPr>
                      </pic:pic>
                    </a:graphicData>
                  </a:graphic>
                </wp:inline>
              </w:drawing>
            </w:r>
          </w:p>
        </w:tc>
        <w:tc>
          <w:tcPr>
            <w:tcW w:w="5844" w:type="dxa"/>
          </w:tcPr>
          <w:p w14:paraId="4AC17EC3" w14:textId="3E16FD91" w:rsidR="00E6756A" w:rsidRPr="00E6756A" w:rsidRDefault="00E171B1" w:rsidP="00E6756A">
            <w:pPr>
              <w:tabs>
                <w:tab w:val="right" w:pos="10440"/>
              </w:tabs>
              <w:ind w:right="216"/>
              <w:rPr>
                <w:rFonts w:asciiTheme="majorHAnsi" w:hAnsiTheme="majorHAnsi" w:cstheme="majorHAnsi"/>
                <w:color w:val="1F497D" w:themeColor="text2"/>
              </w:rPr>
            </w:pPr>
            <w:r w:rsidRPr="00E171B1">
              <w:rPr>
                <w:rFonts w:asciiTheme="majorHAnsi" w:hAnsiTheme="majorHAnsi" w:cstheme="majorHAnsi"/>
                <w:color w:val="1F497D" w:themeColor="text2"/>
              </w:rPr>
              <w:t xml:space="preserve">The Empowerment Center is always looking for volunteers. </w:t>
            </w:r>
            <w:r w:rsidR="0076276C">
              <w:rPr>
                <w:rFonts w:asciiTheme="majorHAnsi" w:hAnsiTheme="majorHAnsi" w:cstheme="majorHAnsi"/>
                <w:color w:val="1F497D" w:themeColor="text2"/>
              </w:rPr>
              <w:t xml:space="preserve"> </w:t>
            </w:r>
            <w:r w:rsidR="00E6756A" w:rsidRPr="00E6756A">
              <w:rPr>
                <w:rFonts w:asciiTheme="majorHAnsi" w:hAnsiTheme="majorHAnsi" w:cstheme="majorHAnsi"/>
                <w:color w:val="1F497D" w:themeColor="text2"/>
              </w:rPr>
              <w:t>If you have helped us this past year to maintain a safe place for our younger kids to learn and grow, we thank you so much.</w:t>
            </w:r>
          </w:p>
          <w:p w14:paraId="61D32E59" w14:textId="77777777" w:rsidR="00E6756A" w:rsidRPr="00E6756A" w:rsidRDefault="00E6756A" w:rsidP="00E6756A">
            <w:pPr>
              <w:tabs>
                <w:tab w:val="right" w:pos="10440"/>
              </w:tabs>
              <w:ind w:right="216"/>
              <w:rPr>
                <w:rFonts w:asciiTheme="majorHAnsi" w:hAnsiTheme="majorHAnsi" w:cstheme="majorHAnsi"/>
                <w:color w:val="1F497D" w:themeColor="text2"/>
              </w:rPr>
            </w:pPr>
          </w:p>
          <w:p w14:paraId="7C28D8C0" w14:textId="142B7278" w:rsidR="00E6756A" w:rsidRPr="00E6756A" w:rsidRDefault="00E6756A" w:rsidP="00E6756A">
            <w:pPr>
              <w:tabs>
                <w:tab w:val="right" w:pos="10440"/>
              </w:tabs>
              <w:ind w:right="216"/>
              <w:rPr>
                <w:rFonts w:asciiTheme="majorHAnsi" w:hAnsiTheme="majorHAnsi" w:cstheme="majorHAnsi"/>
                <w:color w:val="1F497D" w:themeColor="text2"/>
              </w:rPr>
            </w:pPr>
            <w:r w:rsidRPr="00E6756A">
              <w:rPr>
                <w:rFonts w:asciiTheme="majorHAnsi" w:hAnsiTheme="majorHAnsi" w:cstheme="majorHAnsi"/>
                <w:color w:val="1F497D" w:themeColor="text2"/>
              </w:rPr>
              <w:t xml:space="preserve">We are currently gearing up for our summer program. </w:t>
            </w:r>
            <w:r w:rsidRPr="00E6756A">
              <w:rPr>
                <w:rFonts w:asciiTheme="majorHAnsi" w:hAnsiTheme="majorHAnsi" w:cstheme="majorHAnsi"/>
                <w:color w:val="1F497D" w:themeColor="text2"/>
              </w:rPr>
              <w:br/>
              <w:t>If you have a little left to donate, we would really appreciate it.</w:t>
            </w:r>
          </w:p>
          <w:p w14:paraId="46103CC1" w14:textId="77777777" w:rsidR="00E6756A" w:rsidRPr="00E6756A" w:rsidRDefault="00E6756A" w:rsidP="00E6756A">
            <w:pPr>
              <w:tabs>
                <w:tab w:val="right" w:pos="10440"/>
              </w:tabs>
              <w:ind w:right="216"/>
              <w:rPr>
                <w:rFonts w:asciiTheme="majorHAnsi" w:hAnsiTheme="majorHAnsi" w:cstheme="majorHAnsi"/>
                <w:color w:val="1F497D" w:themeColor="text2"/>
              </w:rPr>
            </w:pPr>
          </w:p>
          <w:p w14:paraId="77F78D74" w14:textId="77777777" w:rsidR="00E6756A" w:rsidRPr="00E6756A" w:rsidRDefault="00000000" w:rsidP="00E6756A">
            <w:pPr>
              <w:tabs>
                <w:tab w:val="right" w:pos="10440"/>
              </w:tabs>
              <w:ind w:right="216"/>
              <w:rPr>
                <w:rFonts w:asciiTheme="majorHAnsi" w:hAnsiTheme="majorHAnsi" w:cstheme="majorHAnsi"/>
                <w:color w:val="1F497D" w:themeColor="text2"/>
              </w:rPr>
            </w:pPr>
            <w:hyperlink r:id="rId43" w:history="1">
              <w:r w:rsidR="00E6756A" w:rsidRPr="00E6756A">
                <w:rPr>
                  <w:rStyle w:val="Hyperlink"/>
                  <w:rFonts w:asciiTheme="majorHAnsi" w:hAnsiTheme="majorHAnsi" w:cstheme="majorHAnsi"/>
                </w:rPr>
                <w:t>https://www.cambridgeempowermentcenter.org/</w:t>
              </w:r>
            </w:hyperlink>
          </w:p>
          <w:p w14:paraId="7289DB68" w14:textId="3D702618" w:rsidR="00E6756A" w:rsidRDefault="00E6756A" w:rsidP="009B6EDC">
            <w:pPr>
              <w:tabs>
                <w:tab w:val="right" w:pos="10440"/>
              </w:tabs>
              <w:ind w:right="216"/>
              <w:rPr>
                <w:rFonts w:asciiTheme="majorHAnsi" w:hAnsiTheme="majorHAnsi" w:cstheme="majorHAnsi"/>
                <w:color w:val="1F497D" w:themeColor="text2"/>
              </w:rPr>
            </w:pPr>
          </w:p>
        </w:tc>
      </w:tr>
    </w:tbl>
    <w:p w14:paraId="4AC1A880" w14:textId="77777777" w:rsidR="00435206" w:rsidRPr="0037661D" w:rsidRDefault="00435206" w:rsidP="00435206">
      <w:pPr>
        <w:tabs>
          <w:tab w:val="right" w:pos="10440"/>
        </w:tabs>
        <w:ind w:right="216"/>
        <w:rPr>
          <w:rFonts w:asciiTheme="majorHAnsi" w:hAnsiTheme="majorHAnsi" w:cstheme="majorHAnsi"/>
          <w:color w:val="1F497D" w:themeColor="text2"/>
          <w:sz w:val="10"/>
          <w:szCs w:val="10"/>
        </w:rPr>
      </w:pPr>
    </w:p>
    <w:p w14:paraId="026A1AE9" w14:textId="77777777" w:rsidR="00435206" w:rsidRPr="00467EDE" w:rsidRDefault="00435206" w:rsidP="00435206">
      <w:pPr>
        <w:pStyle w:val="Tom"/>
        <w:tabs>
          <w:tab w:val="right" w:pos="10530"/>
        </w:tabs>
        <w:ind w:right="216"/>
        <w:rPr>
          <w:rFonts w:cstheme="majorHAnsi"/>
          <w:color w:val="1F497D" w:themeColor="text2"/>
          <w:u w:val="thick"/>
        </w:rPr>
        <w:sectPr w:rsidR="00435206" w:rsidRPr="00467EDE" w:rsidSect="00412E93">
          <w:headerReference w:type="default" r:id="rId44"/>
          <w:type w:val="continuous"/>
          <w:pgSz w:w="12240" w:h="15840"/>
          <w:pgMar w:top="403" w:right="760" w:bottom="0" w:left="950" w:header="346" w:footer="14" w:gutter="0"/>
          <w:cols w:space="720"/>
          <w:docGrid w:linePitch="360"/>
        </w:sectPr>
      </w:pPr>
      <w:r w:rsidRPr="00467EDE">
        <w:rPr>
          <w:rFonts w:cstheme="majorHAnsi"/>
          <w:color w:val="1F497D" w:themeColor="text2"/>
          <w:u w:val="thick"/>
        </w:rPr>
        <w:tab/>
      </w:r>
    </w:p>
    <w:p w14:paraId="1771245A" w14:textId="77777777" w:rsidR="00E6756A" w:rsidRPr="006E300C" w:rsidRDefault="00E6756A" w:rsidP="009B6EDC">
      <w:pPr>
        <w:tabs>
          <w:tab w:val="right" w:pos="10440"/>
        </w:tabs>
        <w:ind w:right="216"/>
        <w:rPr>
          <w:rFonts w:asciiTheme="majorHAnsi" w:hAnsiTheme="majorHAnsi" w:cstheme="majorHAnsi"/>
          <w:color w:val="1F497D" w:themeColor="text2"/>
          <w:sz w:val="13"/>
          <w:szCs w:val="13"/>
        </w:rPr>
      </w:pPr>
    </w:p>
    <w:p w14:paraId="4027D228" w14:textId="4D45FD14" w:rsidR="00A94C97" w:rsidRDefault="00A94C97" w:rsidP="00C6535C">
      <w:pPr>
        <w:tabs>
          <w:tab w:val="right" w:pos="10440"/>
        </w:tabs>
        <w:ind w:right="216"/>
        <w:rPr>
          <w:rFonts w:asciiTheme="majorHAnsi" w:hAnsiTheme="majorHAnsi" w:cstheme="majorHAnsi"/>
          <w:b/>
          <w:color w:val="1F497D" w:themeColor="text2"/>
        </w:rPr>
      </w:pPr>
      <w:r>
        <w:rPr>
          <w:rFonts w:asciiTheme="majorHAnsi" w:hAnsiTheme="majorHAnsi" w:cstheme="majorHAnsi"/>
          <w:b/>
          <w:color w:val="1F497D" w:themeColor="text2"/>
        </w:rPr>
        <w:t>ONE MISSION CAMBRIDGE – Volunteers Needed</w:t>
      </w:r>
    </w:p>
    <w:p w14:paraId="2D3AFA23" w14:textId="77777777" w:rsidR="00A94C97" w:rsidRDefault="00A94C97" w:rsidP="00C6535C">
      <w:pPr>
        <w:tabs>
          <w:tab w:val="right" w:pos="10440"/>
        </w:tabs>
        <w:ind w:right="216"/>
        <w:rPr>
          <w:rFonts w:asciiTheme="majorHAnsi" w:hAnsiTheme="majorHAnsi" w:cstheme="majorHAnsi"/>
          <w:b/>
          <w:color w:val="1F497D" w:themeColor="text2"/>
        </w:rPr>
      </w:pPr>
    </w:p>
    <w:p w14:paraId="1E2F68D4" w14:textId="3BE8B940" w:rsidR="00A94C97" w:rsidRPr="00A94C97" w:rsidRDefault="00A94C97" w:rsidP="00435206">
      <w:pPr>
        <w:tabs>
          <w:tab w:val="right" w:pos="10440"/>
        </w:tabs>
        <w:ind w:right="216"/>
        <w:rPr>
          <w:rFonts w:asciiTheme="majorHAnsi" w:hAnsiTheme="majorHAnsi" w:cstheme="majorHAnsi"/>
          <w:bCs/>
          <w:color w:val="1F497D" w:themeColor="text2"/>
        </w:rPr>
      </w:pPr>
      <w:r w:rsidRPr="00A94C97">
        <w:rPr>
          <w:rFonts w:asciiTheme="majorHAnsi" w:hAnsiTheme="majorHAnsi" w:cstheme="majorHAnsi"/>
          <w:bCs/>
          <w:color w:val="1F497D" w:themeColor="text2"/>
        </w:rPr>
        <w:t>Are you looking for a great opportunity to positively impact your community?  Would you like to meet your neighbors as well as other local volunteers?  </w:t>
      </w:r>
      <w:r>
        <w:rPr>
          <w:rFonts w:asciiTheme="majorHAnsi" w:hAnsiTheme="majorHAnsi" w:cstheme="majorHAnsi"/>
          <w:bCs/>
          <w:color w:val="1F497D" w:themeColor="text2"/>
        </w:rPr>
        <w:t xml:space="preserve"> </w:t>
      </w:r>
      <w:r w:rsidRPr="00A94C97">
        <w:rPr>
          <w:rFonts w:asciiTheme="majorHAnsi" w:hAnsiTheme="majorHAnsi" w:cstheme="majorHAnsi"/>
          <w:bCs/>
          <w:color w:val="1F497D" w:themeColor="text2"/>
        </w:rPr>
        <w:t>One Mission Cambridge has many opportunities to volunteer! You can shop with clients and be an encouragement to others at a vibrant mission center on Race Street in Cambridge. </w:t>
      </w:r>
      <w:r w:rsidR="00435206">
        <w:rPr>
          <w:rFonts w:asciiTheme="majorHAnsi" w:hAnsiTheme="majorHAnsi" w:cstheme="majorHAnsi"/>
          <w:bCs/>
          <w:color w:val="1F497D" w:themeColor="text2"/>
        </w:rPr>
        <w:t xml:space="preserve"> </w:t>
      </w:r>
      <w:r w:rsidRPr="00A94C97">
        <w:rPr>
          <w:rFonts w:asciiTheme="majorHAnsi" w:hAnsiTheme="majorHAnsi" w:cstheme="majorHAnsi"/>
          <w:bCs/>
          <w:color w:val="1F497D" w:themeColor="text2"/>
        </w:rPr>
        <w:t>An average of 353 individuals use the mission center services every month, and we rely on volunteers to help us serve food and provide information!  Would you like to tour the mission center and see how we impact the community?  Would you like to join the mission center team?</w:t>
      </w:r>
      <w:r>
        <w:rPr>
          <w:rFonts w:asciiTheme="majorHAnsi" w:hAnsiTheme="majorHAnsi" w:cstheme="majorHAnsi"/>
          <w:bCs/>
          <w:color w:val="1F497D" w:themeColor="text2"/>
        </w:rPr>
        <w:t xml:space="preserve"> </w:t>
      </w:r>
      <w:r w:rsidRPr="00A94C97">
        <w:rPr>
          <w:rFonts w:asciiTheme="majorHAnsi" w:hAnsiTheme="majorHAnsi" w:cstheme="majorHAnsi"/>
          <w:bCs/>
          <w:color w:val="1F497D" w:themeColor="text2"/>
        </w:rPr>
        <w:t>Please contact Susan, the One Mission Cambridge Manager, at </w:t>
      </w:r>
      <w:hyperlink r:id="rId45" w:history="1">
        <w:r w:rsidRPr="00A94C97">
          <w:rPr>
            <w:rStyle w:val="Hyperlink"/>
            <w:rFonts w:asciiTheme="majorHAnsi" w:hAnsiTheme="majorHAnsi" w:cstheme="majorHAnsi"/>
            <w:bCs/>
          </w:rPr>
          <w:t>manager@onemissioncambridge.org</w:t>
        </w:r>
      </w:hyperlink>
      <w:r w:rsidRPr="00A94C97">
        <w:rPr>
          <w:rFonts w:asciiTheme="majorHAnsi" w:hAnsiTheme="majorHAnsi" w:cstheme="majorHAnsi"/>
          <w:bCs/>
          <w:color w:val="1F497D" w:themeColor="text2"/>
        </w:rPr>
        <w:t>, 443-521-5226 for more information.</w:t>
      </w:r>
    </w:p>
    <w:p w14:paraId="220C70CC" w14:textId="1BD543DE" w:rsidR="00EB0A40" w:rsidRDefault="00A94C97" w:rsidP="00A94C97">
      <w:pPr>
        <w:tabs>
          <w:tab w:val="right" w:pos="10440"/>
        </w:tabs>
        <w:ind w:right="216"/>
        <w:jc w:val="center"/>
        <w:rPr>
          <w:rFonts w:asciiTheme="majorHAnsi" w:hAnsiTheme="majorHAnsi" w:cstheme="majorHAnsi"/>
          <w:b/>
          <w:color w:val="1F497D" w:themeColor="text2"/>
        </w:rPr>
      </w:pPr>
      <w:r>
        <w:rPr>
          <w:rFonts w:asciiTheme="majorHAnsi" w:hAnsiTheme="majorHAnsi" w:cstheme="majorHAnsi"/>
          <w:b/>
          <w:noProof/>
          <w:color w:val="1F497D" w:themeColor="text2"/>
        </w:rPr>
        <w:drawing>
          <wp:inline distT="0" distB="0" distL="0" distR="0" wp14:anchorId="54089D99" wp14:editId="5DD6E19E">
            <wp:extent cx="2606842" cy="672733"/>
            <wp:effectExtent l="0" t="0" r="0" b="635"/>
            <wp:docPr id="3506519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51907" name="Picture 350651907"/>
                    <pic:cNvPicPr/>
                  </pic:nvPicPr>
                  <pic:blipFill>
                    <a:blip r:embed="rId46"/>
                    <a:stretch>
                      <a:fillRect/>
                    </a:stretch>
                  </pic:blipFill>
                  <pic:spPr>
                    <a:xfrm>
                      <a:off x="0" y="0"/>
                      <a:ext cx="2648418" cy="683462"/>
                    </a:xfrm>
                    <a:prstGeom prst="rect">
                      <a:avLst/>
                    </a:prstGeom>
                    <a:solidFill>
                      <a:schemeClr val="tx2"/>
                    </a:solidFill>
                    <a:ln w="19050">
                      <a:noFill/>
                    </a:ln>
                  </pic:spPr>
                </pic:pic>
              </a:graphicData>
            </a:graphic>
          </wp:inline>
        </w:drawing>
      </w:r>
    </w:p>
    <w:p w14:paraId="72F5EDD9" w14:textId="443B4235" w:rsidR="00421DB3" w:rsidRPr="00467EDE" w:rsidRDefault="00A94C97" w:rsidP="006E300C">
      <w:pPr>
        <w:pStyle w:val="Tom"/>
        <w:tabs>
          <w:tab w:val="right" w:pos="10530"/>
        </w:tabs>
        <w:ind w:right="216"/>
        <w:rPr>
          <w:rFonts w:cstheme="majorHAnsi"/>
          <w:color w:val="1F497D" w:themeColor="text2"/>
          <w:u w:val="thick"/>
        </w:rPr>
        <w:sectPr w:rsidR="00421DB3" w:rsidRPr="00467EDE" w:rsidSect="00412E93">
          <w:headerReference w:type="default" r:id="rId47"/>
          <w:footerReference w:type="default" r:id="rId48"/>
          <w:type w:val="continuous"/>
          <w:pgSz w:w="12240" w:h="15840"/>
          <w:pgMar w:top="403" w:right="490" w:bottom="0" w:left="950" w:header="346" w:footer="14" w:gutter="0"/>
          <w:cols w:space="720"/>
          <w:docGrid w:linePitch="360"/>
        </w:sectPr>
      </w:pPr>
      <w:r w:rsidRPr="00467EDE">
        <w:rPr>
          <w:rFonts w:cstheme="majorHAnsi"/>
          <w:color w:val="1F497D" w:themeColor="text2"/>
          <w:u w:val="thick"/>
        </w:rPr>
        <w:tab/>
      </w:r>
    </w:p>
    <w:p w14:paraId="3DF3F16A" w14:textId="77777777" w:rsidR="00EF4B60" w:rsidRPr="00467EDE" w:rsidRDefault="00EF4B60" w:rsidP="00EF4B60">
      <w:pPr>
        <w:pStyle w:val="Tom"/>
        <w:tabs>
          <w:tab w:val="right" w:pos="10620"/>
        </w:tabs>
        <w:ind w:right="216"/>
        <w:rPr>
          <w:rFonts w:cstheme="majorHAnsi"/>
          <w:color w:val="1F497D" w:themeColor="text2"/>
        </w:rPr>
        <w:sectPr w:rsidR="00EF4B60" w:rsidRPr="00467EDE" w:rsidSect="00412E93">
          <w:headerReference w:type="default" r:id="rId49"/>
          <w:footerReference w:type="default" r:id="rId50"/>
          <w:type w:val="continuous"/>
          <w:pgSz w:w="12240" w:h="15840"/>
          <w:pgMar w:top="730" w:right="576" w:bottom="0" w:left="864" w:header="187" w:footer="0" w:gutter="0"/>
          <w:cols w:num="2" w:space="720"/>
          <w:docGrid w:linePitch="360"/>
        </w:sectPr>
      </w:pPr>
    </w:p>
    <w:p w14:paraId="6403FBBD" w14:textId="1217CB96" w:rsidR="00B82283" w:rsidRPr="00467EDE" w:rsidRDefault="000013CD" w:rsidP="006E300C">
      <w:pPr>
        <w:tabs>
          <w:tab w:val="left" w:pos="624"/>
          <w:tab w:val="right" w:pos="10440"/>
        </w:tabs>
        <w:ind w:right="360"/>
        <w:rPr>
          <w:rFonts w:asciiTheme="majorHAnsi" w:hAnsiTheme="majorHAnsi" w:cstheme="majorHAnsi"/>
          <w:b/>
          <w:color w:val="1F497D" w:themeColor="text2"/>
        </w:rPr>
      </w:pPr>
      <w:r w:rsidRPr="00467EDE">
        <w:rPr>
          <w:rFonts w:asciiTheme="majorHAnsi" w:hAnsiTheme="majorHAnsi" w:cstheme="majorHAnsi"/>
          <w:b/>
          <w:color w:val="1F497D" w:themeColor="text2"/>
        </w:rPr>
        <w:t>M</w:t>
      </w:r>
      <w:r w:rsidR="00B82283" w:rsidRPr="00467EDE">
        <w:rPr>
          <w:rFonts w:asciiTheme="majorHAnsi" w:hAnsiTheme="majorHAnsi" w:cstheme="majorHAnsi"/>
          <w:b/>
          <w:color w:val="1F497D" w:themeColor="text2"/>
        </w:rPr>
        <w:t>IDSHORE MEALS TIL MONDAY</w:t>
      </w:r>
    </w:p>
    <w:p w14:paraId="07DD6EFC" w14:textId="77777777" w:rsidR="00B82283" w:rsidRPr="00467EDE" w:rsidRDefault="00B82283" w:rsidP="00EF4B60">
      <w:pPr>
        <w:ind w:right="364"/>
        <w:rPr>
          <w:rFonts w:asciiTheme="majorHAnsi" w:hAnsiTheme="majorHAnsi" w:cstheme="majorHAnsi"/>
          <w:b/>
          <w:color w:val="1F497D" w:themeColor="text2"/>
        </w:rPr>
      </w:pPr>
    </w:p>
    <w:p w14:paraId="47C681AA" w14:textId="0F7CCD86" w:rsidR="00144A4F" w:rsidRPr="00557B7E" w:rsidRDefault="0074154A" w:rsidP="00557B7E">
      <w:pPr>
        <w:tabs>
          <w:tab w:val="left" w:pos="624"/>
          <w:tab w:val="right" w:pos="10440"/>
        </w:tabs>
        <w:ind w:right="270"/>
        <w:rPr>
          <w:rStyle w:val="Hyperlink"/>
          <w:rFonts w:asciiTheme="majorHAnsi" w:hAnsiTheme="majorHAnsi" w:cstheme="majorHAnsi"/>
          <w:color w:val="1F497D" w:themeColor="text2"/>
          <w:u w:val="none"/>
        </w:rPr>
      </w:pPr>
      <w:r w:rsidRPr="00467EDE">
        <w:rPr>
          <w:rFonts w:asciiTheme="majorHAnsi" w:hAnsiTheme="majorHAnsi" w:cstheme="majorHAnsi"/>
          <w:i/>
          <w:iCs/>
          <w:color w:val="1F497D" w:themeColor="text2"/>
        </w:rPr>
        <w:t>MidShore Meals 'til Monday</w:t>
      </w:r>
      <w:r w:rsidRPr="00467EDE">
        <w:rPr>
          <w:rFonts w:asciiTheme="majorHAnsi" w:hAnsiTheme="majorHAnsi" w:cstheme="majorHAnsi"/>
          <w:color w:val="1F497D" w:themeColor="text2"/>
        </w:rPr>
        <w:t xml:space="preserve"> is working to end childhood hunger on Maryland’s Eastern Shore by providing weekend food for food-insecure children in Dorchester County. </w:t>
      </w:r>
      <w:r w:rsidRPr="00467EDE">
        <w:rPr>
          <w:rFonts w:asciiTheme="majorHAnsi" w:hAnsiTheme="majorHAnsi" w:cstheme="majorHAnsi"/>
          <w:i/>
          <w:iCs/>
          <w:color w:val="1F497D" w:themeColor="text2"/>
        </w:rPr>
        <w:t>Meals ‘til Monday</w:t>
      </w:r>
      <w:r w:rsidRPr="00467EDE">
        <w:rPr>
          <w:rFonts w:asciiTheme="majorHAnsi" w:hAnsiTheme="majorHAnsi" w:cstheme="majorHAnsi"/>
          <w:color w:val="1F497D" w:themeColor="text2"/>
        </w:rPr>
        <w:t xml:space="preserve"> sends home healthy, nutritious food for children at the end of each school week and during the summer months for breakfast, lunch and snacks to bridge the hunger gap for children without access to adequate food.  </w:t>
      </w:r>
      <w:r w:rsidRPr="00467EDE">
        <w:rPr>
          <w:rFonts w:asciiTheme="majorHAnsi" w:hAnsiTheme="majorHAnsi" w:cstheme="majorHAnsi"/>
          <w:i/>
          <w:iCs/>
          <w:color w:val="1F497D" w:themeColor="text2"/>
        </w:rPr>
        <w:t>Meals ‘til Monday</w:t>
      </w:r>
      <w:r w:rsidR="00557B7E">
        <w:rPr>
          <w:rFonts w:asciiTheme="majorHAnsi" w:hAnsiTheme="majorHAnsi" w:cstheme="majorHAnsi"/>
          <w:color w:val="1F497D" w:themeColor="text2"/>
        </w:rPr>
        <w:t xml:space="preserve"> </w:t>
      </w:r>
      <w:r w:rsidRPr="00467EDE">
        <w:rPr>
          <w:rFonts w:asciiTheme="majorHAnsi" w:hAnsiTheme="majorHAnsi" w:cstheme="majorHAnsi"/>
          <w:color w:val="1F497D" w:themeColor="text2"/>
        </w:rPr>
        <w:t>currently provide</w:t>
      </w:r>
      <w:r w:rsidR="00557B7E">
        <w:rPr>
          <w:rFonts w:asciiTheme="majorHAnsi" w:hAnsiTheme="majorHAnsi" w:cstheme="majorHAnsi"/>
          <w:color w:val="1F497D" w:themeColor="text2"/>
        </w:rPr>
        <w:t>s</w:t>
      </w:r>
      <w:r w:rsidRPr="00467EDE">
        <w:rPr>
          <w:rFonts w:asciiTheme="majorHAnsi" w:hAnsiTheme="majorHAnsi" w:cstheme="majorHAnsi"/>
          <w:color w:val="1F497D" w:themeColor="text2"/>
        </w:rPr>
        <w:t xml:space="preserve"> food for more than 500 elementary, middle and high school students. Donations can be made at </w:t>
      </w:r>
      <w:hyperlink r:id="rId51" w:history="1">
        <w:r w:rsidRPr="00467EDE">
          <w:rPr>
            <w:rStyle w:val="Hyperlink"/>
            <w:rFonts w:asciiTheme="majorHAnsi" w:hAnsiTheme="majorHAnsi" w:cstheme="majorHAnsi"/>
            <w:i/>
            <w:iCs/>
          </w:rPr>
          <w:t>https://www.mscf.org/donate-online/</w:t>
        </w:r>
      </w:hyperlink>
      <w:r w:rsidRPr="00467EDE">
        <w:rPr>
          <w:rFonts w:asciiTheme="majorHAnsi" w:hAnsiTheme="majorHAnsi" w:cstheme="majorHAnsi"/>
          <w:i/>
          <w:iCs/>
          <w:color w:val="1F497D" w:themeColor="text2"/>
        </w:rPr>
        <w:t xml:space="preserve">. </w:t>
      </w:r>
      <w:r w:rsidRPr="00467EDE">
        <w:rPr>
          <w:rFonts w:asciiTheme="majorHAnsi" w:hAnsiTheme="majorHAnsi" w:cstheme="majorHAnsi"/>
          <w:color w:val="1F497D" w:themeColor="text2"/>
        </w:rPr>
        <w:t xml:space="preserve"> For more infor</w:t>
      </w:r>
      <w:r w:rsidR="00557B7E">
        <w:rPr>
          <w:rFonts w:asciiTheme="majorHAnsi" w:hAnsiTheme="majorHAnsi" w:cstheme="majorHAnsi"/>
          <w:color w:val="1F497D" w:themeColor="text2"/>
        </w:rPr>
        <w:t>mation</w:t>
      </w:r>
      <w:r w:rsidRPr="00467EDE">
        <w:rPr>
          <w:rFonts w:asciiTheme="majorHAnsi" w:hAnsiTheme="majorHAnsi" w:cstheme="majorHAnsi"/>
          <w:color w:val="1F497D" w:themeColor="text2"/>
        </w:rPr>
        <w:t>, please call</w:t>
      </w:r>
      <w:r w:rsidR="00557B7E">
        <w:rPr>
          <w:rFonts w:asciiTheme="majorHAnsi" w:hAnsiTheme="majorHAnsi" w:cstheme="majorHAnsi"/>
          <w:color w:val="1F497D" w:themeColor="text2"/>
        </w:rPr>
        <w:t xml:space="preserve"> the </w:t>
      </w:r>
      <w:r w:rsidR="00CB2B37">
        <w:rPr>
          <w:rFonts w:asciiTheme="majorHAnsi" w:hAnsiTheme="majorHAnsi" w:cstheme="majorHAnsi"/>
          <w:color w:val="1F497D" w:themeColor="text2"/>
        </w:rPr>
        <w:t>Director</w:t>
      </w:r>
      <w:r w:rsidR="00557B7E">
        <w:rPr>
          <w:rFonts w:asciiTheme="majorHAnsi" w:hAnsiTheme="majorHAnsi" w:cstheme="majorHAnsi"/>
          <w:color w:val="1F497D" w:themeColor="text2"/>
        </w:rPr>
        <w:t xml:space="preserve"> at </w:t>
      </w:r>
      <w:r w:rsidRPr="00467EDE">
        <w:rPr>
          <w:rFonts w:asciiTheme="majorHAnsi" w:hAnsiTheme="majorHAnsi" w:cstheme="majorHAnsi"/>
          <w:color w:val="1F497D" w:themeColor="text2"/>
        </w:rPr>
        <w:t>703-371-5191</w:t>
      </w:r>
      <w:r w:rsidR="00557B7E">
        <w:rPr>
          <w:rFonts w:asciiTheme="majorHAnsi" w:hAnsiTheme="majorHAnsi" w:cstheme="majorHAnsi"/>
          <w:color w:val="1F497D" w:themeColor="text2"/>
        </w:rPr>
        <w:t xml:space="preserve"> or </w:t>
      </w:r>
      <w:r w:rsidRPr="00467EDE">
        <w:rPr>
          <w:rFonts w:asciiTheme="majorHAnsi" w:hAnsiTheme="majorHAnsi" w:cstheme="majorHAnsi"/>
          <w:color w:val="1F497D" w:themeColor="text2"/>
        </w:rPr>
        <w:t>visit th</w:t>
      </w:r>
      <w:r w:rsidR="00557B7E">
        <w:rPr>
          <w:rFonts w:asciiTheme="majorHAnsi" w:hAnsiTheme="majorHAnsi" w:cstheme="majorHAnsi"/>
          <w:color w:val="1F497D" w:themeColor="text2"/>
        </w:rPr>
        <w:t>eir</w:t>
      </w:r>
      <w:r w:rsidRPr="00467EDE">
        <w:rPr>
          <w:rFonts w:asciiTheme="majorHAnsi" w:hAnsiTheme="majorHAnsi" w:cstheme="majorHAnsi"/>
          <w:color w:val="1F497D" w:themeColor="text2"/>
        </w:rPr>
        <w:t xml:space="preserve"> website at </w:t>
      </w:r>
      <w:hyperlink r:id="rId52" w:history="1">
        <w:r w:rsidRPr="00467EDE">
          <w:rPr>
            <w:rStyle w:val="Hyperlink"/>
            <w:rFonts w:asciiTheme="majorHAnsi" w:hAnsiTheme="majorHAnsi" w:cstheme="majorHAnsi"/>
            <w:i/>
            <w:iCs/>
          </w:rPr>
          <w:t>www.midshoremealstilmonday.org/</w:t>
        </w:r>
      </w:hyperlink>
      <w:r w:rsidR="00557B7E">
        <w:rPr>
          <w:rStyle w:val="Hyperlink"/>
          <w:rFonts w:asciiTheme="majorHAnsi" w:hAnsiTheme="majorHAnsi" w:cstheme="majorHAnsi"/>
          <w:i/>
          <w:iCs/>
        </w:rPr>
        <w:t>.</w:t>
      </w:r>
    </w:p>
    <w:p w14:paraId="4C4976D6" w14:textId="77777777" w:rsidR="00471AAC" w:rsidRPr="00471AAC" w:rsidRDefault="00471AAC" w:rsidP="00EF4B60">
      <w:pPr>
        <w:tabs>
          <w:tab w:val="left" w:pos="624"/>
          <w:tab w:val="right" w:pos="10440"/>
        </w:tabs>
        <w:ind w:right="364"/>
        <w:rPr>
          <w:rFonts w:asciiTheme="majorHAnsi" w:hAnsiTheme="majorHAnsi" w:cstheme="majorHAnsi"/>
          <w:color w:val="1F497D" w:themeColor="text2"/>
        </w:rPr>
      </w:pPr>
    </w:p>
    <w:p w14:paraId="53AA2721" w14:textId="77BE030E" w:rsidR="00CE0BC4" w:rsidRPr="00783B39" w:rsidRDefault="00B82283" w:rsidP="00557B7E">
      <w:pPr>
        <w:tabs>
          <w:tab w:val="left" w:pos="624"/>
          <w:tab w:val="right" w:pos="10440"/>
        </w:tabs>
        <w:ind w:right="364"/>
        <w:jc w:val="center"/>
        <w:rPr>
          <w:rFonts w:asciiTheme="majorHAnsi" w:hAnsiTheme="majorHAnsi" w:cstheme="majorHAnsi"/>
          <w:b/>
          <w:color w:val="1F497D" w:themeColor="text2"/>
          <w:u w:val="thick"/>
        </w:rPr>
      </w:pPr>
      <w:r w:rsidRPr="00467EDE">
        <w:rPr>
          <w:rFonts w:asciiTheme="majorHAnsi" w:hAnsiTheme="majorHAnsi" w:cstheme="majorHAnsi"/>
          <w:noProof/>
          <w:color w:val="1F497D" w:themeColor="text2"/>
        </w:rPr>
        <w:drawing>
          <wp:inline distT="0" distB="0" distL="0" distR="0" wp14:anchorId="5BBB0823" wp14:editId="2099A663">
            <wp:extent cx="1208412" cy="1195137"/>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7506" cy="1362373"/>
                    </a:xfrm>
                    <a:prstGeom prst="rect">
                      <a:avLst/>
                    </a:prstGeom>
                    <a:noFill/>
                    <a:ln>
                      <a:noFill/>
                    </a:ln>
                  </pic:spPr>
                </pic:pic>
              </a:graphicData>
            </a:graphic>
          </wp:inline>
        </w:drawing>
      </w:r>
    </w:p>
    <w:p w14:paraId="661BB290" w14:textId="43DC032A" w:rsidR="005D1154" w:rsidRPr="00467EDE" w:rsidRDefault="005D1154" w:rsidP="00505032">
      <w:pPr>
        <w:tabs>
          <w:tab w:val="left" w:pos="624"/>
          <w:tab w:val="right" w:pos="1053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lastRenderedPageBreak/>
        <w:tab/>
      </w:r>
      <w:r w:rsidRPr="00467EDE">
        <w:rPr>
          <w:rFonts w:asciiTheme="majorHAnsi" w:hAnsiTheme="majorHAnsi" w:cstheme="majorHAnsi"/>
          <w:b/>
          <w:color w:val="1F497D" w:themeColor="text2"/>
          <w:u w:val="thick"/>
        </w:rPr>
        <w:tab/>
      </w:r>
    </w:p>
    <w:p w14:paraId="403B0778" w14:textId="77777777" w:rsidR="005D1154" w:rsidRPr="00467EDE" w:rsidRDefault="005D1154" w:rsidP="00505032">
      <w:pPr>
        <w:tabs>
          <w:tab w:val="left" w:pos="624"/>
          <w:tab w:val="right" w:pos="10350"/>
        </w:tabs>
        <w:ind w:right="364"/>
        <w:rPr>
          <w:rFonts w:asciiTheme="majorHAnsi" w:hAnsiTheme="majorHAnsi" w:cstheme="majorHAnsi"/>
          <w:b/>
          <w:color w:val="1F497D" w:themeColor="text2"/>
          <w:u w:val="thick"/>
        </w:rPr>
      </w:pPr>
    </w:p>
    <w:p w14:paraId="0F8558A4" w14:textId="77777777" w:rsidR="00FC391B" w:rsidRPr="00467EDE" w:rsidRDefault="006F532B" w:rsidP="00505032">
      <w:pPr>
        <w:pStyle w:val="Tom"/>
        <w:tabs>
          <w:tab w:val="right" w:pos="10530"/>
        </w:tabs>
        <w:ind w:right="364"/>
        <w:jc w:val="center"/>
        <w:rPr>
          <w:rStyle w:val="Hyperlink"/>
          <w:rFonts w:cstheme="majorHAnsi"/>
          <w:i/>
          <w:iCs/>
        </w:rPr>
      </w:pPr>
      <w:r w:rsidRPr="00467EDE">
        <w:rPr>
          <w:rFonts w:cstheme="majorHAnsi"/>
          <w:b/>
          <w:color w:val="1F497D" w:themeColor="text2"/>
        </w:rPr>
        <w:t>CAN MISSION</w:t>
      </w:r>
      <w:r w:rsidR="00127AB3" w:rsidRPr="00467EDE">
        <w:rPr>
          <w:rFonts w:cstheme="majorHAnsi"/>
          <w:b/>
          <w:color w:val="1F497D" w:themeColor="text2"/>
        </w:rPr>
        <w:t>,</w:t>
      </w:r>
      <w:r w:rsidRPr="00467EDE">
        <w:rPr>
          <w:rFonts w:cstheme="majorHAnsi"/>
          <w:b/>
          <w:color w:val="1F497D" w:themeColor="text2"/>
        </w:rPr>
        <w:t xml:space="preserve"> MEMBERSHIP</w:t>
      </w:r>
      <w:r w:rsidR="00127AB3" w:rsidRPr="00467EDE">
        <w:rPr>
          <w:rFonts w:cstheme="majorHAnsi"/>
          <w:b/>
          <w:color w:val="1F497D" w:themeColor="text2"/>
        </w:rPr>
        <w:t>, and COMMITTEES</w:t>
      </w:r>
    </w:p>
    <w:p w14:paraId="09A64880" w14:textId="77777777" w:rsidR="00FC391B" w:rsidRPr="00467EDE" w:rsidRDefault="00FC391B" w:rsidP="00505032">
      <w:pPr>
        <w:pStyle w:val="Tom"/>
        <w:tabs>
          <w:tab w:val="right" w:pos="10530"/>
        </w:tabs>
        <w:ind w:right="216"/>
        <w:rPr>
          <w:rFonts w:cstheme="majorHAnsi"/>
          <w:color w:val="1F497D" w:themeColor="text2"/>
          <w:u w:val="thick"/>
        </w:rPr>
        <w:sectPr w:rsidR="00FC391B" w:rsidRPr="00467EDE" w:rsidSect="00412E93">
          <w:headerReference w:type="default" r:id="rId54"/>
          <w:footerReference w:type="default" r:id="rId55"/>
          <w:type w:val="continuous"/>
          <w:pgSz w:w="12240" w:h="15840"/>
          <w:pgMar w:top="403" w:right="760" w:bottom="0" w:left="950" w:header="346" w:footer="14" w:gutter="0"/>
          <w:cols w:space="720"/>
          <w:docGrid w:linePitch="360"/>
        </w:sectPr>
      </w:pPr>
      <w:r w:rsidRPr="00467EDE">
        <w:rPr>
          <w:rFonts w:cstheme="majorHAnsi"/>
          <w:color w:val="1F497D" w:themeColor="text2"/>
          <w:u w:val="thick"/>
        </w:rPr>
        <w:tab/>
      </w:r>
    </w:p>
    <w:p w14:paraId="4B37FD76" w14:textId="4C4A7C4E" w:rsidR="00FC391B" w:rsidRPr="00467EDE" w:rsidRDefault="00FC391B" w:rsidP="00505032">
      <w:pPr>
        <w:pStyle w:val="Tom"/>
        <w:tabs>
          <w:tab w:val="right" w:pos="10620"/>
        </w:tabs>
        <w:ind w:right="216"/>
        <w:rPr>
          <w:rFonts w:cstheme="majorHAnsi"/>
          <w:color w:val="1F497D" w:themeColor="text2"/>
        </w:rPr>
        <w:sectPr w:rsidR="00FC391B" w:rsidRPr="00467EDE" w:rsidSect="00412E93">
          <w:type w:val="continuous"/>
          <w:pgSz w:w="12240" w:h="15840"/>
          <w:pgMar w:top="730" w:right="576" w:bottom="0" w:left="864" w:header="187" w:footer="0" w:gutter="0"/>
          <w:cols w:num="2" w:space="720"/>
          <w:docGrid w:linePitch="360"/>
        </w:sectPr>
      </w:pPr>
    </w:p>
    <w:p w14:paraId="3D34FB1E" w14:textId="77777777" w:rsidR="0025449A" w:rsidRDefault="006F532B" w:rsidP="00505032">
      <w:pPr>
        <w:pStyle w:val="Tom"/>
        <w:tabs>
          <w:tab w:val="right" w:pos="10530"/>
        </w:tabs>
        <w:ind w:right="364"/>
        <w:rPr>
          <w:rFonts w:cstheme="majorHAnsi"/>
          <w:color w:val="1F497D" w:themeColor="text2"/>
        </w:rPr>
      </w:pPr>
      <w:r w:rsidRPr="00467EDE">
        <w:rPr>
          <w:rFonts w:cstheme="majorHAnsi"/>
          <w:color w:val="1F497D" w:themeColor="text2"/>
        </w:rPr>
        <w:t>The Cambridge Association of Neighborhoods (CAN) fosters neighborhood cohesion and community involvement to</w:t>
      </w:r>
      <w:r w:rsidR="00DC3844" w:rsidRPr="00467EDE">
        <w:rPr>
          <w:rFonts w:cstheme="majorHAnsi"/>
          <w:color w:val="1F497D" w:themeColor="text2"/>
        </w:rPr>
        <w:t xml:space="preserve"> </w:t>
      </w:r>
      <w:r w:rsidRPr="00467EDE">
        <w:rPr>
          <w:rFonts w:cstheme="majorHAnsi"/>
          <w:color w:val="1F497D" w:themeColor="text2"/>
        </w:rPr>
        <w:t xml:space="preserve">enhance the quality of community life for all residents of Cambridge through community events, social activities, and neighborly assistance; and protect and enhance properties in Cambridge by improving building and zoning codes, supporting adherence to those codes, and engaging constructively with City Government, including the Historic Preservation Commission. </w:t>
      </w:r>
      <w:r w:rsidR="00E37003" w:rsidRPr="00467EDE">
        <w:rPr>
          <w:rFonts w:cstheme="majorHAnsi"/>
          <w:color w:val="1F497D" w:themeColor="text2"/>
        </w:rPr>
        <w:t xml:space="preserve"> </w:t>
      </w:r>
    </w:p>
    <w:p w14:paraId="04CD7F2E" w14:textId="77777777" w:rsidR="0025449A" w:rsidRDefault="0025449A" w:rsidP="00505032">
      <w:pPr>
        <w:pStyle w:val="Tom"/>
        <w:tabs>
          <w:tab w:val="right" w:pos="10530"/>
        </w:tabs>
        <w:ind w:right="364"/>
        <w:rPr>
          <w:rFonts w:cstheme="majorHAnsi"/>
          <w:color w:val="1F497D" w:themeColor="text2"/>
        </w:rPr>
      </w:pPr>
    </w:p>
    <w:p w14:paraId="0D62BB0D" w14:textId="3343245B" w:rsidR="006708FC" w:rsidRPr="00467EDE" w:rsidRDefault="006F532B" w:rsidP="00505032">
      <w:pPr>
        <w:pStyle w:val="Tom"/>
        <w:tabs>
          <w:tab w:val="right" w:pos="10530"/>
        </w:tabs>
        <w:ind w:right="184"/>
        <w:rPr>
          <w:rStyle w:val="Hyperlink"/>
          <w:rFonts w:cstheme="majorHAnsi"/>
          <w:i/>
          <w:iCs/>
        </w:rPr>
      </w:pPr>
      <w:r w:rsidRPr="00467EDE">
        <w:rPr>
          <w:rFonts w:cstheme="majorHAnsi"/>
          <w:color w:val="1F497D" w:themeColor="text2"/>
        </w:rPr>
        <w:t xml:space="preserve">CAN welcomes members from </w:t>
      </w:r>
      <w:r w:rsidRPr="00467EDE">
        <w:rPr>
          <w:rFonts w:cstheme="majorHAnsi"/>
          <w:b/>
          <w:color w:val="1F497D" w:themeColor="text2"/>
        </w:rPr>
        <w:t>all</w:t>
      </w:r>
      <w:r w:rsidR="00D27D2E">
        <w:rPr>
          <w:rFonts w:cstheme="majorHAnsi"/>
          <w:b/>
          <w:color w:val="1F497D" w:themeColor="text2"/>
        </w:rPr>
        <w:t xml:space="preserve"> </w:t>
      </w:r>
      <w:r w:rsidR="00505032">
        <w:rPr>
          <w:rFonts w:cstheme="majorHAnsi"/>
          <w:b/>
          <w:color w:val="1F497D" w:themeColor="text2"/>
        </w:rPr>
        <w:t xml:space="preserve">Cambridge area </w:t>
      </w:r>
      <w:r w:rsidRPr="00467EDE">
        <w:rPr>
          <w:rFonts w:cstheme="majorHAnsi"/>
          <w:b/>
          <w:color w:val="1F497D" w:themeColor="text2"/>
        </w:rPr>
        <w:t>neighborhoo</w:t>
      </w:r>
      <w:r w:rsidRPr="00505032">
        <w:rPr>
          <w:rFonts w:cstheme="majorHAnsi"/>
          <w:b/>
          <w:color w:val="1F497D" w:themeColor="text2"/>
        </w:rPr>
        <w:t>ds</w:t>
      </w:r>
      <w:r w:rsidR="00D27D2E">
        <w:rPr>
          <w:rFonts w:cstheme="majorHAnsi"/>
          <w:color w:val="1F497D" w:themeColor="text2"/>
        </w:rPr>
        <w:t xml:space="preserve"> </w:t>
      </w:r>
      <w:r w:rsidR="00505032">
        <w:rPr>
          <w:rFonts w:cstheme="majorHAnsi"/>
          <w:color w:val="1F497D" w:themeColor="text2"/>
        </w:rPr>
        <w:t xml:space="preserve">(broadly defined) </w:t>
      </w:r>
      <w:r w:rsidRPr="00467EDE">
        <w:rPr>
          <w:rFonts w:cstheme="majorHAnsi"/>
          <w:color w:val="1F497D" w:themeColor="text2"/>
        </w:rPr>
        <w:t xml:space="preserve">who are interested in organizing and working together, building a diverse membership reflecting the diversity of Cambridge residents.  </w:t>
      </w:r>
      <w:r w:rsidRPr="00467EDE">
        <w:rPr>
          <w:rFonts w:cstheme="majorHAnsi"/>
          <w:b/>
          <w:bCs/>
          <w:color w:val="1F497D" w:themeColor="text2"/>
        </w:rPr>
        <w:t>Membership is FREE</w:t>
      </w:r>
      <w:r w:rsidR="00CB4C64" w:rsidRPr="00467EDE">
        <w:rPr>
          <w:rFonts w:cstheme="majorHAnsi"/>
          <w:b/>
          <w:bCs/>
          <w:color w:val="1F497D" w:themeColor="text2"/>
        </w:rPr>
        <w:t xml:space="preserve"> </w:t>
      </w:r>
      <w:r w:rsidRPr="00467EDE">
        <w:rPr>
          <w:rFonts w:cstheme="majorHAnsi"/>
          <w:color w:val="1F497D" w:themeColor="text2"/>
        </w:rPr>
        <w:t xml:space="preserve"> – information is available on the CAN website at </w:t>
      </w:r>
      <w:hyperlink r:id="rId56" w:history="1">
        <w:r w:rsidRPr="00467EDE">
          <w:rPr>
            <w:rStyle w:val="Hyperlink"/>
            <w:rFonts w:cstheme="majorHAnsi"/>
            <w:i/>
            <w:iCs/>
          </w:rPr>
          <w:t>https://cambridgecan.org/join-can/</w:t>
        </w:r>
      </w:hyperlink>
    </w:p>
    <w:p w14:paraId="548E8052" w14:textId="5FFEE4DF" w:rsidR="006F532B" w:rsidRPr="00467EDE" w:rsidRDefault="00E37003" w:rsidP="00505032">
      <w:pPr>
        <w:pStyle w:val="Tom"/>
        <w:tabs>
          <w:tab w:val="right" w:pos="10530"/>
        </w:tabs>
        <w:ind w:right="216"/>
        <w:rPr>
          <w:rFonts w:cstheme="majorHAnsi"/>
          <w:color w:val="1F497D" w:themeColor="text2"/>
          <w:u w:val="thick"/>
        </w:rPr>
        <w:sectPr w:rsidR="006F532B" w:rsidRPr="00467EDE" w:rsidSect="00412E93">
          <w:headerReference w:type="default" r:id="rId57"/>
          <w:type w:val="continuous"/>
          <w:pgSz w:w="12240" w:h="15840"/>
          <w:pgMar w:top="403" w:right="576" w:bottom="0" w:left="950" w:header="346" w:footer="14" w:gutter="0"/>
          <w:cols w:space="720"/>
          <w:docGrid w:linePitch="360"/>
        </w:sectPr>
      </w:pPr>
      <w:r w:rsidRPr="00467EDE">
        <w:rPr>
          <w:rFonts w:cstheme="majorHAnsi"/>
          <w:color w:val="1F497D" w:themeColor="text2"/>
          <w:u w:val="thick"/>
        </w:rPr>
        <w:tab/>
      </w:r>
    </w:p>
    <w:p w14:paraId="79DDB801" w14:textId="5D520D00" w:rsidR="006708FC" w:rsidRPr="00467EDE" w:rsidRDefault="006708FC" w:rsidP="00505032">
      <w:pPr>
        <w:pStyle w:val="Tom"/>
        <w:tabs>
          <w:tab w:val="right" w:pos="10620"/>
        </w:tabs>
        <w:ind w:right="216"/>
        <w:rPr>
          <w:rFonts w:cstheme="majorHAnsi"/>
          <w:color w:val="1F497D" w:themeColor="text2"/>
        </w:rPr>
        <w:sectPr w:rsidR="006708FC" w:rsidRPr="00467EDE" w:rsidSect="00412E93">
          <w:type w:val="continuous"/>
          <w:pgSz w:w="12240" w:h="15840"/>
          <w:pgMar w:top="730" w:right="576" w:bottom="0" w:left="864" w:header="187" w:footer="0" w:gutter="0"/>
          <w:cols w:num="2" w:space="720"/>
          <w:docGrid w:linePitch="360"/>
        </w:sectPr>
      </w:pPr>
    </w:p>
    <w:p w14:paraId="49E905FC" w14:textId="366292B4" w:rsidR="006F532B" w:rsidRPr="00557B7E" w:rsidRDefault="006F532B" w:rsidP="001B5212">
      <w:pPr>
        <w:pStyle w:val="Tom"/>
        <w:tabs>
          <w:tab w:val="right" w:pos="10620"/>
        </w:tabs>
        <w:ind w:left="90" w:right="216"/>
        <w:rPr>
          <w:rFonts w:cstheme="majorHAnsi"/>
          <w:color w:val="1F497D" w:themeColor="text2"/>
          <w:sz w:val="11"/>
          <w:szCs w:val="11"/>
          <w:u w:val="thick"/>
        </w:rPr>
      </w:pPr>
      <w:r w:rsidRPr="00467EDE">
        <w:rPr>
          <w:rFonts w:cstheme="majorHAnsi"/>
          <w:b/>
          <w:color w:val="1F497D" w:themeColor="text2"/>
        </w:rPr>
        <w:t>CAN HOUSING QUALITY COMMITTEE – PLANNING AND ZONING ISSUES</w:t>
      </w:r>
      <w:r w:rsidRPr="00467EDE">
        <w:rPr>
          <w:rFonts w:cstheme="majorHAnsi"/>
          <w:b/>
          <w:color w:val="1F497D" w:themeColor="text2"/>
        </w:rPr>
        <w:br/>
      </w:r>
    </w:p>
    <w:p w14:paraId="0B9765B3" w14:textId="77777777" w:rsidR="006F532B" w:rsidRPr="00467EDE" w:rsidRDefault="006F532B" w:rsidP="001B5212">
      <w:pPr>
        <w:pStyle w:val="Tom"/>
        <w:tabs>
          <w:tab w:val="right" w:pos="10620"/>
        </w:tabs>
        <w:ind w:left="90" w:right="216"/>
        <w:rPr>
          <w:rFonts w:cstheme="majorHAnsi"/>
          <w:color w:val="1F497D" w:themeColor="text2"/>
        </w:rPr>
      </w:pPr>
      <w:r w:rsidRPr="00467EDE">
        <w:rPr>
          <w:rFonts w:cstheme="majorHAnsi"/>
          <w:color w:val="1F497D" w:themeColor="text2"/>
        </w:rPr>
        <w:t xml:space="preserve">The Housing Quality Committee monitors issues affecting the quality of housing and the maintenance of property values in the City, including code enforcement.  Committee members attend Planning Commission meetings to monitor zoning-related issues and report the information to the Board and Membership. </w:t>
      </w:r>
      <w:r w:rsidRPr="00467EDE">
        <w:rPr>
          <w:rFonts w:cstheme="majorHAnsi"/>
          <w:i/>
          <w:color w:val="1F497D" w:themeColor="text2"/>
        </w:rPr>
        <w:t>Please contact</w:t>
      </w:r>
      <w:r w:rsidRPr="00467EDE">
        <w:rPr>
          <w:rFonts w:cstheme="majorHAnsi"/>
          <w:color w:val="1F497D" w:themeColor="text2"/>
        </w:rPr>
        <w:t xml:space="preserve"> Chuck McFadden at </w:t>
      </w:r>
      <w:hyperlink r:id="rId58" w:history="1">
        <w:r w:rsidRPr="00DF3094">
          <w:rPr>
            <w:rStyle w:val="Hyperlink"/>
            <w:rFonts w:cstheme="majorHAnsi"/>
            <w:i/>
            <w:iCs/>
          </w:rPr>
          <w:t>Ragtime31@gmail.com</w:t>
        </w:r>
      </w:hyperlink>
      <w:r w:rsidRPr="00DF3094">
        <w:rPr>
          <w:rFonts w:cstheme="majorHAnsi"/>
          <w:i/>
          <w:iCs/>
          <w:color w:val="1F497D" w:themeColor="text2"/>
        </w:rPr>
        <w:t xml:space="preserve"> </w:t>
      </w:r>
      <w:r w:rsidRPr="00467EDE">
        <w:rPr>
          <w:rFonts w:cstheme="majorHAnsi"/>
          <w:color w:val="1F497D" w:themeColor="text2"/>
        </w:rPr>
        <w:t xml:space="preserve">to volunteer. </w:t>
      </w:r>
    </w:p>
    <w:p w14:paraId="4A252CA3" w14:textId="77777777" w:rsidR="006F532B" w:rsidRPr="00467EDE" w:rsidRDefault="006F532B" w:rsidP="001B5212">
      <w:pPr>
        <w:pStyle w:val="Tom"/>
        <w:tabs>
          <w:tab w:val="right" w:pos="10530"/>
        </w:tabs>
        <w:ind w:left="90" w:right="216"/>
        <w:rPr>
          <w:rFonts w:cstheme="majorHAnsi"/>
          <w:color w:val="1F497D" w:themeColor="text2"/>
          <w:u w:val="thick"/>
        </w:rPr>
      </w:pPr>
      <w:r w:rsidRPr="00467EDE">
        <w:rPr>
          <w:rFonts w:cstheme="majorHAnsi"/>
          <w:color w:val="1F497D" w:themeColor="text2"/>
          <w:u w:val="thick"/>
        </w:rPr>
        <w:tab/>
      </w:r>
    </w:p>
    <w:p w14:paraId="09C39E80" w14:textId="77777777" w:rsidR="006708FC" w:rsidRPr="00D27D2E" w:rsidRDefault="006708FC" w:rsidP="001B5212">
      <w:pPr>
        <w:pStyle w:val="Tom"/>
        <w:tabs>
          <w:tab w:val="right" w:pos="10620"/>
        </w:tabs>
        <w:ind w:left="90" w:right="216"/>
        <w:rPr>
          <w:rFonts w:cstheme="majorHAnsi"/>
          <w:color w:val="1F497D" w:themeColor="text2"/>
          <w:sz w:val="10"/>
          <w:szCs w:val="10"/>
          <w:u w:val="thick"/>
        </w:rPr>
      </w:pPr>
    </w:p>
    <w:p w14:paraId="07DB69DD" w14:textId="77777777" w:rsidR="00E377EF" w:rsidRPr="00467EDE" w:rsidRDefault="00E377EF" w:rsidP="001B5212">
      <w:pPr>
        <w:pStyle w:val="Tom"/>
        <w:tabs>
          <w:tab w:val="right" w:pos="10620"/>
        </w:tabs>
        <w:snapToGrid w:val="0"/>
        <w:ind w:left="90" w:right="216"/>
        <w:rPr>
          <w:rFonts w:cstheme="majorHAnsi"/>
          <w:b/>
          <w:bCs/>
          <w:color w:val="1F497D" w:themeColor="text2"/>
        </w:rPr>
      </w:pPr>
      <w:r w:rsidRPr="00467EDE">
        <w:rPr>
          <w:rFonts w:cstheme="majorHAnsi"/>
          <w:b/>
          <w:bCs/>
          <w:color w:val="1F497D" w:themeColor="text2"/>
        </w:rPr>
        <w:t xml:space="preserve">NEIGHBORHOOD DEVELOPMENT COMMITTEE – SOCIAL EVENTS &amp; ‘NEIGHBORS HELPING NEIGHBORS’ </w:t>
      </w:r>
    </w:p>
    <w:p w14:paraId="193B1CE4" w14:textId="77777777" w:rsidR="00D27D2E" w:rsidRDefault="00D27D2E" w:rsidP="00D27D2E">
      <w:pPr>
        <w:pStyle w:val="Tom"/>
        <w:tabs>
          <w:tab w:val="right" w:pos="10620"/>
        </w:tabs>
        <w:snapToGrid w:val="0"/>
        <w:ind w:right="216"/>
        <w:rPr>
          <w:rFonts w:cstheme="majorHAnsi"/>
          <w:b/>
          <w:bCs/>
          <w:color w:val="1F497D" w:themeColor="text2"/>
          <w:sz w:val="11"/>
          <w:szCs w:val="11"/>
        </w:rPr>
      </w:pPr>
    </w:p>
    <w:p w14:paraId="4F580DDE" w14:textId="090829E0" w:rsidR="006F532B" w:rsidRPr="00467EDE" w:rsidRDefault="006F532B" w:rsidP="00505032">
      <w:pPr>
        <w:pStyle w:val="Tom"/>
        <w:tabs>
          <w:tab w:val="right" w:pos="10620"/>
        </w:tabs>
        <w:snapToGrid w:val="0"/>
        <w:ind w:left="90" w:right="216"/>
        <w:rPr>
          <w:rFonts w:cstheme="majorHAnsi"/>
          <w:color w:val="1F497D" w:themeColor="text2"/>
          <w:u w:val="thick"/>
        </w:rPr>
      </w:pPr>
      <w:r w:rsidRPr="00467EDE">
        <w:rPr>
          <w:rFonts w:cstheme="majorHAnsi"/>
          <w:color w:val="1F497D" w:themeColor="text2"/>
        </w:rPr>
        <w:t>"Neighborhoods" are organized by small groups willing to work together to address neighborhood issues</w:t>
      </w:r>
      <w:r w:rsidRPr="00467EDE">
        <w:rPr>
          <w:rFonts w:cstheme="majorHAnsi"/>
          <w:b/>
          <w:color w:val="1F497D" w:themeColor="text2"/>
        </w:rPr>
        <w:t xml:space="preserve"> </w:t>
      </w:r>
      <w:r w:rsidRPr="00467EDE">
        <w:rPr>
          <w:rFonts w:cstheme="majorHAnsi"/>
          <w:color w:val="1F497D" w:themeColor="text2"/>
        </w:rPr>
        <w:t xml:space="preserve">through small social events and "neighbor-helping-neighbor” activities.  The </w:t>
      </w:r>
      <w:r w:rsidRPr="00467EDE">
        <w:rPr>
          <w:rFonts w:cstheme="majorHAnsi"/>
          <w:b/>
          <w:color w:val="1F497D" w:themeColor="text2"/>
        </w:rPr>
        <w:t>Social Events Subcommittee</w:t>
      </w:r>
      <w:r w:rsidRPr="00467EDE">
        <w:rPr>
          <w:rFonts w:cstheme="majorHAnsi"/>
          <w:color w:val="1F497D" w:themeColor="text2"/>
        </w:rPr>
        <w:t xml:space="preserve"> organizes community-wide events.  </w:t>
      </w:r>
      <w:r w:rsidRPr="00467EDE">
        <w:rPr>
          <w:rFonts w:cstheme="majorHAnsi"/>
          <w:i/>
          <w:color w:val="1F497D" w:themeColor="text2"/>
        </w:rPr>
        <w:t xml:space="preserve">Contact </w:t>
      </w:r>
      <w:r w:rsidRPr="00467EDE">
        <w:rPr>
          <w:rFonts w:cstheme="majorHAnsi"/>
          <w:iCs/>
          <w:color w:val="1F497D" w:themeColor="text2"/>
        </w:rPr>
        <w:t xml:space="preserve">Chuck McFadden at </w:t>
      </w:r>
      <w:hyperlink r:id="rId59" w:history="1">
        <w:r w:rsidRPr="00467EDE">
          <w:rPr>
            <w:rStyle w:val="Hyperlink"/>
            <w:rFonts w:cstheme="majorHAnsi"/>
            <w:i/>
            <w:iCs/>
          </w:rPr>
          <w:t xml:space="preserve">Ragtime31@gmail.com </w:t>
        </w:r>
      </w:hyperlink>
      <w:r w:rsidRPr="00467EDE">
        <w:rPr>
          <w:rFonts w:cstheme="majorHAnsi"/>
          <w:iCs/>
          <w:color w:val="1F497D" w:themeColor="text2"/>
          <w:u w:val="single"/>
        </w:rPr>
        <w:t>to volunteer.</w:t>
      </w:r>
    </w:p>
    <w:p w14:paraId="0018D758" w14:textId="77777777" w:rsidR="006F532B" w:rsidRPr="00467EDE" w:rsidRDefault="006F532B" w:rsidP="001B5212">
      <w:pPr>
        <w:pStyle w:val="Tom"/>
        <w:tabs>
          <w:tab w:val="right" w:pos="10620"/>
        </w:tabs>
        <w:ind w:left="90" w:right="216"/>
        <w:rPr>
          <w:rFonts w:cstheme="majorHAnsi"/>
          <w:color w:val="1F497D" w:themeColor="text2"/>
          <w:u w:val="thick"/>
        </w:rPr>
      </w:pPr>
      <w:r w:rsidRPr="00467EDE">
        <w:rPr>
          <w:rFonts w:cstheme="majorHAnsi"/>
          <w:color w:val="1F497D" w:themeColor="text2"/>
          <w:u w:val="thick"/>
        </w:rPr>
        <w:tab/>
      </w:r>
    </w:p>
    <w:p w14:paraId="5409E857" w14:textId="77777777" w:rsidR="006F532B" w:rsidRPr="00557B7E" w:rsidRDefault="006F532B" w:rsidP="001B5212">
      <w:pPr>
        <w:pStyle w:val="Tom"/>
        <w:tabs>
          <w:tab w:val="right" w:pos="10620"/>
        </w:tabs>
        <w:ind w:left="90" w:right="216"/>
        <w:rPr>
          <w:rFonts w:cstheme="majorHAnsi"/>
          <w:b/>
          <w:color w:val="1F497D" w:themeColor="text2"/>
          <w:sz w:val="10"/>
          <w:szCs w:val="10"/>
        </w:rPr>
      </w:pPr>
    </w:p>
    <w:p w14:paraId="1B23333E" w14:textId="77777777" w:rsidR="006F532B" w:rsidRPr="00467EDE" w:rsidRDefault="006F532B" w:rsidP="001B5212">
      <w:pPr>
        <w:pStyle w:val="Tom"/>
        <w:tabs>
          <w:tab w:val="right" w:pos="10620"/>
        </w:tabs>
        <w:ind w:left="90" w:right="216"/>
        <w:rPr>
          <w:rFonts w:cstheme="majorHAnsi"/>
          <w:b/>
          <w:color w:val="1F497D" w:themeColor="text2"/>
        </w:rPr>
      </w:pPr>
      <w:r w:rsidRPr="00467EDE">
        <w:rPr>
          <w:rFonts w:cstheme="majorHAnsi"/>
          <w:b/>
          <w:color w:val="1F497D" w:themeColor="text2"/>
        </w:rPr>
        <w:t>CAN COMMUNICATIONS COMMITTEE – WRITERS NEEDED</w:t>
      </w:r>
    </w:p>
    <w:p w14:paraId="30718646" w14:textId="77777777" w:rsidR="006F532B" w:rsidRPr="00467EDE" w:rsidRDefault="006F532B" w:rsidP="001B5212">
      <w:pPr>
        <w:pStyle w:val="Tom"/>
        <w:tabs>
          <w:tab w:val="right" w:pos="10620"/>
        </w:tabs>
        <w:ind w:left="90" w:right="216"/>
        <w:rPr>
          <w:rFonts w:cstheme="majorHAnsi"/>
          <w:b/>
          <w:color w:val="1F497D" w:themeColor="text2"/>
        </w:rPr>
      </w:pPr>
    </w:p>
    <w:p w14:paraId="4F5E280C" w14:textId="67C56265" w:rsidR="006F532B" w:rsidRPr="00467EDE" w:rsidRDefault="006F532B" w:rsidP="001B5212">
      <w:pPr>
        <w:pStyle w:val="Tom"/>
        <w:tabs>
          <w:tab w:val="right" w:pos="10620"/>
        </w:tabs>
        <w:ind w:left="90" w:right="216"/>
        <w:rPr>
          <w:rFonts w:cstheme="majorHAnsi"/>
          <w:color w:val="1F497D" w:themeColor="text2"/>
        </w:rPr>
      </w:pPr>
      <w:r w:rsidRPr="00467EDE">
        <w:rPr>
          <w:rFonts w:cstheme="majorHAnsi"/>
          <w:color w:val="1F497D" w:themeColor="text2"/>
        </w:rPr>
        <w:t>CAN'S Communications Committee needs writers</w:t>
      </w:r>
      <w:r w:rsidR="00E27641" w:rsidRPr="00467EDE">
        <w:rPr>
          <w:rFonts w:cstheme="majorHAnsi"/>
          <w:color w:val="1F497D" w:themeColor="text2"/>
        </w:rPr>
        <w:t>, including v</w:t>
      </w:r>
      <w:r w:rsidRPr="00467EDE">
        <w:rPr>
          <w:rFonts w:cstheme="majorHAnsi"/>
          <w:color w:val="1F497D" w:themeColor="text2"/>
        </w:rPr>
        <w:t xml:space="preserve">olunteers to take unofficial notes at </w:t>
      </w:r>
      <w:r w:rsidR="00E27641" w:rsidRPr="00467EDE">
        <w:rPr>
          <w:rFonts w:cstheme="majorHAnsi"/>
          <w:color w:val="1F497D" w:themeColor="text2"/>
        </w:rPr>
        <w:t>public</w:t>
      </w:r>
      <w:r w:rsidRPr="00467EDE">
        <w:rPr>
          <w:rFonts w:cstheme="majorHAnsi"/>
          <w:color w:val="1F497D" w:themeColor="text2"/>
        </w:rPr>
        <w:t xml:space="preserve"> meetings. </w:t>
      </w:r>
      <w:r w:rsidRPr="00467EDE">
        <w:rPr>
          <w:rFonts w:cstheme="majorHAnsi"/>
          <w:i/>
          <w:color w:val="1F497D" w:themeColor="text2"/>
        </w:rPr>
        <w:t xml:space="preserve">Please contact Tom Puglisi at </w:t>
      </w:r>
      <w:hyperlink r:id="rId60" w:history="1">
        <w:r w:rsidRPr="00467EDE">
          <w:rPr>
            <w:rStyle w:val="Hyperlink"/>
            <w:rFonts w:cstheme="majorHAnsi"/>
            <w:i/>
          </w:rPr>
          <w:t xml:space="preserve">tom.puglisi@comcast.net </w:t>
        </w:r>
      </w:hyperlink>
      <w:r w:rsidRPr="00467EDE">
        <w:rPr>
          <w:rFonts w:cstheme="majorHAnsi"/>
          <w:i/>
          <w:color w:val="1F497D" w:themeColor="text2"/>
          <w:u w:val="single"/>
        </w:rPr>
        <w:t>to volunteer.</w:t>
      </w:r>
    </w:p>
    <w:p w14:paraId="6A3330F8" w14:textId="77777777" w:rsidR="006F532B" w:rsidRPr="00467EDE" w:rsidRDefault="006F532B" w:rsidP="001B5212">
      <w:pPr>
        <w:pStyle w:val="Tom"/>
        <w:tabs>
          <w:tab w:val="right" w:pos="10620"/>
        </w:tabs>
        <w:ind w:left="90" w:right="216"/>
        <w:rPr>
          <w:rFonts w:cstheme="majorHAnsi"/>
          <w:color w:val="1F497D" w:themeColor="text2"/>
          <w:u w:val="thick"/>
        </w:rPr>
      </w:pPr>
      <w:r w:rsidRPr="00467EDE">
        <w:rPr>
          <w:rFonts w:cstheme="majorHAnsi"/>
          <w:color w:val="1F497D" w:themeColor="text2"/>
          <w:u w:val="thick"/>
        </w:rPr>
        <w:tab/>
      </w:r>
    </w:p>
    <w:p w14:paraId="48EA876A" w14:textId="77777777" w:rsidR="006F532B" w:rsidRPr="00D27D2E" w:rsidRDefault="006F532B" w:rsidP="001B5212">
      <w:pPr>
        <w:pStyle w:val="Tom"/>
        <w:tabs>
          <w:tab w:val="right" w:pos="10620"/>
        </w:tabs>
        <w:ind w:left="90" w:right="216"/>
        <w:rPr>
          <w:rFonts w:cstheme="majorHAnsi"/>
          <w:color w:val="1F497D" w:themeColor="text2"/>
          <w:sz w:val="10"/>
          <w:szCs w:val="10"/>
          <w:u w:val="thick"/>
        </w:rPr>
      </w:pPr>
    </w:p>
    <w:p w14:paraId="6859C7DF" w14:textId="77777777" w:rsidR="006F532B" w:rsidRPr="00467EDE" w:rsidRDefault="006F532B" w:rsidP="001B5212">
      <w:pPr>
        <w:pStyle w:val="Tom"/>
        <w:tabs>
          <w:tab w:val="right" w:pos="10620"/>
        </w:tabs>
        <w:ind w:left="90" w:right="216"/>
        <w:rPr>
          <w:rFonts w:cstheme="majorHAnsi"/>
          <w:b/>
          <w:color w:val="1F497D" w:themeColor="text2"/>
        </w:rPr>
      </w:pPr>
      <w:r w:rsidRPr="00467EDE">
        <w:rPr>
          <w:rFonts w:cstheme="majorHAnsi"/>
          <w:b/>
          <w:color w:val="1F497D" w:themeColor="text2"/>
        </w:rPr>
        <w:t>POWER WASHER AVAILABLE</w:t>
      </w:r>
    </w:p>
    <w:p w14:paraId="57559219" w14:textId="77777777" w:rsidR="006F532B" w:rsidRPr="00467EDE" w:rsidRDefault="006F532B" w:rsidP="001B5212">
      <w:pPr>
        <w:pStyle w:val="Tom"/>
        <w:tabs>
          <w:tab w:val="right" w:pos="10620"/>
        </w:tabs>
        <w:ind w:left="90" w:right="216"/>
        <w:rPr>
          <w:rFonts w:cstheme="majorHAnsi"/>
          <w:b/>
          <w:color w:val="1F497D" w:themeColor="text2"/>
        </w:rPr>
      </w:pPr>
    </w:p>
    <w:p w14:paraId="47F9FE85" w14:textId="19CDCB21" w:rsidR="005C3BB9" w:rsidRDefault="006F532B" w:rsidP="001B5212">
      <w:pPr>
        <w:pStyle w:val="Tom"/>
        <w:tabs>
          <w:tab w:val="right" w:pos="10836"/>
        </w:tabs>
        <w:ind w:left="90" w:right="36"/>
        <w:rPr>
          <w:rFonts w:cstheme="majorHAnsi"/>
          <w:color w:val="1F497D" w:themeColor="text2"/>
        </w:rPr>
      </w:pPr>
      <w:r w:rsidRPr="00467EDE">
        <w:rPr>
          <w:rFonts w:cstheme="majorHAnsi"/>
          <w:color w:val="1F497D" w:themeColor="text2"/>
        </w:rPr>
        <w:t>CAN has an electric power washer available to members. Contact Chuck McFadden at</w:t>
      </w:r>
      <w:r w:rsidR="00E27641" w:rsidRPr="00467EDE">
        <w:rPr>
          <w:rFonts w:cstheme="majorHAnsi"/>
          <w:color w:val="1F497D" w:themeColor="text2"/>
        </w:rPr>
        <w:t xml:space="preserve"> </w:t>
      </w:r>
      <w:hyperlink r:id="rId61" w:history="1">
        <w:r w:rsidR="00E27641" w:rsidRPr="00467EDE">
          <w:rPr>
            <w:rStyle w:val="Hyperlink"/>
            <w:rFonts w:cstheme="majorHAnsi"/>
            <w:i/>
            <w:iCs/>
          </w:rPr>
          <w:t>Ragtime31@gmail.com</w:t>
        </w:r>
      </w:hyperlink>
      <w:r w:rsidRPr="00467EDE">
        <w:rPr>
          <w:rFonts w:cstheme="majorHAnsi"/>
          <w:i/>
          <w:iCs/>
          <w:color w:val="1F497D" w:themeColor="text2"/>
        </w:rPr>
        <w:t xml:space="preserve"> </w:t>
      </w:r>
      <w:r w:rsidRPr="00467EDE">
        <w:rPr>
          <w:rFonts w:cstheme="majorHAnsi"/>
          <w:color w:val="1F497D" w:themeColor="text2"/>
        </w:rPr>
        <w:t>if you would like to borrow it.</w:t>
      </w:r>
    </w:p>
    <w:p w14:paraId="4B96F865" w14:textId="77777777" w:rsidR="00D27D2E" w:rsidRDefault="00D27D2E" w:rsidP="001B5212">
      <w:pPr>
        <w:pStyle w:val="Tom"/>
        <w:tabs>
          <w:tab w:val="right" w:pos="10836"/>
        </w:tabs>
        <w:ind w:left="90" w:right="36"/>
        <w:rPr>
          <w:rFonts w:cstheme="majorHAnsi"/>
          <w:color w:val="1F497D" w:themeColor="text2"/>
        </w:rPr>
      </w:pPr>
    </w:p>
    <w:p w14:paraId="4BC83C99" w14:textId="14E00756" w:rsidR="00035E40" w:rsidRPr="00467EDE" w:rsidRDefault="004D23CB" w:rsidP="00557B7E">
      <w:pPr>
        <w:pStyle w:val="Tom"/>
        <w:ind w:left="90" w:right="36"/>
        <w:jc w:val="center"/>
        <w:rPr>
          <w:rFonts w:cstheme="majorHAnsi"/>
          <w:color w:val="1F497D" w:themeColor="text2"/>
        </w:rPr>
      </w:pPr>
      <w:r>
        <w:rPr>
          <w:rFonts w:cstheme="majorHAnsi"/>
          <w:noProof/>
          <w:color w:val="1F497D" w:themeColor="text2"/>
        </w:rPr>
        <w:drawing>
          <wp:inline distT="0" distB="0" distL="0" distR="0" wp14:anchorId="2A44AC6A" wp14:editId="59D9A702">
            <wp:extent cx="986589" cy="986589"/>
            <wp:effectExtent l="0" t="0" r="4445" b="4445"/>
            <wp:docPr id="19029410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41013" name="Picture 1902941013"/>
                    <pic:cNvPicPr/>
                  </pic:nvPicPr>
                  <pic:blipFill>
                    <a:blip r:embed="rId17"/>
                    <a:stretch>
                      <a:fillRect/>
                    </a:stretch>
                  </pic:blipFill>
                  <pic:spPr>
                    <a:xfrm>
                      <a:off x="0" y="0"/>
                      <a:ext cx="1020355" cy="1020355"/>
                    </a:xfrm>
                    <a:prstGeom prst="rect">
                      <a:avLst/>
                    </a:prstGeom>
                  </pic:spPr>
                </pic:pic>
              </a:graphicData>
            </a:graphic>
          </wp:inline>
        </w:drawing>
      </w:r>
    </w:p>
    <w:sectPr w:rsidR="00035E40" w:rsidRPr="00467EDE" w:rsidSect="00412E93">
      <w:headerReference w:type="default" r:id="rId62"/>
      <w:type w:val="continuous"/>
      <w:pgSz w:w="12240" w:h="15840"/>
      <w:pgMar w:top="730" w:right="756" w:bottom="0" w:left="864" w:header="18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64023" w14:textId="77777777" w:rsidR="00412E93" w:rsidRDefault="00412E93" w:rsidP="00BD2329">
      <w:r>
        <w:separator/>
      </w:r>
    </w:p>
  </w:endnote>
  <w:endnote w:type="continuationSeparator" w:id="0">
    <w:p w14:paraId="1614DD79" w14:textId="77777777" w:rsidR="00412E93" w:rsidRDefault="00412E93" w:rsidP="00BD2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69816" w14:textId="77777777" w:rsidR="00C52812" w:rsidRPr="00BE09D5" w:rsidRDefault="00C52812" w:rsidP="00C52812">
    <w:pPr>
      <w:pStyle w:val="Footer"/>
      <w:tabs>
        <w:tab w:val="clear" w:pos="4320"/>
        <w:tab w:val="clear" w:pos="8640"/>
        <w:tab w:val="center" w:pos="5220"/>
        <w:tab w:val="left" w:pos="9255"/>
        <w:tab w:val="right" w:pos="10566"/>
      </w:tabs>
      <w:ind w:right="-560"/>
      <w:rPr>
        <w:color w:val="1F497D" w:themeColor="text2"/>
        <w:u w:val="thick"/>
      </w:rPr>
    </w:pPr>
    <w:r w:rsidRPr="00BE09D5">
      <w:rPr>
        <w:color w:val="1F497D" w:themeColor="text2"/>
        <w:u w:val="thick"/>
      </w:rPr>
      <w:tab/>
    </w:r>
    <w:r w:rsidRPr="00BE09D5">
      <w:rPr>
        <w:color w:val="1F497D" w:themeColor="text2"/>
        <w:u w:val="thick"/>
      </w:rPr>
      <w:tab/>
    </w:r>
    <w:r>
      <w:rPr>
        <w:color w:val="1F497D" w:themeColor="text2"/>
        <w:u w:val="thick"/>
      </w:rPr>
      <w:tab/>
    </w:r>
  </w:p>
  <w:p w14:paraId="4211B173" w14:textId="3A283DD7" w:rsidR="00C52812" w:rsidRPr="006E300C" w:rsidRDefault="00C52812" w:rsidP="006E300C">
    <w:pPr>
      <w:pStyle w:val="Footer"/>
      <w:tabs>
        <w:tab w:val="clear" w:pos="4320"/>
        <w:tab w:val="clear" w:pos="8640"/>
        <w:tab w:val="center" w:pos="5040"/>
        <w:tab w:val="right" w:pos="10530"/>
      </w:tabs>
      <w:ind w:right="-560"/>
      <w:rPr>
        <w:color w:val="1F497D" w:themeColor="text2"/>
      </w:rPr>
    </w:pPr>
    <w:r>
      <w:rPr>
        <w:color w:val="1F497D" w:themeColor="text2"/>
      </w:rPr>
      <w:t>CAN Newsletter #24.01</w:t>
    </w:r>
    <w:r>
      <w:rPr>
        <w:color w:val="1F497D" w:themeColor="text2"/>
      </w:rPr>
      <w:tab/>
      <w:t xml:space="preserve">     JANUARY 2024</w:t>
    </w:r>
    <w:r>
      <w:rPr>
        <w:color w:val="1F497D" w:themeColor="text2"/>
      </w:rPr>
      <w:tab/>
      <w:t>p</w:t>
    </w:r>
    <w:r w:rsidRPr="00BE09D5">
      <w:rPr>
        <w:color w:val="1F497D" w:themeColor="text2"/>
      </w:rPr>
      <w:t>age</w:t>
    </w:r>
    <w:r>
      <w:rPr>
        <w:color w:val="1F497D" w:themeColor="text2"/>
      </w:rPr>
      <w:t xml:space="preserve"> </w:t>
    </w:r>
    <w:r w:rsidRPr="00BE09D5">
      <w:rPr>
        <w:rStyle w:val="PageNumber"/>
        <w:color w:val="1F497D" w:themeColor="text2"/>
      </w:rPr>
      <w:fldChar w:fldCharType="begin"/>
    </w:r>
    <w:r w:rsidRPr="00BE09D5">
      <w:rPr>
        <w:rStyle w:val="PageNumber"/>
        <w:color w:val="1F497D" w:themeColor="text2"/>
      </w:rPr>
      <w:instrText xml:space="preserve"> PAGE </w:instrText>
    </w:r>
    <w:r w:rsidRPr="00BE09D5">
      <w:rPr>
        <w:rStyle w:val="PageNumber"/>
        <w:color w:val="1F497D" w:themeColor="text2"/>
      </w:rPr>
      <w:fldChar w:fldCharType="separate"/>
    </w:r>
    <w:r>
      <w:rPr>
        <w:rStyle w:val="PageNumber"/>
        <w:color w:val="1F497D" w:themeColor="text2"/>
      </w:rPr>
      <w:t>10</w:t>
    </w:r>
    <w:r w:rsidRPr="00BE09D5">
      <w:rPr>
        <w:rStyle w:val="PageNumber"/>
        <w:color w:val="1F497D" w:themeColor="text2"/>
      </w:rPr>
      <w:fldChar w:fldCharType="end"/>
    </w:r>
    <w:r w:rsidRPr="00BE09D5">
      <w:rPr>
        <w:rStyle w:val="PageNumber"/>
        <w:color w:val="1F497D" w:themeColor="text2"/>
      </w:rPr>
      <w:t xml:space="preserve"> </w:t>
    </w:r>
  </w:p>
  <w:p w14:paraId="6EA1CC7B" w14:textId="77777777" w:rsidR="00042B2A" w:rsidRDefault="00042B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1EB63" w14:textId="77777777" w:rsidR="00A94C97" w:rsidRPr="00BE09D5" w:rsidRDefault="00A94C97" w:rsidP="007C0A78">
    <w:pPr>
      <w:pStyle w:val="Footer"/>
      <w:tabs>
        <w:tab w:val="clear" w:pos="4320"/>
        <w:tab w:val="clear" w:pos="8640"/>
        <w:tab w:val="center" w:pos="5220"/>
        <w:tab w:val="left" w:pos="9255"/>
        <w:tab w:val="right" w:pos="10566"/>
      </w:tabs>
      <w:ind w:right="-560"/>
      <w:rPr>
        <w:color w:val="1F497D" w:themeColor="text2"/>
        <w:u w:val="thick"/>
      </w:rPr>
    </w:pPr>
    <w:r w:rsidRPr="00BE09D5">
      <w:rPr>
        <w:color w:val="1F497D" w:themeColor="text2"/>
        <w:u w:val="thick"/>
      </w:rPr>
      <w:tab/>
    </w:r>
    <w:r w:rsidRPr="00BE09D5">
      <w:rPr>
        <w:color w:val="1F497D" w:themeColor="text2"/>
        <w:u w:val="thick"/>
      </w:rPr>
      <w:tab/>
    </w:r>
    <w:r>
      <w:rPr>
        <w:color w:val="1F497D" w:themeColor="text2"/>
        <w:u w:val="thick"/>
      </w:rPr>
      <w:tab/>
    </w:r>
  </w:p>
  <w:p w14:paraId="654024C2" w14:textId="64AAF0CB" w:rsidR="00A94C97" w:rsidRPr="002A72A2" w:rsidRDefault="00A94C97" w:rsidP="007C0A78">
    <w:pPr>
      <w:pStyle w:val="Footer"/>
      <w:tabs>
        <w:tab w:val="clear" w:pos="4320"/>
        <w:tab w:val="clear" w:pos="8640"/>
        <w:tab w:val="center" w:pos="5040"/>
        <w:tab w:val="right" w:pos="10530"/>
      </w:tabs>
      <w:ind w:right="-560"/>
      <w:rPr>
        <w:color w:val="1F497D" w:themeColor="text2"/>
      </w:rPr>
    </w:pPr>
    <w:r>
      <w:rPr>
        <w:color w:val="1F497D" w:themeColor="text2"/>
      </w:rPr>
      <w:t>CAN Newsletter #23.10</w:t>
    </w:r>
    <w:r>
      <w:rPr>
        <w:color w:val="1F497D" w:themeColor="text2"/>
      </w:rPr>
      <w:tab/>
      <w:t>2023</w:t>
    </w:r>
    <w:r>
      <w:rPr>
        <w:color w:val="1F497D" w:themeColor="text2"/>
      </w:rPr>
      <w:tab/>
      <w:t>p</w:t>
    </w:r>
    <w:r w:rsidRPr="00BE09D5">
      <w:rPr>
        <w:color w:val="1F497D" w:themeColor="text2"/>
      </w:rPr>
      <w:t>age</w:t>
    </w:r>
    <w:r>
      <w:rPr>
        <w:color w:val="1F497D" w:themeColor="text2"/>
      </w:rPr>
      <w:t xml:space="preserve"> </w:t>
    </w:r>
    <w:r w:rsidRPr="00BE09D5">
      <w:rPr>
        <w:rStyle w:val="PageNumber"/>
        <w:color w:val="1F497D" w:themeColor="text2"/>
      </w:rPr>
      <w:fldChar w:fldCharType="begin"/>
    </w:r>
    <w:r w:rsidRPr="00BE09D5">
      <w:rPr>
        <w:rStyle w:val="PageNumber"/>
        <w:color w:val="1F497D" w:themeColor="text2"/>
      </w:rPr>
      <w:instrText xml:space="preserve"> PAGE </w:instrText>
    </w:r>
    <w:r w:rsidRPr="00BE09D5">
      <w:rPr>
        <w:rStyle w:val="PageNumber"/>
        <w:color w:val="1F497D" w:themeColor="text2"/>
      </w:rPr>
      <w:fldChar w:fldCharType="separate"/>
    </w:r>
    <w:r>
      <w:rPr>
        <w:rStyle w:val="PageNumber"/>
        <w:noProof/>
        <w:color w:val="1F497D" w:themeColor="text2"/>
      </w:rPr>
      <w:t>1</w:t>
    </w:r>
    <w:r w:rsidRPr="00BE09D5">
      <w:rPr>
        <w:rStyle w:val="PageNumber"/>
        <w:color w:val="1F497D" w:themeColor="text2"/>
      </w:rPr>
      <w:fldChar w:fldCharType="end"/>
    </w:r>
    <w:r w:rsidRPr="00BE09D5">
      <w:rPr>
        <w:rStyle w:val="PageNumber"/>
        <w:color w:val="1F497D" w:themeColor="text2"/>
      </w:rPr>
      <w:t xml:space="preserve"> </w:t>
    </w:r>
  </w:p>
  <w:p w14:paraId="68CF009D" w14:textId="77777777" w:rsidR="00A94C97" w:rsidRDefault="00A94C9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93F6D" w14:textId="77777777" w:rsidR="00EF4B60" w:rsidRPr="00BE09D5" w:rsidRDefault="00EF4B60" w:rsidP="007C0A78">
    <w:pPr>
      <w:pStyle w:val="Footer"/>
      <w:tabs>
        <w:tab w:val="clear" w:pos="4320"/>
        <w:tab w:val="clear" w:pos="8640"/>
        <w:tab w:val="center" w:pos="5220"/>
        <w:tab w:val="left" w:pos="9255"/>
        <w:tab w:val="right" w:pos="10566"/>
      </w:tabs>
      <w:ind w:right="-560"/>
      <w:rPr>
        <w:color w:val="1F497D" w:themeColor="text2"/>
        <w:u w:val="thick"/>
      </w:rPr>
    </w:pPr>
    <w:r w:rsidRPr="00BE09D5">
      <w:rPr>
        <w:color w:val="1F497D" w:themeColor="text2"/>
        <w:u w:val="thick"/>
      </w:rPr>
      <w:tab/>
    </w:r>
    <w:r w:rsidRPr="00BE09D5">
      <w:rPr>
        <w:color w:val="1F497D" w:themeColor="text2"/>
        <w:u w:val="thick"/>
      </w:rPr>
      <w:tab/>
    </w:r>
    <w:r>
      <w:rPr>
        <w:color w:val="1F497D" w:themeColor="text2"/>
        <w:u w:val="thick"/>
      </w:rPr>
      <w:tab/>
    </w:r>
  </w:p>
  <w:p w14:paraId="7C233C18" w14:textId="00CA6BF5" w:rsidR="00EF4B60" w:rsidRPr="002A72A2" w:rsidRDefault="00EF4B60" w:rsidP="007C0A78">
    <w:pPr>
      <w:pStyle w:val="Footer"/>
      <w:tabs>
        <w:tab w:val="clear" w:pos="4320"/>
        <w:tab w:val="clear" w:pos="8640"/>
        <w:tab w:val="center" w:pos="5040"/>
        <w:tab w:val="right" w:pos="10530"/>
      </w:tabs>
      <w:ind w:right="-560"/>
      <w:rPr>
        <w:color w:val="1F497D" w:themeColor="text2"/>
      </w:rPr>
    </w:pPr>
    <w:r>
      <w:rPr>
        <w:color w:val="1F497D" w:themeColor="text2"/>
      </w:rPr>
      <w:t>CAN Newsletter #23.</w:t>
    </w:r>
    <w:r w:rsidR="00877022">
      <w:rPr>
        <w:color w:val="1F497D" w:themeColor="text2"/>
      </w:rPr>
      <w:t>10</w:t>
    </w:r>
    <w:r>
      <w:rPr>
        <w:color w:val="1F497D" w:themeColor="text2"/>
      </w:rPr>
      <w:tab/>
    </w:r>
    <w:r w:rsidR="00877022">
      <w:rPr>
        <w:color w:val="1F497D" w:themeColor="text2"/>
      </w:rPr>
      <w:t>OCTOBER</w:t>
    </w:r>
    <w:r>
      <w:rPr>
        <w:color w:val="1F497D" w:themeColor="text2"/>
      </w:rPr>
      <w:t xml:space="preserve"> 2023</w:t>
    </w:r>
    <w:r>
      <w:rPr>
        <w:color w:val="1F497D" w:themeColor="text2"/>
      </w:rPr>
      <w:tab/>
      <w:t>p</w:t>
    </w:r>
    <w:r w:rsidRPr="00BE09D5">
      <w:rPr>
        <w:color w:val="1F497D" w:themeColor="text2"/>
      </w:rPr>
      <w:t>age</w:t>
    </w:r>
    <w:r>
      <w:rPr>
        <w:color w:val="1F497D" w:themeColor="text2"/>
      </w:rPr>
      <w:t xml:space="preserve"> </w:t>
    </w:r>
    <w:r w:rsidRPr="00BE09D5">
      <w:rPr>
        <w:rStyle w:val="PageNumber"/>
        <w:color w:val="1F497D" w:themeColor="text2"/>
      </w:rPr>
      <w:fldChar w:fldCharType="begin"/>
    </w:r>
    <w:r w:rsidRPr="00BE09D5">
      <w:rPr>
        <w:rStyle w:val="PageNumber"/>
        <w:color w:val="1F497D" w:themeColor="text2"/>
      </w:rPr>
      <w:instrText xml:space="preserve"> PAGE </w:instrText>
    </w:r>
    <w:r w:rsidRPr="00BE09D5">
      <w:rPr>
        <w:rStyle w:val="PageNumber"/>
        <w:color w:val="1F497D" w:themeColor="text2"/>
      </w:rPr>
      <w:fldChar w:fldCharType="separate"/>
    </w:r>
    <w:r>
      <w:rPr>
        <w:rStyle w:val="PageNumber"/>
        <w:noProof/>
        <w:color w:val="1F497D" w:themeColor="text2"/>
      </w:rPr>
      <w:t>1</w:t>
    </w:r>
    <w:r w:rsidRPr="00BE09D5">
      <w:rPr>
        <w:rStyle w:val="PageNumber"/>
        <w:color w:val="1F497D" w:themeColor="text2"/>
      </w:rPr>
      <w:fldChar w:fldCharType="end"/>
    </w:r>
    <w:r w:rsidRPr="00BE09D5">
      <w:rPr>
        <w:rStyle w:val="PageNumber"/>
        <w:color w:val="1F497D" w:themeColor="text2"/>
      </w:rPr>
      <w:t xml:space="preserve"> </w:t>
    </w:r>
  </w:p>
  <w:p w14:paraId="6EC55C87" w14:textId="77777777" w:rsidR="00EF4B60" w:rsidRDefault="00EF4B6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F531E" w14:textId="77777777" w:rsidR="007C0A78" w:rsidRPr="00BE09D5" w:rsidRDefault="007C0A78" w:rsidP="007C0A78">
    <w:pPr>
      <w:pStyle w:val="Footer"/>
      <w:tabs>
        <w:tab w:val="clear" w:pos="4320"/>
        <w:tab w:val="clear" w:pos="8640"/>
        <w:tab w:val="center" w:pos="5220"/>
        <w:tab w:val="left" w:pos="9255"/>
        <w:tab w:val="right" w:pos="10566"/>
      </w:tabs>
      <w:ind w:right="-560"/>
      <w:rPr>
        <w:color w:val="1F497D" w:themeColor="text2"/>
        <w:u w:val="thick"/>
      </w:rPr>
    </w:pPr>
    <w:r w:rsidRPr="00BE09D5">
      <w:rPr>
        <w:color w:val="1F497D" w:themeColor="text2"/>
        <w:u w:val="thick"/>
      </w:rPr>
      <w:tab/>
    </w:r>
    <w:r w:rsidRPr="00BE09D5">
      <w:rPr>
        <w:color w:val="1F497D" w:themeColor="text2"/>
        <w:u w:val="thick"/>
      </w:rPr>
      <w:tab/>
    </w:r>
    <w:r>
      <w:rPr>
        <w:color w:val="1F497D" w:themeColor="text2"/>
        <w:u w:val="thick"/>
      </w:rPr>
      <w:tab/>
    </w:r>
  </w:p>
  <w:p w14:paraId="43C49F35" w14:textId="19785711" w:rsidR="007C0A78" w:rsidRPr="002A72A2" w:rsidRDefault="007C0A78" w:rsidP="007C0A78">
    <w:pPr>
      <w:pStyle w:val="Footer"/>
      <w:tabs>
        <w:tab w:val="clear" w:pos="4320"/>
        <w:tab w:val="clear" w:pos="8640"/>
        <w:tab w:val="center" w:pos="5040"/>
        <w:tab w:val="right" w:pos="10530"/>
      </w:tabs>
      <w:ind w:right="-560"/>
      <w:rPr>
        <w:color w:val="1F497D" w:themeColor="text2"/>
      </w:rPr>
    </w:pPr>
    <w:r>
      <w:rPr>
        <w:color w:val="1F497D" w:themeColor="text2"/>
      </w:rPr>
      <w:t>CAN Newsletter #2</w:t>
    </w:r>
    <w:r w:rsidR="00557B7E">
      <w:rPr>
        <w:color w:val="1F497D" w:themeColor="text2"/>
      </w:rPr>
      <w:t>4</w:t>
    </w:r>
    <w:r>
      <w:rPr>
        <w:color w:val="1F497D" w:themeColor="text2"/>
      </w:rPr>
      <w:t>.</w:t>
    </w:r>
    <w:r w:rsidR="00557B7E">
      <w:rPr>
        <w:color w:val="1F497D" w:themeColor="text2"/>
      </w:rPr>
      <w:t>0</w:t>
    </w:r>
    <w:r w:rsidR="00877022">
      <w:rPr>
        <w:color w:val="1F497D" w:themeColor="text2"/>
      </w:rPr>
      <w:t>1</w:t>
    </w:r>
    <w:r>
      <w:rPr>
        <w:color w:val="1F497D" w:themeColor="text2"/>
      </w:rPr>
      <w:tab/>
    </w:r>
    <w:r w:rsidR="00557B7E">
      <w:rPr>
        <w:color w:val="1F497D" w:themeColor="text2"/>
      </w:rPr>
      <w:t xml:space="preserve">     JANUARY 2024</w:t>
    </w:r>
    <w:r>
      <w:rPr>
        <w:color w:val="1F497D" w:themeColor="text2"/>
      </w:rPr>
      <w:tab/>
      <w:t>p</w:t>
    </w:r>
    <w:r w:rsidRPr="00BE09D5">
      <w:rPr>
        <w:color w:val="1F497D" w:themeColor="text2"/>
      </w:rPr>
      <w:t>age</w:t>
    </w:r>
    <w:r>
      <w:rPr>
        <w:color w:val="1F497D" w:themeColor="text2"/>
      </w:rPr>
      <w:t xml:space="preserve"> </w:t>
    </w:r>
    <w:r w:rsidRPr="00BE09D5">
      <w:rPr>
        <w:rStyle w:val="PageNumber"/>
        <w:color w:val="1F497D" w:themeColor="text2"/>
      </w:rPr>
      <w:fldChar w:fldCharType="begin"/>
    </w:r>
    <w:r w:rsidRPr="00BE09D5">
      <w:rPr>
        <w:rStyle w:val="PageNumber"/>
        <w:color w:val="1F497D" w:themeColor="text2"/>
      </w:rPr>
      <w:instrText xml:space="preserve"> PAGE </w:instrText>
    </w:r>
    <w:r w:rsidRPr="00BE09D5">
      <w:rPr>
        <w:rStyle w:val="PageNumber"/>
        <w:color w:val="1F497D" w:themeColor="text2"/>
      </w:rPr>
      <w:fldChar w:fldCharType="separate"/>
    </w:r>
    <w:r>
      <w:rPr>
        <w:rStyle w:val="PageNumber"/>
        <w:noProof/>
        <w:color w:val="1F497D" w:themeColor="text2"/>
      </w:rPr>
      <w:t>1</w:t>
    </w:r>
    <w:r w:rsidRPr="00BE09D5">
      <w:rPr>
        <w:rStyle w:val="PageNumber"/>
        <w:color w:val="1F497D" w:themeColor="text2"/>
      </w:rPr>
      <w:fldChar w:fldCharType="end"/>
    </w:r>
    <w:r w:rsidRPr="00BE09D5">
      <w:rPr>
        <w:rStyle w:val="PageNumber"/>
        <w:color w:val="1F497D" w:themeColor="text2"/>
      </w:rPr>
      <w:t xml:space="preserve"> </w:t>
    </w:r>
  </w:p>
  <w:p w14:paraId="691C9103" w14:textId="77777777" w:rsidR="007C0A78" w:rsidRDefault="007C0A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AF52A" w14:textId="77777777" w:rsidR="00412E93" w:rsidRDefault="00412E93" w:rsidP="00BD2329">
      <w:r>
        <w:separator/>
      </w:r>
    </w:p>
  </w:footnote>
  <w:footnote w:type="continuationSeparator" w:id="0">
    <w:p w14:paraId="4343B0EC" w14:textId="77777777" w:rsidR="00412E93" w:rsidRDefault="00412E93" w:rsidP="00BD23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A183C" w14:textId="77777777" w:rsidR="00421DB3" w:rsidRDefault="00421DB3" w:rsidP="00F96E06">
    <w:pPr>
      <w:ind w:left="-180" w:right="864"/>
    </w:pPr>
    <w:r>
      <w:rPr>
        <w:noProof/>
      </w:rPr>
      <w:drawing>
        <wp:inline distT="0" distB="0" distL="0" distR="0" wp14:anchorId="54CA461D" wp14:editId="6EF0A850">
          <wp:extent cx="6861175" cy="660400"/>
          <wp:effectExtent l="25400" t="25400" r="22225" b="25400"/>
          <wp:docPr id="1414949664" name="Picture 141494966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38E09302" w14:textId="77777777" w:rsidR="00421DB3" w:rsidRPr="00F96E06" w:rsidRDefault="00421DB3" w:rsidP="00F96E06">
    <w:pPr>
      <w:ind w:left="-187" w:right="864"/>
      <w:rPr>
        <w:rFonts w:cs="Times New Roman (Body CS)"/>
        <w:sz w:val="1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E53DE" w14:textId="77777777" w:rsidR="00421DB3" w:rsidRDefault="00421DB3" w:rsidP="00F96E06">
    <w:pPr>
      <w:ind w:left="-180" w:right="864"/>
    </w:pPr>
    <w:r>
      <w:rPr>
        <w:noProof/>
      </w:rPr>
      <w:drawing>
        <wp:inline distT="0" distB="0" distL="0" distR="0" wp14:anchorId="15B0D978" wp14:editId="3C939740">
          <wp:extent cx="6861175" cy="660400"/>
          <wp:effectExtent l="25400" t="25400" r="22225" b="25400"/>
          <wp:docPr id="341346224" name="Picture 34134622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78E43646" w14:textId="77777777" w:rsidR="00421DB3" w:rsidRPr="00F96E06" w:rsidRDefault="00421DB3" w:rsidP="00F96E06">
    <w:pPr>
      <w:ind w:left="-187" w:right="864"/>
      <w:rPr>
        <w:rFonts w:cs="Times New Roman (Body CS)"/>
        <w:sz w:val="1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F6711" w14:textId="77777777" w:rsidR="00435206" w:rsidRDefault="00435206" w:rsidP="00F96E06">
    <w:pPr>
      <w:ind w:left="-180" w:right="864"/>
    </w:pPr>
    <w:r>
      <w:rPr>
        <w:noProof/>
      </w:rPr>
      <w:drawing>
        <wp:inline distT="0" distB="0" distL="0" distR="0" wp14:anchorId="3AF5796A" wp14:editId="763F989E">
          <wp:extent cx="6861175" cy="660400"/>
          <wp:effectExtent l="25400" t="25400" r="22225" b="25400"/>
          <wp:docPr id="1310582062" name="Picture 13105820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5A31C553" w14:textId="77777777" w:rsidR="00435206" w:rsidRPr="00F96E06" w:rsidRDefault="00435206" w:rsidP="00F96E06">
    <w:pPr>
      <w:ind w:left="-187" w:right="864"/>
      <w:rPr>
        <w:rFonts w:cs="Times New Roman (Body CS)"/>
        <w:sz w:val="1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7E3E1" w14:textId="77777777" w:rsidR="00A94C97" w:rsidRDefault="00A94C97" w:rsidP="00F96E06">
    <w:pPr>
      <w:ind w:left="-180" w:right="864"/>
    </w:pPr>
    <w:r>
      <w:rPr>
        <w:noProof/>
      </w:rPr>
      <w:drawing>
        <wp:inline distT="0" distB="0" distL="0" distR="0" wp14:anchorId="7E204108" wp14:editId="366BC5FF">
          <wp:extent cx="6861175" cy="660400"/>
          <wp:effectExtent l="25400" t="25400" r="22225" b="25400"/>
          <wp:docPr id="1875657288" name="Picture 187565728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6F3E0DE5" w14:textId="77777777" w:rsidR="00A94C97" w:rsidRPr="00F96E06" w:rsidRDefault="00A94C97" w:rsidP="00F96E06">
    <w:pPr>
      <w:ind w:left="-187" w:right="864"/>
      <w:rPr>
        <w:rFonts w:cs="Times New Roman (Body CS)"/>
        <w:sz w:val="11"/>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2EC2C" w14:textId="77777777" w:rsidR="00EF4B60" w:rsidRDefault="00EF4B60" w:rsidP="00F96E06">
    <w:pPr>
      <w:ind w:left="-180" w:right="864"/>
    </w:pPr>
    <w:r>
      <w:rPr>
        <w:noProof/>
      </w:rPr>
      <w:drawing>
        <wp:inline distT="0" distB="0" distL="0" distR="0" wp14:anchorId="339B925D" wp14:editId="724AC742">
          <wp:extent cx="6861175" cy="660400"/>
          <wp:effectExtent l="25400" t="25400" r="22225" b="25400"/>
          <wp:docPr id="899508331" name="Picture 89950833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369B291B" w14:textId="77777777" w:rsidR="00EF4B60" w:rsidRPr="00F96E06" w:rsidRDefault="00EF4B60" w:rsidP="00F96E06">
    <w:pPr>
      <w:ind w:left="-187" w:right="864"/>
      <w:rPr>
        <w:rFonts w:cs="Times New Roman (Body CS)"/>
        <w:sz w:val="1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8E06D" w14:textId="77777777" w:rsidR="00FC391B" w:rsidRDefault="00FC391B" w:rsidP="00F96E06">
    <w:pPr>
      <w:ind w:left="-180" w:right="864"/>
    </w:pPr>
    <w:r>
      <w:rPr>
        <w:noProof/>
      </w:rPr>
      <w:drawing>
        <wp:inline distT="0" distB="0" distL="0" distR="0" wp14:anchorId="2EC72413" wp14:editId="28BFC7F1">
          <wp:extent cx="6861175" cy="660400"/>
          <wp:effectExtent l="25400" t="25400" r="22225" b="25400"/>
          <wp:docPr id="15548307" name="Picture 1554830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60566B9F" w14:textId="77777777" w:rsidR="00FC391B" w:rsidRPr="00F96E06" w:rsidRDefault="00FC391B" w:rsidP="00F96E06">
    <w:pPr>
      <w:ind w:left="-187" w:right="864"/>
      <w:rPr>
        <w:rFonts w:cs="Times New Roman (Body CS)"/>
        <w:sz w:val="11"/>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E1105" w14:textId="29C9D05C" w:rsidR="006F532B" w:rsidRDefault="006F532B" w:rsidP="00F96E06">
    <w:pPr>
      <w:ind w:left="-180" w:right="864"/>
    </w:pPr>
    <w:r>
      <w:rPr>
        <w:noProof/>
      </w:rPr>
      <w:drawing>
        <wp:inline distT="0" distB="0" distL="0" distR="0" wp14:anchorId="529048D0" wp14:editId="66C097DC">
          <wp:extent cx="6861175" cy="660400"/>
          <wp:effectExtent l="25400" t="25400" r="22225" b="25400"/>
          <wp:docPr id="223008332" name="Picture 22300833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3E4B2014" w14:textId="77777777" w:rsidR="00F96E06" w:rsidRPr="00F96E06" w:rsidRDefault="00F96E06" w:rsidP="00F96E06">
    <w:pPr>
      <w:ind w:left="-187" w:right="864"/>
      <w:rPr>
        <w:rFonts w:cs="Times New Roman (Body CS)"/>
        <w:sz w:val="11"/>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D8DFC" w14:textId="77777777" w:rsidR="00460CC2" w:rsidRDefault="00460CC2" w:rsidP="00F96E06">
    <w:pPr>
      <w:ind w:left="-180" w:right="864"/>
    </w:pPr>
    <w:r>
      <w:rPr>
        <w:noProof/>
      </w:rPr>
      <w:drawing>
        <wp:inline distT="0" distB="0" distL="0" distR="0" wp14:anchorId="0B8E2BB2" wp14:editId="682EF6E5">
          <wp:extent cx="6861175" cy="660400"/>
          <wp:effectExtent l="25400" t="25400" r="22225" b="25400"/>
          <wp:docPr id="745595209" name="Picture 74559520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148CAC94" w14:textId="77777777" w:rsidR="00460CC2" w:rsidRPr="00F96E06" w:rsidRDefault="00460CC2" w:rsidP="00F96E06">
    <w:pPr>
      <w:ind w:left="-187" w:right="864"/>
      <w:rPr>
        <w:rFonts w:cs="Times New Roman (Body CS)"/>
        <w:sz w:val="1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5267DF"/>
    <w:multiLevelType w:val="hybridMultilevel"/>
    <w:tmpl w:val="B938362E"/>
    <w:lvl w:ilvl="0" w:tplc="CCD6B2D8">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F65C2"/>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AF5844"/>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F36EB2"/>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095BFF"/>
    <w:multiLevelType w:val="hybridMultilevel"/>
    <w:tmpl w:val="D6CE5CAE"/>
    <w:lvl w:ilvl="0" w:tplc="678CCE66">
      <w:numFmt w:val="bullet"/>
      <w:lvlText w:val=""/>
      <w:lvlJc w:val="left"/>
      <w:pPr>
        <w:ind w:left="100" w:hanging="360"/>
      </w:pPr>
      <w:rPr>
        <w:rFonts w:ascii="Wingdings" w:eastAsia="Times New Roman" w:hAnsi="Wingdings" w:cstheme="majorHAnsi" w:hint="default"/>
      </w:rPr>
    </w:lvl>
    <w:lvl w:ilvl="1" w:tplc="04090003" w:tentative="1">
      <w:start w:val="1"/>
      <w:numFmt w:val="bullet"/>
      <w:lvlText w:val="o"/>
      <w:lvlJc w:val="left"/>
      <w:pPr>
        <w:ind w:left="820" w:hanging="360"/>
      </w:pPr>
      <w:rPr>
        <w:rFonts w:ascii="Courier New" w:hAnsi="Courier New" w:cs="Courier New" w:hint="default"/>
      </w:rPr>
    </w:lvl>
    <w:lvl w:ilvl="2" w:tplc="04090005" w:tentative="1">
      <w:start w:val="1"/>
      <w:numFmt w:val="bullet"/>
      <w:lvlText w:val=""/>
      <w:lvlJc w:val="left"/>
      <w:pPr>
        <w:ind w:left="1540" w:hanging="360"/>
      </w:pPr>
      <w:rPr>
        <w:rFonts w:ascii="Wingdings" w:hAnsi="Wingdings" w:hint="default"/>
      </w:rPr>
    </w:lvl>
    <w:lvl w:ilvl="3" w:tplc="04090001" w:tentative="1">
      <w:start w:val="1"/>
      <w:numFmt w:val="bullet"/>
      <w:lvlText w:val=""/>
      <w:lvlJc w:val="left"/>
      <w:pPr>
        <w:ind w:left="2260" w:hanging="360"/>
      </w:pPr>
      <w:rPr>
        <w:rFonts w:ascii="Symbol" w:hAnsi="Symbol" w:hint="default"/>
      </w:rPr>
    </w:lvl>
    <w:lvl w:ilvl="4" w:tplc="04090003" w:tentative="1">
      <w:start w:val="1"/>
      <w:numFmt w:val="bullet"/>
      <w:lvlText w:val="o"/>
      <w:lvlJc w:val="left"/>
      <w:pPr>
        <w:ind w:left="2980" w:hanging="360"/>
      </w:pPr>
      <w:rPr>
        <w:rFonts w:ascii="Courier New" w:hAnsi="Courier New" w:cs="Courier New" w:hint="default"/>
      </w:rPr>
    </w:lvl>
    <w:lvl w:ilvl="5" w:tplc="04090005" w:tentative="1">
      <w:start w:val="1"/>
      <w:numFmt w:val="bullet"/>
      <w:lvlText w:val=""/>
      <w:lvlJc w:val="left"/>
      <w:pPr>
        <w:ind w:left="3700" w:hanging="360"/>
      </w:pPr>
      <w:rPr>
        <w:rFonts w:ascii="Wingdings" w:hAnsi="Wingdings" w:hint="default"/>
      </w:rPr>
    </w:lvl>
    <w:lvl w:ilvl="6" w:tplc="04090001" w:tentative="1">
      <w:start w:val="1"/>
      <w:numFmt w:val="bullet"/>
      <w:lvlText w:val=""/>
      <w:lvlJc w:val="left"/>
      <w:pPr>
        <w:ind w:left="4420" w:hanging="360"/>
      </w:pPr>
      <w:rPr>
        <w:rFonts w:ascii="Symbol" w:hAnsi="Symbol" w:hint="default"/>
      </w:rPr>
    </w:lvl>
    <w:lvl w:ilvl="7" w:tplc="04090003" w:tentative="1">
      <w:start w:val="1"/>
      <w:numFmt w:val="bullet"/>
      <w:lvlText w:val="o"/>
      <w:lvlJc w:val="left"/>
      <w:pPr>
        <w:ind w:left="5140" w:hanging="360"/>
      </w:pPr>
      <w:rPr>
        <w:rFonts w:ascii="Courier New" w:hAnsi="Courier New" w:cs="Courier New" w:hint="default"/>
      </w:rPr>
    </w:lvl>
    <w:lvl w:ilvl="8" w:tplc="04090005" w:tentative="1">
      <w:start w:val="1"/>
      <w:numFmt w:val="bullet"/>
      <w:lvlText w:val=""/>
      <w:lvlJc w:val="left"/>
      <w:pPr>
        <w:ind w:left="5860" w:hanging="360"/>
      </w:pPr>
      <w:rPr>
        <w:rFonts w:ascii="Wingdings" w:hAnsi="Wingdings" w:hint="default"/>
      </w:rPr>
    </w:lvl>
  </w:abstractNum>
  <w:abstractNum w:abstractNumId="6" w15:restartNumberingAfterBreak="0">
    <w:nsid w:val="0F090467"/>
    <w:multiLevelType w:val="multilevel"/>
    <w:tmpl w:val="2DDE0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E271A4"/>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3E32B7F"/>
    <w:multiLevelType w:val="hybridMultilevel"/>
    <w:tmpl w:val="D4960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D72A97"/>
    <w:multiLevelType w:val="hybridMultilevel"/>
    <w:tmpl w:val="7444EF14"/>
    <w:lvl w:ilvl="0" w:tplc="3142F94C">
      <w:start w:val="507"/>
      <w:numFmt w:val="bullet"/>
      <w:lvlText w:val="-"/>
      <w:lvlJc w:val="left"/>
      <w:pPr>
        <w:ind w:left="520" w:hanging="360"/>
      </w:pPr>
      <w:rPr>
        <w:rFonts w:ascii="Calibri" w:eastAsiaTheme="minorEastAsia" w:hAnsi="Calibri" w:cs="Calibr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10" w15:restartNumberingAfterBreak="0">
    <w:nsid w:val="15273341"/>
    <w:multiLevelType w:val="hybridMultilevel"/>
    <w:tmpl w:val="213C5774"/>
    <w:lvl w:ilvl="0" w:tplc="04090003">
      <w:start w:val="1"/>
      <w:numFmt w:val="bullet"/>
      <w:lvlText w:val="o"/>
      <w:lvlJc w:val="left"/>
      <w:pPr>
        <w:ind w:left="270" w:hanging="360"/>
      </w:pPr>
      <w:rPr>
        <w:rFonts w:ascii="Courier New" w:hAnsi="Courier New"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1" w15:restartNumberingAfterBreak="0">
    <w:nsid w:val="1BA7003E"/>
    <w:multiLevelType w:val="hybridMultilevel"/>
    <w:tmpl w:val="02061B2C"/>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2" w15:restartNumberingAfterBreak="0">
    <w:nsid w:val="1C650F5D"/>
    <w:multiLevelType w:val="hybridMultilevel"/>
    <w:tmpl w:val="18BE9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C117ED"/>
    <w:multiLevelType w:val="hybridMultilevel"/>
    <w:tmpl w:val="20D61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8A177B"/>
    <w:multiLevelType w:val="hybridMultilevel"/>
    <w:tmpl w:val="E39A2F6E"/>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5" w15:restartNumberingAfterBreak="0">
    <w:nsid w:val="23DA0D2D"/>
    <w:multiLevelType w:val="hybridMultilevel"/>
    <w:tmpl w:val="8592D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0E1649"/>
    <w:multiLevelType w:val="hybridMultilevel"/>
    <w:tmpl w:val="7CD6A58E"/>
    <w:lvl w:ilvl="0" w:tplc="04090001">
      <w:start w:val="1"/>
      <w:numFmt w:val="bullet"/>
      <w:lvlText w:val=""/>
      <w:lvlJc w:val="left"/>
      <w:pPr>
        <w:ind w:left="5040" w:hanging="360"/>
      </w:pPr>
      <w:rPr>
        <w:rFonts w:ascii="Symbol" w:hAnsi="Symbol" w:hint="default"/>
      </w:rPr>
    </w:lvl>
    <w:lvl w:ilvl="1" w:tplc="FFFFFFFF" w:tentative="1">
      <w:start w:val="1"/>
      <w:numFmt w:val="bullet"/>
      <w:lvlText w:val="o"/>
      <w:lvlJc w:val="left"/>
      <w:pPr>
        <w:ind w:left="5760" w:hanging="360"/>
      </w:pPr>
      <w:rPr>
        <w:rFonts w:ascii="Courier New" w:hAnsi="Courier New" w:cs="Courier New" w:hint="default"/>
      </w:rPr>
    </w:lvl>
    <w:lvl w:ilvl="2" w:tplc="FFFFFFFF" w:tentative="1">
      <w:start w:val="1"/>
      <w:numFmt w:val="bullet"/>
      <w:lvlText w:val=""/>
      <w:lvlJc w:val="left"/>
      <w:pPr>
        <w:ind w:left="6480" w:hanging="360"/>
      </w:pPr>
      <w:rPr>
        <w:rFonts w:ascii="Wingdings" w:hAnsi="Wingdings" w:hint="default"/>
      </w:rPr>
    </w:lvl>
    <w:lvl w:ilvl="3" w:tplc="FFFFFFFF" w:tentative="1">
      <w:start w:val="1"/>
      <w:numFmt w:val="bullet"/>
      <w:lvlText w:val=""/>
      <w:lvlJc w:val="left"/>
      <w:pPr>
        <w:ind w:left="7200" w:hanging="360"/>
      </w:pPr>
      <w:rPr>
        <w:rFonts w:ascii="Symbol" w:hAnsi="Symbol" w:hint="default"/>
      </w:rPr>
    </w:lvl>
    <w:lvl w:ilvl="4" w:tplc="FFFFFFFF" w:tentative="1">
      <w:start w:val="1"/>
      <w:numFmt w:val="bullet"/>
      <w:lvlText w:val="o"/>
      <w:lvlJc w:val="left"/>
      <w:pPr>
        <w:ind w:left="7920" w:hanging="360"/>
      </w:pPr>
      <w:rPr>
        <w:rFonts w:ascii="Courier New" w:hAnsi="Courier New" w:cs="Courier New" w:hint="default"/>
      </w:rPr>
    </w:lvl>
    <w:lvl w:ilvl="5" w:tplc="FFFFFFFF" w:tentative="1">
      <w:start w:val="1"/>
      <w:numFmt w:val="bullet"/>
      <w:lvlText w:val=""/>
      <w:lvlJc w:val="left"/>
      <w:pPr>
        <w:ind w:left="8640" w:hanging="360"/>
      </w:pPr>
      <w:rPr>
        <w:rFonts w:ascii="Wingdings" w:hAnsi="Wingdings" w:hint="default"/>
      </w:rPr>
    </w:lvl>
    <w:lvl w:ilvl="6" w:tplc="FFFFFFFF" w:tentative="1">
      <w:start w:val="1"/>
      <w:numFmt w:val="bullet"/>
      <w:lvlText w:val=""/>
      <w:lvlJc w:val="left"/>
      <w:pPr>
        <w:ind w:left="9360" w:hanging="360"/>
      </w:pPr>
      <w:rPr>
        <w:rFonts w:ascii="Symbol" w:hAnsi="Symbol" w:hint="default"/>
      </w:rPr>
    </w:lvl>
    <w:lvl w:ilvl="7" w:tplc="FFFFFFFF" w:tentative="1">
      <w:start w:val="1"/>
      <w:numFmt w:val="bullet"/>
      <w:lvlText w:val="o"/>
      <w:lvlJc w:val="left"/>
      <w:pPr>
        <w:ind w:left="10080" w:hanging="360"/>
      </w:pPr>
      <w:rPr>
        <w:rFonts w:ascii="Courier New" w:hAnsi="Courier New" w:cs="Courier New" w:hint="default"/>
      </w:rPr>
    </w:lvl>
    <w:lvl w:ilvl="8" w:tplc="FFFFFFFF" w:tentative="1">
      <w:start w:val="1"/>
      <w:numFmt w:val="bullet"/>
      <w:lvlText w:val=""/>
      <w:lvlJc w:val="left"/>
      <w:pPr>
        <w:ind w:left="10800" w:hanging="360"/>
      </w:pPr>
      <w:rPr>
        <w:rFonts w:ascii="Wingdings" w:hAnsi="Wingdings" w:hint="default"/>
      </w:rPr>
    </w:lvl>
  </w:abstractNum>
  <w:abstractNum w:abstractNumId="17" w15:restartNumberingAfterBreak="0">
    <w:nsid w:val="27663C25"/>
    <w:multiLevelType w:val="hybridMultilevel"/>
    <w:tmpl w:val="8432D5A2"/>
    <w:lvl w:ilvl="0" w:tplc="F4C0FADC">
      <w:start w:val="1"/>
      <w:numFmt w:val="bullet"/>
      <w:lvlText w:val=""/>
      <w:lvlJc w:val="left"/>
      <w:pPr>
        <w:ind w:left="-180" w:hanging="360"/>
      </w:pPr>
      <w:rPr>
        <w:rFonts w:ascii="Symbol" w:hAnsi="Symbol" w:hint="default"/>
        <w:color w:val="1F497D" w:themeColor="text2"/>
      </w:rPr>
    </w:lvl>
    <w:lvl w:ilvl="1" w:tplc="CA721D9C">
      <w:start w:val="1"/>
      <w:numFmt w:val="bullet"/>
      <w:lvlText w:val="o"/>
      <w:lvlJc w:val="left"/>
      <w:pPr>
        <w:ind w:left="540" w:hanging="360"/>
      </w:pPr>
      <w:rPr>
        <w:rFonts w:ascii="Courier New" w:hAnsi="Courier New" w:hint="default"/>
        <w:color w:val="1F497D" w:themeColor="text2"/>
      </w:rPr>
    </w:lvl>
    <w:lvl w:ilvl="2" w:tplc="04090005">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8" w15:restartNumberingAfterBreak="0">
    <w:nsid w:val="2A9D1166"/>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01562D3"/>
    <w:multiLevelType w:val="hybridMultilevel"/>
    <w:tmpl w:val="58C29D14"/>
    <w:lvl w:ilvl="0" w:tplc="CE4E172C">
      <w:numFmt w:val="bullet"/>
      <w:lvlText w:val=""/>
      <w:lvlJc w:val="left"/>
      <w:pPr>
        <w:ind w:left="420" w:hanging="360"/>
      </w:pPr>
      <w:rPr>
        <w:rFonts w:ascii="Wingdings" w:eastAsiaTheme="minorEastAsia" w:hAnsi="Wingdings"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15:restartNumberingAfterBreak="0">
    <w:nsid w:val="342D62C7"/>
    <w:multiLevelType w:val="hybridMultilevel"/>
    <w:tmpl w:val="06B231AC"/>
    <w:lvl w:ilvl="0" w:tplc="FAD20396">
      <w:numFmt w:val="bullet"/>
      <w:lvlText w:val="-"/>
      <w:lvlJc w:val="left"/>
      <w:pPr>
        <w:ind w:left="520" w:hanging="360"/>
      </w:pPr>
      <w:rPr>
        <w:rFonts w:ascii="Calibri" w:eastAsiaTheme="minorEastAsia" w:hAnsi="Calibri" w:cs="Calibri" w:hint="default"/>
      </w:rPr>
    </w:lvl>
    <w:lvl w:ilvl="1" w:tplc="04090003" w:tentative="1">
      <w:start w:val="1"/>
      <w:numFmt w:val="bullet"/>
      <w:lvlText w:val="o"/>
      <w:lvlJc w:val="left"/>
      <w:pPr>
        <w:ind w:left="1240" w:hanging="360"/>
      </w:pPr>
      <w:rPr>
        <w:rFonts w:ascii="Courier New" w:hAnsi="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21" w15:restartNumberingAfterBreak="0">
    <w:nsid w:val="359B29CC"/>
    <w:multiLevelType w:val="hybridMultilevel"/>
    <w:tmpl w:val="0284E4E6"/>
    <w:lvl w:ilvl="0" w:tplc="D098137E">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99A1B44"/>
    <w:multiLevelType w:val="hybridMultilevel"/>
    <w:tmpl w:val="FB1ADA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A66DD8"/>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402314C"/>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6962CE0"/>
    <w:multiLevelType w:val="hybridMultilevel"/>
    <w:tmpl w:val="7FE04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1C0341"/>
    <w:multiLevelType w:val="hybridMultilevel"/>
    <w:tmpl w:val="0974E9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271A60"/>
    <w:multiLevelType w:val="hybridMultilevel"/>
    <w:tmpl w:val="BDCCC4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F937DF"/>
    <w:multiLevelType w:val="hybridMultilevel"/>
    <w:tmpl w:val="7D0823EE"/>
    <w:lvl w:ilvl="0" w:tplc="75E2BE2E">
      <w:start w:val="507"/>
      <w:numFmt w:val="bullet"/>
      <w:lvlText w:val=""/>
      <w:lvlJc w:val="left"/>
      <w:pPr>
        <w:ind w:left="520" w:hanging="360"/>
      </w:pPr>
      <w:rPr>
        <w:rFonts w:ascii="Wingdings" w:eastAsiaTheme="minorEastAsia" w:hAnsi="Wingdings" w:cstheme="minorBid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29" w15:restartNumberingAfterBreak="0">
    <w:nsid w:val="512A0C9B"/>
    <w:multiLevelType w:val="hybridMultilevel"/>
    <w:tmpl w:val="E77CFBDC"/>
    <w:lvl w:ilvl="0" w:tplc="3288E8AE">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9C62D6"/>
    <w:multiLevelType w:val="hybridMultilevel"/>
    <w:tmpl w:val="3D48793C"/>
    <w:lvl w:ilvl="0" w:tplc="E3B67C9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7508C9"/>
    <w:multiLevelType w:val="hybridMultilevel"/>
    <w:tmpl w:val="67C67E20"/>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2" w15:restartNumberingAfterBreak="0">
    <w:nsid w:val="5F8B2F72"/>
    <w:multiLevelType w:val="hybridMultilevel"/>
    <w:tmpl w:val="21CA99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E063AC"/>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48A419B"/>
    <w:multiLevelType w:val="hybridMultilevel"/>
    <w:tmpl w:val="10D88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5C4FCD"/>
    <w:multiLevelType w:val="hybridMultilevel"/>
    <w:tmpl w:val="EB84B5BC"/>
    <w:lvl w:ilvl="0" w:tplc="5B5403B2">
      <w:start w:val="1"/>
      <w:numFmt w:val="bullet"/>
      <w:lvlText w:val=""/>
      <w:lvlJc w:val="left"/>
      <w:pPr>
        <w:ind w:left="1260" w:hanging="360"/>
      </w:pPr>
      <w:rPr>
        <w:rFonts w:ascii="Symbol" w:hAnsi="Symbol" w:hint="default"/>
        <w:color w:val="1F497D" w:themeColor="text2"/>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6" w15:restartNumberingAfterBreak="0">
    <w:nsid w:val="673B0FAB"/>
    <w:multiLevelType w:val="hybridMultilevel"/>
    <w:tmpl w:val="B0C6268C"/>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7" w15:restartNumberingAfterBreak="0">
    <w:nsid w:val="67DB06BF"/>
    <w:multiLevelType w:val="hybridMultilevel"/>
    <w:tmpl w:val="4EE2B960"/>
    <w:lvl w:ilvl="0" w:tplc="7690D650">
      <w:start w:val="507"/>
      <w:numFmt w:val="bullet"/>
      <w:lvlText w:val=""/>
      <w:lvlJc w:val="left"/>
      <w:pPr>
        <w:ind w:left="520" w:hanging="360"/>
      </w:pPr>
      <w:rPr>
        <w:rFonts w:ascii="Wingdings" w:eastAsiaTheme="minorEastAsia" w:hAnsi="Wingdings" w:cstheme="minorBid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38" w15:restartNumberingAfterBreak="0">
    <w:nsid w:val="73E85B59"/>
    <w:multiLevelType w:val="hybridMultilevel"/>
    <w:tmpl w:val="3A10F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F05CA4"/>
    <w:multiLevelType w:val="hybridMultilevel"/>
    <w:tmpl w:val="4FD27FE2"/>
    <w:lvl w:ilvl="0" w:tplc="0F440350">
      <w:start w:val="5"/>
      <w:numFmt w:val="bullet"/>
      <w:lvlText w:val="-"/>
      <w:lvlJc w:val="left"/>
      <w:pPr>
        <w:ind w:left="450" w:hanging="360"/>
      </w:pPr>
      <w:rPr>
        <w:rFonts w:ascii="Calibri" w:eastAsia="Times New Roman" w:hAnsi="Calibri" w:cs="Calibr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0" w15:restartNumberingAfterBreak="0">
    <w:nsid w:val="7651411B"/>
    <w:multiLevelType w:val="hybridMultilevel"/>
    <w:tmpl w:val="F1981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0E19FA"/>
    <w:multiLevelType w:val="hybridMultilevel"/>
    <w:tmpl w:val="1A48A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B52150"/>
    <w:multiLevelType w:val="hybridMultilevel"/>
    <w:tmpl w:val="A7F4D380"/>
    <w:lvl w:ilvl="0" w:tplc="BB1A8DC8">
      <w:start w:val="415"/>
      <w:numFmt w:val="bullet"/>
      <w:lvlText w:val=""/>
      <w:lvlJc w:val="left"/>
      <w:pPr>
        <w:ind w:left="460" w:hanging="360"/>
      </w:pPr>
      <w:rPr>
        <w:rFonts w:ascii="Wingdings" w:eastAsia="Times New Roman" w:hAnsi="Wingdings" w:cstheme="majorHAnsi" w:hint="default"/>
      </w:rPr>
    </w:lvl>
    <w:lvl w:ilvl="1" w:tplc="04090003" w:tentative="1">
      <w:start w:val="1"/>
      <w:numFmt w:val="bullet"/>
      <w:lvlText w:val="o"/>
      <w:lvlJc w:val="left"/>
      <w:pPr>
        <w:ind w:left="1180" w:hanging="360"/>
      </w:pPr>
      <w:rPr>
        <w:rFonts w:ascii="Courier New" w:hAnsi="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43" w15:restartNumberingAfterBreak="0">
    <w:nsid w:val="7E0600C8"/>
    <w:multiLevelType w:val="hybridMultilevel"/>
    <w:tmpl w:val="4B046C64"/>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44" w15:restartNumberingAfterBreak="0">
    <w:nsid w:val="7E9859F1"/>
    <w:multiLevelType w:val="hybridMultilevel"/>
    <w:tmpl w:val="95F09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4E2959"/>
    <w:multiLevelType w:val="hybridMultilevel"/>
    <w:tmpl w:val="50064702"/>
    <w:lvl w:ilvl="0" w:tplc="960CB536">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842D19"/>
    <w:multiLevelType w:val="hybridMultilevel"/>
    <w:tmpl w:val="4D425CFC"/>
    <w:lvl w:ilvl="0" w:tplc="BFB41322">
      <w:start w:val="1911"/>
      <w:numFmt w:val="bullet"/>
      <w:lvlText w:val="-"/>
      <w:lvlJc w:val="left"/>
      <w:pPr>
        <w:ind w:left="420" w:hanging="360"/>
      </w:pPr>
      <w:rPr>
        <w:rFonts w:ascii="Calibri" w:eastAsiaTheme="minorEastAsia"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16cid:durableId="1171799185">
    <w:abstractNumId w:val="17"/>
  </w:num>
  <w:num w:numId="2" w16cid:durableId="707755750">
    <w:abstractNumId w:val="35"/>
  </w:num>
  <w:num w:numId="3" w16cid:durableId="216625742">
    <w:abstractNumId w:val="22"/>
  </w:num>
  <w:num w:numId="4" w16cid:durableId="1462728997">
    <w:abstractNumId w:val="26"/>
  </w:num>
  <w:num w:numId="5" w16cid:durableId="743456693">
    <w:abstractNumId w:val="8"/>
  </w:num>
  <w:num w:numId="6" w16cid:durableId="1162504312">
    <w:abstractNumId w:val="21"/>
  </w:num>
  <w:num w:numId="7" w16cid:durableId="1347437688">
    <w:abstractNumId w:val="41"/>
  </w:num>
  <w:num w:numId="8" w16cid:durableId="1339041464">
    <w:abstractNumId w:val="6"/>
  </w:num>
  <w:num w:numId="9" w16cid:durableId="1640527581">
    <w:abstractNumId w:val="37"/>
  </w:num>
  <w:num w:numId="10" w16cid:durableId="395400257">
    <w:abstractNumId w:val="9"/>
  </w:num>
  <w:num w:numId="11" w16cid:durableId="241061714">
    <w:abstractNumId w:val="0"/>
  </w:num>
  <w:num w:numId="12" w16cid:durableId="1976375038">
    <w:abstractNumId w:val="28"/>
  </w:num>
  <w:num w:numId="13" w16cid:durableId="1349599888">
    <w:abstractNumId w:val="46"/>
  </w:num>
  <w:num w:numId="14" w16cid:durableId="340087505">
    <w:abstractNumId w:val="19"/>
  </w:num>
  <w:num w:numId="15" w16cid:durableId="371810943">
    <w:abstractNumId w:val="20"/>
  </w:num>
  <w:num w:numId="16" w16cid:durableId="37828776">
    <w:abstractNumId w:val="15"/>
  </w:num>
  <w:num w:numId="17" w16cid:durableId="859512505">
    <w:abstractNumId w:val="27"/>
  </w:num>
  <w:num w:numId="18" w16cid:durableId="1567372219">
    <w:abstractNumId w:val="42"/>
  </w:num>
  <w:num w:numId="19" w16cid:durableId="1695496653">
    <w:abstractNumId w:val="11"/>
  </w:num>
  <w:num w:numId="20" w16cid:durableId="266349554">
    <w:abstractNumId w:val="14"/>
  </w:num>
  <w:num w:numId="21" w16cid:durableId="627975189">
    <w:abstractNumId w:val="43"/>
  </w:num>
  <w:num w:numId="22" w16cid:durableId="1591162070">
    <w:abstractNumId w:val="5"/>
  </w:num>
  <w:num w:numId="23" w16cid:durableId="831994532">
    <w:abstractNumId w:val="31"/>
  </w:num>
  <w:num w:numId="24" w16cid:durableId="1863542927">
    <w:abstractNumId w:val="10"/>
  </w:num>
  <w:num w:numId="25" w16cid:durableId="279067382">
    <w:abstractNumId w:val="16"/>
  </w:num>
  <w:num w:numId="26" w16cid:durableId="1698116997">
    <w:abstractNumId w:val="36"/>
  </w:num>
  <w:num w:numId="27" w16cid:durableId="83570400">
    <w:abstractNumId w:val="39"/>
  </w:num>
  <w:num w:numId="28" w16cid:durableId="266280517">
    <w:abstractNumId w:val="38"/>
  </w:num>
  <w:num w:numId="29" w16cid:durableId="135614471">
    <w:abstractNumId w:val="30"/>
  </w:num>
  <w:num w:numId="30" w16cid:durableId="535581335">
    <w:abstractNumId w:val="2"/>
  </w:num>
  <w:num w:numId="31" w16cid:durableId="1778285504">
    <w:abstractNumId w:val="3"/>
  </w:num>
  <w:num w:numId="32" w16cid:durableId="53358059">
    <w:abstractNumId w:val="4"/>
  </w:num>
  <w:num w:numId="33" w16cid:durableId="1882743447">
    <w:abstractNumId w:val="24"/>
  </w:num>
  <w:num w:numId="34" w16cid:durableId="1942445269">
    <w:abstractNumId w:val="7"/>
  </w:num>
  <w:num w:numId="35" w16cid:durableId="1308782790">
    <w:abstractNumId w:val="23"/>
  </w:num>
  <w:num w:numId="36" w16cid:durableId="174657163">
    <w:abstractNumId w:val="33"/>
  </w:num>
  <w:num w:numId="37" w16cid:durableId="942422136">
    <w:abstractNumId w:val="18"/>
  </w:num>
  <w:num w:numId="38" w16cid:durableId="62795831">
    <w:abstractNumId w:val="12"/>
  </w:num>
  <w:num w:numId="39" w16cid:durableId="994335162">
    <w:abstractNumId w:val="40"/>
  </w:num>
  <w:num w:numId="40" w16cid:durableId="489637126">
    <w:abstractNumId w:val="25"/>
  </w:num>
  <w:num w:numId="41" w16cid:durableId="283468782">
    <w:abstractNumId w:val="34"/>
  </w:num>
  <w:num w:numId="42" w16cid:durableId="1590769472">
    <w:abstractNumId w:val="32"/>
  </w:num>
  <w:num w:numId="43" w16cid:durableId="1490558357">
    <w:abstractNumId w:val="13"/>
  </w:num>
  <w:num w:numId="44" w16cid:durableId="1050498495">
    <w:abstractNumId w:val="45"/>
  </w:num>
  <w:num w:numId="45" w16cid:durableId="387189656">
    <w:abstractNumId w:val="1"/>
  </w:num>
  <w:num w:numId="46" w16cid:durableId="1711685870">
    <w:abstractNumId w:val="29"/>
  </w:num>
  <w:num w:numId="47" w16cid:durableId="668556196">
    <w:abstractNumId w:val="4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329"/>
    <w:rsid w:val="000000B4"/>
    <w:rsid w:val="00000C8C"/>
    <w:rsid w:val="00000DB7"/>
    <w:rsid w:val="000013CD"/>
    <w:rsid w:val="00004E36"/>
    <w:rsid w:val="000067D0"/>
    <w:rsid w:val="000072F5"/>
    <w:rsid w:val="000073C1"/>
    <w:rsid w:val="00012283"/>
    <w:rsid w:val="000124DC"/>
    <w:rsid w:val="000138FE"/>
    <w:rsid w:val="000146B3"/>
    <w:rsid w:val="00023D5B"/>
    <w:rsid w:val="000251E3"/>
    <w:rsid w:val="00026341"/>
    <w:rsid w:val="00027A87"/>
    <w:rsid w:val="00027B00"/>
    <w:rsid w:val="00030D7A"/>
    <w:rsid w:val="000311F6"/>
    <w:rsid w:val="000328C7"/>
    <w:rsid w:val="000337D5"/>
    <w:rsid w:val="00033F05"/>
    <w:rsid w:val="00034E34"/>
    <w:rsid w:val="00034E91"/>
    <w:rsid w:val="00035DE1"/>
    <w:rsid w:val="00035E40"/>
    <w:rsid w:val="000375D9"/>
    <w:rsid w:val="000412C3"/>
    <w:rsid w:val="00042720"/>
    <w:rsid w:val="00042B2A"/>
    <w:rsid w:val="000512DC"/>
    <w:rsid w:val="0005310F"/>
    <w:rsid w:val="00053532"/>
    <w:rsid w:val="00056AD7"/>
    <w:rsid w:val="00056F40"/>
    <w:rsid w:val="00060C2D"/>
    <w:rsid w:val="00062E6C"/>
    <w:rsid w:val="0006487B"/>
    <w:rsid w:val="00064E21"/>
    <w:rsid w:val="00065956"/>
    <w:rsid w:val="0007079D"/>
    <w:rsid w:val="00072098"/>
    <w:rsid w:val="0007716B"/>
    <w:rsid w:val="000776DB"/>
    <w:rsid w:val="0007776D"/>
    <w:rsid w:val="00082738"/>
    <w:rsid w:val="00083BE7"/>
    <w:rsid w:val="00084101"/>
    <w:rsid w:val="00084DAC"/>
    <w:rsid w:val="000853E9"/>
    <w:rsid w:val="00085BB3"/>
    <w:rsid w:val="00087A84"/>
    <w:rsid w:val="00087DF0"/>
    <w:rsid w:val="00097E18"/>
    <w:rsid w:val="000A0857"/>
    <w:rsid w:val="000A22A4"/>
    <w:rsid w:val="000A2D7F"/>
    <w:rsid w:val="000A4DE9"/>
    <w:rsid w:val="000A6205"/>
    <w:rsid w:val="000A6BA3"/>
    <w:rsid w:val="000A6D6C"/>
    <w:rsid w:val="000B005A"/>
    <w:rsid w:val="000B2F88"/>
    <w:rsid w:val="000B3D19"/>
    <w:rsid w:val="000B429E"/>
    <w:rsid w:val="000B44D2"/>
    <w:rsid w:val="000B6CE7"/>
    <w:rsid w:val="000B7345"/>
    <w:rsid w:val="000C1BFF"/>
    <w:rsid w:val="000C3726"/>
    <w:rsid w:val="000C3EBF"/>
    <w:rsid w:val="000C44B1"/>
    <w:rsid w:val="000C7A38"/>
    <w:rsid w:val="000C7B6F"/>
    <w:rsid w:val="000D0799"/>
    <w:rsid w:val="000D07AF"/>
    <w:rsid w:val="000D10CE"/>
    <w:rsid w:val="000D1DB6"/>
    <w:rsid w:val="000D1E2D"/>
    <w:rsid w:val="000D208F"/>
    <w:rsid w:val="000D2329"/>
    <w:rsid w:val="000D3A3D"/>
    <w:rsid w:val="000D56AC"/>
    <w:rsid w:val="000D765F"/>
    <w:rsid w:val="000D7B7C"/>
    <w:rsid w:val="000E044C"/>
    <w:rsid w:val="000E1E40"/>
    <w:rsid w:val="000E39EC"/>
    <w:rsid w:val="000E4513"/>
    <w:rsid w:val="000E5379"/>
    <w:rsid w:val="000E631F"/>
    <w:rsid w:val="000E7DA1"/>
    <w:rsid w:val="000F034A"/>
    <w:rsid w:val="000F2A43"/>
    <w:rsid w:val="000F2F82"/>
    <w:rsid w:val="000F382D"/>
    <w:rsid w:val="000F4D96"/>
    <w:rsid w:val="000F5C06"/>
    <w:rsid w:val="000F5E55"/>
    <w:rsid w:val="000F790A"/>
    <w:rsid w:val="00101B63"/>
    <w:rsid w:val="0010279D"/>
    <w:rsid w:val="001031CE"/>
    <w:rsid w:val="00103345"/>
    <w:rsid w:val="00104675"/>
    <w:rsid w:val="00105534"/>
    <w:rsid w:val="00105876"/>
    <w:rsid w:val="00105F44"/>
    <w:rsid w:val="00112BC8"/>
    <w:rsid w:val="00112D7D"/>
    <w:rsid w:val="001158AA"/>
    <w:rsid w:val="00116E91"/>
    <w:rsid w:val="00120AB8"/>
    <w:rsid w:val="00120CE3"/>
    <w:rsid w:val="00122C8F"/>
    <w:rsid w:val="0012326A"/>
    <w:rsid w:val="0012496B"/>
    <w:rsid w:val="00125D83"/>
    <w:rsid w:val="00126565"/>
    <w:rsid w:val="00126F30"/>
    <w:rsid w:val="00126F96"/>
    <w:rsid w:val="0012767D"/>
    <w:rsid w:val="00127AB3"/>
    <w:rsid w:val="00130AF1"/>
    <w:rsid w:val="00130F73"/>
    <w:rsid w:val="0013497D"/>
    <w:rsid w:val="001359B6"/>
    <w:rsid w:val="00135A53"/>
    <w:rsid w:val="00136611"/>
    <w:rsid w:val="00136878"/>
    <w:rsid w:val="00140206"/>
    <w:rsid w:val="00140679"/>
    <w:rsid w:val="00141AAC"/>
    <w:rsid w:val="00142DC3"/>
    <w:rsid w:val="00143001"/>
    <w:rsid w:val="0014334D"/>
    <w:rsid w:val="00143D26"/>
    <w:rsid w:val="00144A4F"/>
    <w:rsid w:val="00145476"/>
    <w:rsid w:val="00145C00"/>
    <w:rsid w:val="00151125"/>
    <w:rsid w:val="0015267A"/>
    <w:rsid w:val="00152A95"/>
    <w:rsid w:val="001538AE"/>
    <w:rsid w:val="00155E4D"/>
    <w:rsid w:val="0015727C"/>
    <w:rsid w:val="0015739B"/>
    <w:rsid w:val="00164006"/>
    <w:rsid w:val="0016485E"/>
    <w:rsid w:val="00164D30"/>
    <w:rsid w:val="001667AB"/>
    <w:rsid w:val="00166ACD"/>
    <w:rsid w:val="00167418"/>
    <w:rsid w:val="00167C05"/>
    <w:rsid w:val="00171264"/>
    <w:rsid w:val="00173D55"/>
    <w:rsid w:val="00174E56"/>
    <w:rsid w:val="00175571"/>
    <w:rsid w:val="00175859"/>
    <w:rsid w:val="00177108"/>
    <w:rsid w:val="00177EA2"/>
    <w:rsid w:val="0018013A"/>
    <w:rsid w:val="001802DE"/>
    <w:rsid w:val="00180B62"/>
    <w:rsid w:val="001816B1"/>
    <w:rsid w:val="00181BF0"/>
    <w:rsid w:val="001830A5"/>
    <w:rsid w:val="00183590"/>
    <w:rsid w:val="001849D6"/>
    <w:rsid w:val="00185989"/>
    <w:rsid w:val="0018789B"/>
    <w:rsid w:val="001901FA"/>
    <w:rsid w:val="00192577"/>
    <w:rsid w:val="00195E02"/>
    <w:rsid w:val="00196C6B"/>
    <w:rsid w:val="0019758F"/>
    <w:rsid w:val="001A027B"/>
    <w:rsid w:val="001A121F"/>
    <w:rsid w:val="001A14A8"/>
    <w:rsid w:val="001A45D1"/>
    <w:rsid w:val="001A57FB"/>
    <w:rsid w:val="001A5A4A"/>
    <w:rsid w:val="001A62B2"/>
    <w:rsid w:val="001A6EF5"/>
    <w:rsid w:val="001B006A"/>
    <w:rsid w:val="001B1615"/>
    <w:rsid w:val="001B1E76"/>
    <w:rsid w:val="001B418D"/>
    <w:rsid w:val="001B4253"/>
    <w:rsid w:val="001B5212"/>
    <w:rsid w:val="001B5716"/>
    <w:rsid w:val="001B6500"/>
    <w:rsid w:val="001B76FC"/>
    <w:rsid w:val="001B7C18"/>
    <w:rsid w:val="001C03B4"/>
    <w:rsid w:val="001C07AE"/>
    <w:rsid w:val="001C0AA2"/>
    <w:rsid w:val="001C4229"/>
    <w:rsid w:val="001C462D"/>
    <w:rsid w:val="001C609F"/>
    <w:rsid w:val="001D242E"/>
    <w:rsid w:val="001D3B55"/>
    <w:rsid w:val="001D3EB7"/>
    <w:rsid w:val="001D58DC"/>
    <w:rsid w:val="001D5A4B"/>
    <w:rsid w:val="001D5D80"/>
    <w:rsid w:val="001D68FD"/>
    <w:rsid w:val="001D79AB"/>
    <w:rsid w:val="001E01C4"/>
    <w:rsid w:val="001E1340"/>
    <w:rsid w:val="001E178E"/>
    <w:rsid w:val="001E1C51"/>
    <w:rsid w:val="001E1D57"/>
    <w:rsid w:val="001E318C"/>
    <w:rsid w:val="001E4441"/>
    <w:rsid w:val="001E45D4"/>
    <w:rsid w:val="001E4BF8"/>
    <w:rsid w:val="001E6824"/>
    <w:rsid w:val="001E71BE"/>
    <w:rsid w:val="001E76EE"/>
    <w:rsid w:val="001F1859"/>
    <w:rsid w:val="001F2AE8"/>
    <w:rsid w:val="001F39BF"/>
    <w:rsid w:val="001F409D"/>
    <w:rsid w:val="001F4D7C"/>
    <w:rsid w:val="001F72A9"/>
    <w:rsid w:val="001F7502"/>
    <w:rsid w:val="001F75D0"/>
    <w:rsid w:val="0020035C"/>
    <w:rsid w:val="00201D3E"/>
    <w:rsid w:val="00203837"/>
    <w:rsid w:val="002049AA"/>
    <w:rsid w:val="00204FE1"/>
    <w:rsid w:val="0020605F"/>
    <w:rsid w:val="00206EDF"/>
    <w:rsid w:val="002113C7"/>
    <w:rsid w:val="002118A5"/>
    <w:rsid w:val="00211B9B"/>
    <w:rsid w:val="00211BE8"/>
    <w:rsid w:val="00212032"/>
    <w:rsid w:val="0021374C"/>
    <w:rsid w:val="0021420E"/>
    <w:rsid w:val="002219FD"/>
    <w:rsid w:val="00222E3B"/>
    <w:rsid w:val="00223638"/>
    <w:rsid w:val="00224921"/>
    <w:rsid w:val="00225886"/>
    <w:rsid w:val="002262CD"/>
    <w:rsid w:val="00232F67"/>
    <w:rsid w:val="002354F5"/>
    <w:rsid w:val="00235C10"/>
    <w:rsid w:val="0023630D"/>
    <w:rsid w:val="0023648C"/>
    <w:rsid w:val="00236730"/>
    <w:rsid w:val="00236BCA"/>
    <w:rsid w:val="00240936"/>
    <w:rsid w:val="00240CD9"/>
    <w:rsid w:val="002411FD"/>
    <w:rsid w:val="002428C9"/>
    <w:rsid w:val="00242B36"/>
    <w:rsid w:val="002446FA"/>
    <w:rsid w:val="00245A85"/>
    <w:rsid w:val="00245C46"/>
    <w:rsid w:val="002504BA"/>
    <w:rsid w:val="002525DB"/>
    <w:rsid w:val="00252932"/>
    <w:rsid w:val="00254364"/>
    <w:rsid w:val="00254415"/>
    <w:rsid w:val="0025449A"/>
    <w:rsid w:val="00256189"/>
    <w:rsid w:val="00257484"/>
    <w:rsid w:val="002612FB"/>
    <w:rsid w:val="00264E51"/>
    <w:rsid w:val="002654C5"/>
    <w:rsid w:val="00266194"/>
    <w:rsid w:val="00266E3D"/>
    <w:rsid w:val="00267029"/>
    <w:rsid w:val="002702E6"/>
    <w:rsid w:val="00273190"/>
    <w:rsid w:val="00274ABF"/>
    <w:rsid w:val="00275240"/>
    <w:rsid w:val="00280192"/>
    <w:rsid w:val="00282F19"/>
    <w:rsid w:val="00283F90"/>
    <w:rsid w:val="00284061"/>
    <w:rsid w:val="0028459A"/>
    <w:rsid w:val="002855C9"/>
    <w:rsid w:val="002869AF"/>
    <w:rsid w:val="00287EF1"/>
    <w:rsid w:val="002925A9"/>
    <w:rsid w:val="0029380F"/>
    <w:rsid w:val="00294D52"/>
    <w:rsid w:val="0029709F"/>
    <w:rsid w:val="002A01C0"/>
    <w:rsid w:val="002A214D"/>
    <w:rsid w:val="002A5FC9"/>
    <w:rsid w:val="002A6C4D"/>
    <w:rsid w:val="002A71AA"/>
    <w:rsid w:val="002A7225"/>
    <w:rsid w:val="002A72A2"/>
    <w:rsid w:val="002B06CC"/>
    <w:rsid w:val="002B2597"/>
    <w:rsid w:val="002B351B"/>
    <w:rsid w:val="002B3AC2"/>
    <w:rsid w:val="002B4B57"/>
    <w:rsid w:val="002B535C"/>
    <w:rsid w:val="002C0AC0"/>
    <w:rsid w:val="002C143C"/>
    <w:rsid w:val="002C3262"/>
    <w:rsid w:val="002C3D13"/>
    <w:rsid w:val="002C4261"/>
    <w:rsid w:val="002D11AD"/>
    <w:rsid w:val="002D590B"/>
    <w:rsid w:val="002D606E"/>
    <w:rsid w:val="002D62F2"/>
    <w:rsid w:val="002D65EA"/>
    <w:rsid w:val="002D6CB6"/>
    <w:rsid w:val="002D6CBD"/>
    <w:rsid w:val="002D753E"/>
    <w:rsid w:val="002D78F4"/>
    <w:rsid w:val="002E0604"/>
    <w:rsid w:val="002E09A8"/>
    <w:rsid w:val="002E5D5C"/>
    <w:rsid w:val="002E5F8F"/>
    <w:rsid w:val="002E6111"/>
    <w:rsid w:val="002E735F"/>
    <w:rsid w:val="002E7801"/>
    <w:rsid w:val="002F232B"/>
    <w:rsid w:val="002F262D"/>
    <w:rsid w:val="002F2CD7"/>
    <w:rsid w:val="002F3F7B"/>
    <w:rsid w:val="002F4F29"/>
    <w:rsid w:val="002F5627"/>
    <w:rsid w:val="002F5E0E"/>
    <w:rsid w:val="002F6F1E"/>
    <w:rsid w:val="002F735B"/>
    <w:rsid w:val="0030020C"/>
    <w:rsid w:val="00301849"/>
    <w:rsid w:val="00302D56"/>
    <w:rsid w:val="00302EDE"/>
    <w:rsid w:val="003055DE"/>
    <w:rsid w:val="003068CB"/>
    <w:rsid w:val="003072AA"/>
    <w:rsid w:val="00310708"/>
    <w:rsid w:val="00311B16"/>
    <w:rsid w:val="00312156"/>
    <w:rsid w:val="00312301"/>
    <w:rsid w:val="003135E6"/>
    <w:rsid w:val="00314344"/>
    <w:rsid w:val="00316748"/>
    <w:rsid w:val="003174C1"/>
    <w:rsid w:val="00320B31"/>
    <w:rsid w:val="00321419"/>
    <w:rsid w:val="00321E1D"/>
    <w:rsid w:val="003260AB"/>
    <w:rsid w:val="00327D41"/>
    <w:rsid w:val="00330C38"/>
    <w:rsid w:val="00331568"/>
    <w:rsid w:val="0033205B"/>
    <w:rsid w:val="00334D3D"/>
    <w:rsid w:val="00336A34"/>
    <w:rsid w:val="00336A81"/>
    <w:rsid w:val="00337778"/>
    <w:rsid w:val="0034050F"/>
    <w:rsid w:val="00341E86"/>
    <w:rsid w:val="003425FA"/>
    <w:rsid w:val="00342600"/>
    <w:rsid w:val="00343B03"/>
    <w:rsid w:val="00345854"/>
    <w:rsid w:val="00345D7F"/>
    <w:rsid w:val="003465AA"/>
    <w:rsid w:val="00346D53"/>
    <w:rsid w:val="003479D2"/>
    <w:rsid w:val="00347E35"/>
    <w:rsid w:val="00350CCE"/>
    <w:rsid w:val="003512B8"/>
    <w:rsid w:val="003519D5"/>
    <w:rsid w:val="00352037"/>
    <w:rsid w:val="0035316A"/>
    <w:rsid w:val="0035380D"/>
    <w:rsid w:val="00354028"/>
    <w:rsid w:val="0035465B"/>
    <w:rsid w:val="003552D2"/>
    <w:rsid w:val="003554BF"/>
    <w:rsid w:val="003565C2"/>
    <w:rsid w:val="00357B8E"/>
    <w:rsid w:val="00361167"/>
    <w:rsid w:val="0036210A"/>
    <w:rsid w:val="00365709"/>
    <w:rsid w:val="0036798D"/>
    <w:rsid w:val="00367FC5"/>
    <w:rsid w:val="0037285E"/>
    <w:rsid w:val="003733CE"/>
    <w:rsid w:val="00374545"/>
    <w:rsid w:val="0037661D"/>
    <w:rsid w:val="003805D9"/>
    <w:rsid w:val="00380A43"/>
    <w:rsid w:val="00380E31"/>
    <w:rsid w:val="0038192E"/>
    <w:rsid w:val="00381BA1"/>
    <w:rsid w:val="003826DD"/>
    <w:rsid w:val="00383FDB"/>
    <w:rsid w:val="003841D0"/>
    <w:rsid w:val="00384BA3"/>
    <w:rsid w:val="00386089"/>
    <w:rsid w:val="003863A6"/>
    <w:rsid w:val="00390758"/>
    <w:rsid w:val="00392BD9"/>
    <w:rsid w:val="003937CE"/>
    <w:rsid w:val="003943E5"/>
    <w:rsid w:val="0039544A"/>
    <w:rsid w:val="003970EF"/>
    <w:rsid w:val="003A0007"/>
    <w:rsid w:val="003A07E5"/>
    <w:rsid w:val="003A39DC"/>
    <w:rsid w:val="003A51B2"/>
    <w:rsid w:val="003A5972"/>
    <w:rsid w:val="003A67F2"/>
    <w:rsid w:val="003B1D7A"/>
    <w:rsid w:val="003B2D46"/>
    <w:rsid w:val="003B380A"/>
    <w:rsid w:val="003B4085"/>
    <w:rsid w:val="003C15BA"/>
    <w:rsid w:val="003C3C02"/>
    <w:rsid w:val="003C4C70"/>
    <w:rsid w:val="003C4F4F"/>
    <w:rsid w:val="003D1D4B"/>
    <w:rsid w:val="003D26F2"/>
    <w:rsid w:val="003D517A"/>
    <w:rsid w:val="003D57E3"/>
    <w:rsid w:val="003D5F8A"/>
    <w:rsid w:val="003D766F"/>
    <w:rsid w:val="003D7E8D"/>
    <w:rsid w:val="003E0A65"/>
    <w:rsid w:val="003E0E1B"/>
    <w:rsid w:val="003E10B7"/>
    <w:rsid w:val="003E1490"/>
    <w:rsid w:val="003E1828"/>
    <w:rsid w:val="003E36FF"/>
    <w:rsid w:val="003E45D9"/>
    <w:rsid w:val="003F0FD1"/>
    <w:rsid w:val="003F11F6"/>
    <w:rsid w:val="003F13B0"/>
    <w:rsid w:val="003F22E1"/>
    <w:rsid w:val="003F4625"/>
    <w:rsid w:val="003F636B"/>
    <w:rsid w:val="003F6B37"/>
    <w:rsid w:val="003F7968"/>
    <w:rsid w:val="004004A2"/>
    <w:rsid w:val="004010A5"/>
    <w:rsid w:val="0040250A"/>
    <w:rsid w:val="00402F1E"/>
    <w:rsid w:val="00403C77"/>
    <w:rsid w:val="00405753"/>
    <w:rsid w:val="00411241"/>
    <w:rsid w:val="00412E93"/>
    <w:rsid w:val="0041305D"/>
    <w:rsid w:val="004135CE"/>
    <w:rsid w:val="0041427E"/>
    <w:rsid w:val="004157FF"/>
    <w:rsid w:val="00416EEC"/>
    <w:rsid w:val="00417965"/>
    <w:rsid w:val="00421DB3"/>
    <w:rsid w:val="004228AD"/>
    <w:rsid w:val="00423373"/>
    <w:rsid w:val="00423970"/>
    <w:rsid w:val="00423C0F"/>
    <w:rsid w:val="004251B0"/>
    <w:rsid w:val="004277FA"/>
    <w:rsid w:val="00430CA3"/>
    <w:rsid w:val="00435206"/>
    <w:rsid w:val="004357D5"/>
    <w:rsid w:val="00437077"/>
    <w:rsid w:val="004378DD"/>
    <w:rsid w:val="0044110B"/>
    <w:rsid w:val="004411A9"/>
    <w:rsid w:val="0044201B"/>
    <w:rsid w:val="00442407"/>
    <w:rsid w:val="00443048"/>
    <w:rsid w:val="0044434B"/>
    <w:rsid w:val="00445C13"/>
    <w:rsid w:val="0045116A"/>
    <w:rsid w:val="004530BB"/>
    <w:rsid w:val="00453DFB"/>
    <w:rsid w:val="00455A7B"/>
    <w:rsid w:val="004604D6"/>
    <w:rsid w:val="00460C83"/>
    <w:rsid w:val="00460CC2"/>
    <w:rsid w:val="004622E9"/>
    <w:rsid w:val="00462E1C"/>
    <w:rsid w:val="00465C06"/>
    <w:rsid w:val="00465D27"/>
    <w:rsid w:val="004661BA"/>
    <w:rsid w:val="00467B02"/>
    <w:rsid w:val="00467BEE"/>
    <w:rsid w:val="00467EDE"/>
    <w:rsid w:val="00471AAC"/>
    <w:rsid w:val="004722B9"/>
    <w:rsid w:val="004731F3"/>
    <w:rsid w:val="004732D5"/>
    <w:rsid w:val="00473994"/>
    <w:rsid w:val="004770E9"/>
    <w:rsid w:val="004803B2"/>
    <w:rsid w:val="00481554"/>
    <w:rsid w:val="0048183A"/>
    <w:rsid w:val="004826D9"/>
    <w:rsid w:val="00482C55"/>
    <w:rsid w:val="0048364C"/>
    <w:rsid w:val="00483C6B"/>
    <w:rsid w:val="00484606"/>
    <w:rsid w:val="00484A8D"/>
    <w:rsid w:val="00485627"/>
    <w:rsid w:val="0049304B"/>
    <w:rsid w:val="004948B2"/>
    <w:rsid w:val="00495E01"/>
    <w:rsid w:val="00497619"/>
    <w:rsid w:val="004A067C"/>
    <w:rsid w:val="004A06E3"/>
    <w:rsid w:val="004A13B6"/>
    <w:rsid w:val="004A5AED"/>
    <w:rsid w:val="004A5D38"/>
    <w:rsid w:val="004A6CEE"/>
    <w:rsid w:val="004A6D8B"/>
    <w:rsid w:val="004A6F68"/>
    <w:rsid w:val="004B1C61"/>
    <w:rsid w:val="004B426A"/>
    <w:rsid w:val="004B5515"/>
    <w:rsid w:val="004B581C"/>
    <w:rsid w:val="004B633A"/>
    <w:rsid w:val="004B6CD4"/>
    <w:rsid w:val="004B6D70"/>
    <w:rsid w:val="004B7300"/>
    <w:rsid w:val="004B748C"/>
    <w:rsid w:val="004C00E3"/>
    <w:rsid w:val="004C19D6"/>
    <w:rsid w:val="004C290B"/>
    <w:rsid w:val="004C3D43"/>
    <w:rsid w:val="004C48E4"/>
    <w:rsid w:val="004C503C"/>
    <w:rsid w:val="004C5A97"/>
    <w:rsid w:val="004C6071"/>
    <w:rsid w:val="004D23CB"/>
    <w:rsid w:val="004D284E"/>
    <w:rsid w:val="004D4939"/>
    <w:rsid w:val="004D6667"/>
    <w:rsid w:val="004D691C"/>
    <w:rsid w:val="004D7AD5"/>
    <w:rsid w:val="004E04C5"/>
    <w:rsid w:val="004E2171"/>
    <w:rsid w:val="004E2424"/>
    <w:rsid w:val="004E4396"/>
    <w:rsid w:val="004E4DA0"/>
    <w:rsid w:val="004E5E91"/>
    <w:rsid w:val="004E7259"/>
    <w:rsid w:val="004E7D85"/>
    <w:rsid w:val="004F0F15"/>
    <w:rsid w:val="004F1CD7"/>
    <w:rsid w:val="004F20BD"/>
    <w:rsid w:val="004F245E"/>
    <w:rsid w:val="004F3EC1"/>
    <w:rsid w:val="004F42AC"/>
    <w:rsid w:val="004F4EC1"/>
    <w:rsid w:val="004F5864"/>
    <w:rsid w:val="004F7672"/>
    <w:rsid w:val="00504555"/>
    <w:rsid w:val="00505032"/>
    <w:rsid w:val="00505D41"/>
    <w:rsid w:val="0050634B"/>
    <w:rsid w:val="005101D1"/>
    <w:rsid w:val="005106BA"/>
    <w:rsid w:val="005113A0"/>
    <w:rsid w:val="00511641"/>
    <w:rsid w:val="005117F3"/>
    <w:rsid w:val="00512116"/>
    <w:rsid w:val="00520054"/>
    <w:rsid w:val="0052188E"/>
    <w:rsid w:val="0052215B"/>
    <w:rsid w:val="00522F37"/>
    <w:rsid w:val="005249FC"/>
    <w:rsid w:val="00525D75"/>
    <w:rsid w:val="005267BF"/>
    <w:rsid w:val="00527FED"/>
    <w:rsid w:val="00530CCD"/>
    <w:rsid w:val="00530EBC"/>
    <w:rsid w:val="005314B7"/>
    <w:rsid w:val="00532089"/>
    <w:rsid w:val="00532109"/>
    <w:rsid w:val="00532659"/>
    <w:rsid w:val="005334D4"/>
    <w:rsid w:val="00534986"/>
    <w:rsid w:val="00534D71"/>
    <w:rsid w:val="00536376"/>
    <w:rsid w:val="00536483"/>
    <w:rsid w:val="00536D15"/>
    <w:rsid w:val="00540813"/>
    <w:rsid w:val="00541914"/>
    <w:rsid w:val="0054211F"/>
    <w:rsid w:val="005453AC"/>
    <w:rsid w:val="00545B1C"/>
    <w:rsid w:val="00546E82"/>
    <w:rsid w:val="00547E8E"/>
    <w:rsid w:val="00550F39"/>
    <w:rsid w:val="00551937"/>
    <w:rsid w:val="00551B4A"/>
    <w:rsid w:val="00552CCF"/>
    <w:rsid w:val="0055412C"/>
    <w:rsid w:val="00554213"/>
    <w:rsid w:val="0055451C"/>
    <w:rsid w:val="005552B8"/>
    <w:rsid w:val="00556937"/>
    <w:rsid w:val="00556D33"/>
    <w:rsid w:val="00557684"/>
    <w:rsid w:val="00557B7E"/>
    <w:rsid w:val="005644E8"/>
    <w:rsid w:val="00564744"/>
    <w:rsid w:val="0056501F"/>
    <w:rsid w:val="0056529D"/>
    <w:rsid w:val="005654D8"/>
    <w:rsid w:val="00571503"/>
    <w:rsid w:val="005725E7"/>
    <w:rsid w:val="00572976"/>
    <w:rsid w:val="00576CA1"/>
    <w:rsid w:val="00576DF3"/>
    <w:rsid w:val="0057768B"/>
    <w:rsid w:val="0057782C"/>
    <w:rsid w:val="005804A9"/>
    <w:rsid w:val="00580DAB"/>
    <w:rsid w:val="00581625"/>
    <w:rsid w:val="00581C72"/>
    <w:rsid w:val="00581DC3"/>
    <w:rsid w:val="005822DC"/>
    <w:rsid w:val="005830EC"/>
    <w:rsid w:val="005839C3"/>
    <w:rsid w:val="0058498B"/>
    <w:rsid w:val="005852BD"/>
    <w:rsid w:val="00590437"/>
    <w:rsid w:val="005921D2"/>
    <w:rsid w:val="0059230D"/>
    <w:rsid w:val="005926DF"/>
    <w:rsid w:val="00595172"/>
    <w:rsid w:val="005960A5"/>
    <w:rsid w:val="005A0A1D"/>
    <w:rsid w:val="005A0C48"/>
    <w:rsid w:val="005A1118"/>
    <w:rsid w:val="005A132C"/>
    <w:rsid w:val="005A3CBD"/>
    <w:rsid w:val="005A42D4"/>
    <w:rsid w:val="005A4F64"/>
    <w:rsid w:val="005B03E8"/>
    <w:rsid w:val="005B1485"/>
    <w:rsid w:val="005B32CE"/>
    <w:rsid w:val="005B4BB6"/>
    <w:rsid w:val="005B6195"/>
    <w:rsid w:val="005B6454"/>
    <w:rsid w:val="005B77A2"/>
    <w:rsid w:val="005B7C1B"/>
    <w:rsid w:val="005B7C2F"/>
    <w:rsid w:val="005B7D3E"/>
    <w:rsid w:val="005C0B79"/>
    <w:rsid w:val="005C1007"/>
    <w:rsid w:val="005C2187"/>
    <w:rsid w:val="005C3BB9"/>
    <w:rsid w:val="005C43CC"/>
    <w:rsid w:val="005C70E9"/>
    <w:rsid w:val="005D00B0"/>
    <w:rsid w:val="005D0CD0"/>
    <w:rsid w:val="005D1154"/>
    <w:rsid w:val="005D1DD5"/>
    <w:rsid w:val="005D4172"/>
    <w:rsid w:val="005D5009"/>
    <w:rsid w:val="005D53F5"/>
    <w:rsid w:val="005D5BD0"/>
    <w:rsid w:val="005D6FAA"/>
    <w:rsid w:val="005D7118"/>
    <w:rsid w:val="005E0D3B"/>
    <w:rsid w:val="005E1B85"/>
    <w:rsid w:val="005E1FED"/>
    <w:rsid w:val="005E23EB"/>
    <w:rsid w:val="005E4266"/>
    <w:rsid w:val="005E46C1"/>
    <w:rsid w:val="005E5129"/>
    <w:rsid w:val="005E675F"/>
    <w:rsid w:val="005F1659"/>
    <w:rsid w:val="005F1C77"/>
    <w:rsid w:val="005F1D04"/>
    <w:rsid w:val="005F1FE2"/>
    <w:rsid w:val="005F205A"/>
    <w:rsid w:val="005F26CD"/>
    <w:rsid w:val="005F3AD1"/>
    <w:rsid w:val="005F4B3D"/>
    <w:rsid w:val="005F4DEA"/>
    <w:rsid w:val="005F672D"/>
    <w:rsid w:val="005F7E98"/>
    <w:rsid w:val="006001F2"/>
    <w:rsid w:val="00600319"/>
    <w:rsid w:val="006024DB"/>
    <w:rsid w:val="0060428C"/>
    <w:rsid w:val="0060553F"/>
    <w:rsid w:val="00605EEE"/>
    <w:rsid w:val="00606B27"/>
    <w:rsid w:val="00607AEF"/>
    <w:rsid w:val="006100C0"/>
    <w:rsid w:val="006139CF"/>
    <w:rsid w:val="00614087"/>
    <w:rsid w:val="00616F57"/>
    <w:rsid w:val="00617345"/>
    <w:rsid w:val="00617654"/>
    <w:rsid w:val="00620691"/>
    <w:rsid w:val="006215C4"/>
    <w:rsid w:val="0062193A"/>
    <w:rsid w:val="0062328C"/>
    <w:rsid w:val="00623BC3"/>
    <w:rsid w:val="0062611A"/>
    <w:rsid w:val="00626259"/>
    <w:rsid w:val="00630334"/>
    <w:rsid w:val="00630559"/>
    <w:rsid w:val="006317BA"/>
    <w:rsid w:val="00633ACA"/>
    <w:rsid w:val="00633DE8"/>
    <w:rsid w:val="006349B3"/>
    <w:rsid w:val="00634DA7"/>
    <w:rsid w:val="006359BE"/>
    <w:rsid w:val="00637A01"/>
    <w:rsid w:val="006412C7"/>
    <w:rsid w:val="00641B93"/>
    <w:rsid w:val="006428ED"/>
    <w:rsid w:val="00645593"/>
    <w:rsid w:val="006469AE"/>
    <w:rsid w:val="00647243"/>
    <w:rsid w:val="00647297"/>
    <w:rsid w:val="0065283E"/>
    <w:rsid w:val="00653DAF"/>
    <w:rsid w:val="006559D4"/>
    <w:rsid w:val="00656246"/>
    <w:rsid w:val="006568D4"/>
    <w:rsid w:val="00657951"/>
    <w:rsid w:val="006609C4"/>
    <w:rsid w:val="00662208"/>
    <w:rsid w:val="00662C65"/>
    <w:rsid w:val="00664243"/>
    <w:rsid w:val="006651E9"/>
    <w:rsid w:val="006657AF"/>
    <w:rsid w:val="006659B5"/>
    <w:rsid w:val="0066646C"/>
    <w:rsid w:val="006708FC"/>
    <w:rsid w:val="006733DE"/>
    <w:rsid w:val="00674C6C"/>
    <w:rsid w:val="00675DDA"/>
    <w:rsid w:val="00681E63"/>
    <w:rsid w:val="0068357F"/>
    <w:rsid w:val="0068389D"/>
    <w:rsid w:val="00683940"/>
    <w:rsid w:val="006850F0"/>
    <w:rsid w:val="0068595A"/>
    <w:rsid w:val="00686056"/>
    <w:rsid w:val="0068626F"/>
    <w:rsid w:val="006866A0"/>
    <w:rsid w:val="0069173E"/>
    <w:rsid w:val="006920C5"/>
    <w:rsid w:val="0069281E"/>
    <w:rsid w:val="006934FD"/>
    <w:rsid w:val="006940A3"/>
    <w:rsid w:val="0069524C"/>
    <w:rsid w:val="006953F5"/>
    <w:rsid w:val="00695693"/>
    <w:rsid w:val="00697377"/>
    <w:rsid w:val="006A0B73"/>
    <w:rsid w:val="006A0F77"/>
    <w:rsid w:val="006A2B4F"/>
    <w:rsid w:val="006A2BCC"/>
    <w:rsid w:val="006A3961"/>
    <w:rsid w:val="006A39BB"/>
    <w:rsid w:val="006A3CE0"/>
    <w:rsid w:val="006A482E"/>
    <w:rsid w:val="006A52B4"/>
    <w:rsid w:val="006A59DD"/>
    <w:rsid w:val="006A67FD"/>
    <w:rsid w:val="006A7795"/>
    <w:rsid w:val="006A7E60"/>
    <w:rsid w:val="006B0D7E"/>
    <w:rsid w:val="006B0D9F"/>
    <w:rsid w:val="006B3320"/>
    <w:rsid w:val="006B40A2"/>
    <w:rsid w:val="006B5DFD"/>
    <w:rsid w:val="006B683F"/>
    <w:rsid w:val="006C2D3F"/>
    <w:rsid w:val="006C43EA"/>
    <w:rsid w:val="006C7501"/>
    <w:rsid w:val="006D09C3"/>
    <w:rsid w:val="006D2A40"/>
    <w:rsid w:val="006D3478"/>
    <w:rsid w:val="006D3B54"/>
    <w:rsid w:val="006D3FD7"/>
    <w:rsid w:val="006D6348"/>
    <w:rsid w:val="006D7CEC"/>
    <w:rsid w:val="006D7E16"/>
    <w:rsid w:val="006E02B4"/>
    <w:rsid w:val="006E0658"/>
    <w:rsid w:val="006E12FC"/>
    <w:rsid w:val="006E1935"/>
    <w:rsid w:val="006E1FDA"/>
    <w:rsid w:val="006E300C"/>
    <w:rsid w:val="006E35FD"/>
    <w:rsid w:val="006E4422"/>
    <w:rsid w:val="006F0179"/>
    <w:rsid w:val="006F1108"/>
    <w:rsid w:val="006F30A6"/>
    <w:rsid w:val="006F33F5"/>
    <w:rsid w:val="006F532B"/>
    <w:rsid w:val="006F5F4D"/>
    <w:rsid w:val="006F70E4"/>
    <w:rsid w:val="00702208"/>
    <w:rsid w:val="00705E0B"/>
    <w:rsid w:val="007060C0"/>
    <w:rsid w:val="00711065"/>
    <w:rsid w:val="0071162B"/>
    <w:rsid w:val="007157A3"/>
    <w:rsid w:val="00717062"/>
    <w:rsid w:val="007226AF"/>
    <w:rsid w:val="00724B86"/>
    <w:rsid w:val="00726BAD"/>
    <w:rsid w:val="0072709F"/>
    <w:rsid w:val="00730736"/>
    <w:rsid w:val="0073386D"/>
    <w:rsid w:val="00734F19"/>
    <w:rsid w:val="0073548B"/>
    <w:rsid w:val="00735B5B"/>
    <w:rsid w:val="0073634B"/>
    <w:rsid w:val="0073689C"/>
    <w:rsid w:val="00736EDE"/>
    <w:rsid w:val="00737F38"/>
    <w:rsid w:val="00740C2E"/>
    <w:rsid w:val="0074154A"/>
    <w:rsid w:val="00743584"/>
    <w:rsid w:val="00743B4A"/>
    <w:rsid w:val="007440CA"/>
    <w:rsid w:val="007473AB"/>
    <w:rsid w:val="00747B4A"/>
    <w:rsid w:val="007529E5"/>
    <w:rsid w:val="007545DE"/>
    <w:rsid w:val="00756744"/>
    <w:rsid w:val="00756ADE"/>
    <w:rsid w:val="00757375"/>
    <w:rsid w:val="00757684"/>
    <w:rsid w:val="00761FC1"/>
    <w:rsid w:val="0076276C"/>
    <w:rsid w:val="007628AE"/>
    <w:rsid w:val="00763C64"/>
    <w:rsid w:val="00766400"/>
    <w:rsid w:val="00771978"/>
    <w:rsid w:val="00773AD8"/>
    <w:rsid w:val="00773B8E"/>
    <w:rsid w:val="00773E4E"/>
    <w:rsid w:val="00780BA6"/>
    <w:rsid w:val="00782491"/>
    <w:rsid w:val="00783B39"/>
    <w:rsid w:val="007846C3"/>
    <w:rsid w:val="00785959"/>
    <w:rsid w:val="00785D2D"/>
    <w:rsid w:val="00785E12"/>
    <w:rsid w:val="00786FDF"/>
    <w:rsid w:val="00791BE1"/>
    <w:rsid w:val="00794241"/>
    <w:rsid w:val="00794BAC"/>
    <w:rsid w:val="00795A64"/>
    <w:rsid w:val="00796D13"/>
    <w:rsid w:val="007A2319"/>
    <w:rsid w:val="007A2F96"/>
    <w:rsid w:val="007A66E3"/>
    <w:rsid w:val="007A68C9"/>
    <w:rsid w:val="007B0848"/>
    <w:rsid w:val="007B0E9B"/>
    <w:rsid w:val="007B0F74"/>
    <w:rsid w:val="007B2617"/>
    <w:rsid w:val="007B543B"/>
    <w:rsid w:val="007B6791"/>
    <w:rsid w:val="007B7807"/>
    <w:rsid w:val="007C02C5"/>
    <w:rsid w:val="007C094A"/>
    <w:rsid w:val="007C0A78"/>
    <w:rsid w:val="007C0FA4"/>
    <w:rsid w:val="007C2578"/>
    <w:rsid w:val="007C4759"/>
    <w:rsid w:val="007C552F"/>
    <w:rsid w:val="007C6431"/>
    <w:rsid w:val="007C6826"/>
    <w:rsid w:val="007C6B3B"/>
    <w:rsid w:val="007D3C82"/>
    <w:rsid w:val="007D4DF7"/>
    <w:rsid w:val="007D5BCA"/>
    <w:rsid w:val="007D5EA2"/>
    <w:rsid w:val="007D6519"/>
    <w:rsid w:val="007E2657"/>
    <w:rsid w:val="007E2C6C"/>
    <w:rsid w:val="007E3035"/>
    <w:rsid w:val="007E6008"/>
    <w:rsid w:val="007E7456"/>
    <w:rsid w:val="007F0116"/>
    <w:rsid w:val="007F1523"/>
    <w:rsid w:val="007F3529"/>
    <w:rsid w:val="007F36AB"/>
    <w:rsid w:val="007F6327"/>
    <w:rsid w:val="007F64C1"/>
    <w:rsid w:val="007F7FFE"/>
    <w:rsid w:val="00800F2A"/>
    <w:rsid w:val="008010DC"/>
    <w:rsid w:val="00801688"/>
    <w:rsid w:val="0080292A"/>
    <w:rsid w:val="00802E07"/>
    <w:rsid w:val="00803164"/>
    <w:rsid w:val="00803B99"/>
    <w:rsid w:val="00804DE0"/>
    <w:rsid w:val="008051C7"/>
    <w:rsid w:val="00810772"/>
    <w:rsid w:val="008107F4"/>
    <w:rsid w:val="00810BCA"/>
    <w:rsid w:val="00811595"/>
    <w:rsid w:val="00811CB7"/>
    <w:rsid w:val="00811D5D"/>
    <w:rsid w:val="008139CF"/>
    <w:rsid w:val="00813AFC"/>
    <w:rsid w:val="0081475E"/>
    <w:rsid w:val="00814A51"/>
    <w:rsid w:val="008155D8"/>
    <w:rsid w:val="00815799"/>
    <w:rsid w:val="00815CF5"/>
    <w:rsid w:val="00815E51"/>
    <w:rsid w:val="008161A0"/>
    <w:rsid w:val="00816FB2"/>
    <w:rsid w:val="0082062A"/>
    <w:rsid w:val="0082293D"/>
    <w:rsid w:val="00823E03"/>
    <w:rsid w:val="00825CDD"/>
    <w:rsid w:val="008272E3"/>
    <w:rsid w:val="0083403B"/>
    <w:rsid w:val="0083426C"/>
    <w:rsid w:val="00834E27"/>
    <w:rsid w:val="00834E33"/>
    <w:rsid w:val="00835C9B"/>
    <w:rsid w:val="00837B8E"/>
    <w:rsid w:val="00841D9F"/>
    <w:rsid w:val="008434FD"/>
    <w:rsid w:val="0084402A"/>
    <w:rsid w:val="0084416D"/>
    <w:rsid w:val="00844377"/>
    <w:rsid w:val="00844A7B"/>
    <w:rsid w:val="008454FD"/>
    <w:rsid w:val="008472DF"/>
    <w:rsid w:val="008515B5"/>
    <w:rsid w:val="00852046"/>
    <w:rsid w:val="00854A26"/>
    <w:rsid w:val="00854D80"/>
    <w:rsid w:val="00856254"/>
    <w:rsid w:val="00860C06"/>
    <w:rsid w:val="00860CB0"/>
    <w:rsid w:val="008617BE"/>
    <w:rsid w:val="00862258"/>
    <w:rsid w:val="008630DA"/>
    <w:rsid w:val="008631A1"/>
    <w:rsid w:val="008639AC"/>
    <w:rsid w:val="00866680"/>
    <w:rsid w:val="00872139"/>
    <w:rsid w:val="0087338C"/>
    <w:rsid w:val="00874318"/>
    <w:rsid w:val="00874467"/>
    <w:rsid w:val="00874E97"/>
    <w:rsid w:val="0087501C"/>
    <w:rsid w:val="008759EA"/>
    <w:rsid w:val="00876DED"/>
    <w:rsid w:val="00877022"/>
    <w:rsid w:val="00880902"/>
    <w:rsid w:val="00881301"/>
    <w:rsid w:val="00884CD6"/>
    <w:rsid w:val="00886D23"/>
    <w:rsid w:val="00891578"/>
    <w:rsid w:val="008926AC"/>
    <w:rsid w:val="008930EA"/>
    <w:rsid w:val="008939AE"/>
    <w:rsid w:val="00893B10"/>
    <w:rsid w:val="008948A8"/>
    <w:rsid w:val="00894F1F"/>
    <w:rsid w:val="0089753F"/>
    <w:rsid w:val="008A263C"/>
    <w:rsid w:val="008A4E7A"/>
    <w:rsid w:val="008A583A"/>
    <w:rsid w:val="008A584C"/>
    <w:rsid w:val="008A6453"/>
    <w:rsid w:val="008A763C"/>
    <w:rsid w:val="008B01BC"/>
    <w:rsid w:val="008B2A95"/>
    <w:rsid w:val="008B357F"/>
    <w:rsid w:val="008B40BE"/>
    <w:rsid w:val="008B4DBD"/>
    <w:rsid w:val="008B5546"/>
    <w:rsid w:val="008B5770"/>
    <w:rsid w:val="008B6CD4"/>
    <w:rsid w:val="008B6EF1"/>
    <w:rsid w:val="008C18E2"/>
    <w:rsid w:val="008C21AA"/>
    <w:rsid w:val="008C233A"/>
    <w:rsid w:val="008C31C7"/>
    <w:rsid w:val="008C49D5"/>
    <w:rsid w:val="008C7365"/>
    <w:rsid w:val="008C75F3"/>
    <w:rsid w:val="008D01D9"/>
    <w:rsid w:val="008D0ED8"/>
    <w:rsid w:val="008D16C1"/>
    <w:rsid w:val="008D2CFD"/>
    <w:rsid w:val="008D4AAA"/>
    <w:rsid w:val="008D4AE6"/>
    <w:rsid w:val="008D5A82"/>
    <w:rsid w:val="008D5D6F"/>
    <w:rsid w:val="008D6EA9"/>
    <w:rsid w:val="008E03C7"/>
    <w:rsid w:val="008E2127"/>
    <w:rsid w:val="008E5210"/>
    <w:rsid w:val="008E769F"/>
    <w:rsid w:val="008F07DD"/>
    <w:rsid w:val="008F1EEE"/>
    <w:rsid w:val="008F233A"/>
    <w:rsid w:val="008F2459"/>
    <w:rsid w:val="008F2758"/>
    <w:rsid w:val="008F453A"/>
    <w:rsid w:val="008F4C57"/>
    <w:rsid w:val="008F634A"/>
    <w:rsid w:val="008F7221"/>
    <w:rsid w:val="008F7F44"/>
    <w:rsid w:val="00901AC6"/>
    <w:rsid w:val="00902CF6"/>
    <w:rsid w:val="00904905"/>
    <w:rsid w:val="00904FE7"/>
    <w:rsid w:val="0090530E"/>
    <w:rsid w:val="009069B2"/>
    <w:rsid w:val="0090736C"/>
    <w:rsid w:val="00907C64"/>
    <w:rsid w:val="009118EE"/>
    <w:rsid w:val="00911C24"/>
    <w:rsid w:val="00912407"/>
    <w:rsid w:val="0091404A"/>
    <w:rsid w:val="00914830"/>
    <w:rsid w:val="00920F9E"/>
    <w:rsid w:val="00921AC8"/>
    <w:rsid w:val="00921BF1"/>
    <w:rsid w:val="00922161"/>
    <w:rsid w:val="009248B8"/>
    <w:rsid w:val="00925C7B"/>
    <w:rsid w:val="00932CCD"/>
    <w:rsid w:val="009333B6"/>
    <w:rsid w:val="009335A6"/>
    <w:rsid w:val="009340E5"/>
    <w:rsid w:val="009348D3"/>
    <w:rsid w:val="00935051"/>
    <w:rsid w:val="009352A9"/>
    <w:rsid w:val="00935C33"/>
    <w:rsid w:val="009363B1"/>
    <w:rsid w:val="00940566"/>
    <w:rsid w:val="00940E6D"/>
    <w:rsid w:val="0094173C"/>
    <w:rsid w:val="00941A0A"/>
    <w:rsid w:val="009420A6"/>
    <w:rsid w:val="009470A8"/>
    <w:rsid w:val="0094749D"/>
    <w:rsid w:val="00950BE9"/>
    <w:rsid w:val="009526F7"/>
    <w:rsid w:val="0095574B"/>
    <w:rsid w:val="00956EC4"/>
    <w:rsid w:val="00960F10"/>
    <w:rsid w:val="00961FB8"/>
    <w:rsid w:val="0096258A"/>
    <w:rsid w:val="00963109"/>
    <w:rsid w:val="00963EB0"/>
    <w:rsid w:val="0096548E"/>
    <w:rsid w:val="00965756"/>
    <w:rsid w:val="00965A46"/>
    <w:rsid w:val="00965C6B"/>
    <w:rsid w:val="0096682D"/>
    <w:rsid w:val="0097042B"/>
    <w:rsid w:val="00971E2E"/>
    <w:rsid w:val="00972668"/>
    <w:rsid w:val="009729D3"/>
    <w:rsid w:val="0097365B"/>
    <w:rsid w:val="00973662"/>
    <w:rsid w:val="009741D2"/>
    <w:rsid w:val="009768DF"/>
    <w:rsid w:val="00976DF8"/>
    <w:rsid w:val="0098073E"/>
    <w:rsid w:val="009839F5"/>
    <w:rsid w:val="00983BD8"/>
    <w:rsid w:val="00995549"/>
    <w:rsid w:val="00995A8B"/>
    <w:rsid w:val="009961E6"/>
    <w:rsid w:val="009A1DB0"/>
    <w:rsid w:val="009A25F4"/>
    <w:rsid w:val="009A44CA"/>
    <w:rsid w:val="009A6E31"/>
    <w:rsid w:val="009B06EB"/>
    <w:rsid w:val="009B2118"/>
    <w:rsid w:val="009B4AB6"/>
    <w:rsid w:val="009B4F45"/>
    <w:rsid w:val="009B5F34"/>
    <w:rsid w:val="009B6AFC"/>
    <w:rsid w:val="009B6EDC"/>
    <w:rsid w:val="009B761C"/>
    <w:rsid w:val="009B7FA8"/>
    <w:rsid w:val="009C1CE9"/>
    <w:rsid w:val="009C20F8"/>
    <w:rsid w:val="009C237C"/>
    <w:rsid w:val="009C239C"/>
    <w:rsid w:val="009C4E88"/>
    <w:rsid w:val="009C5B92"/>
    <w:rsid w:val="009C695A"/>
    <w:rsid w:val="009C6E7C"/>
    <w:rsid w:val="009C7215"/>
    <w:rsid w:val="009C769E"/>
    <w:rsid w:val="009C76FE"/>
    <w:rsid w:val="009C7949"/>
    <w:rsid w:val="009C7FF8"/>
    <w:rsid w:val="009D081D"/>
    <w:rsid w:val="009D13BE"/>
    <w:rsid w:val="009D1722"/>
    <w:rsid w:val="009D505E"/>
    <w:rsid w:val="009D629A"/>
    <w:rsid w:val="009D7F59"/>
    <w:rsid w:val="009E25BF"/>
    <w:rsid w:val="009E3945"/>
    <w:rsid w:val="009E4AFC"/>
    <w:rsid w:val="009E4B50"/>
    <w:rsid w:val="009E5363"/>
    <w:rsid w:val="009E6471"/>
    <w:rsid w:val="009E6B33"/>
    <w:rsid w:val="009E77BE"/>
    <w:rsid w:val="009F097D"/>
    <w:rsid w:val="009F0C98"/>
    <w:rsid w:val="009F0F0E"/>
    <w:rsid w:val="009F12A5"/>
    <w:rsid w:val="009F1383"/>
    <w:rsid w:val="009F48F6"/>
    <w:rsid w:val="009F4CFA"/>
    <w:rsid w:val="009F4D89"/>
    <w:rsid w:val="00A00D3C"/>
    <w:rsid w:val="00A022A5"/>
    <w:rsid w:val="00A02474"/>
    <w:rsid w:val="00A02D04"/>
    <w:rsid w:val="00A02DCD"/>
    <w:rsid w:val="00A0328A"/>
    <w:rsid w:val="00A076AC"/>
    <w:rsid w:val="00A10096"/>
    <w:rsid w:val="00A10B7F"/>
    <w:rsid w:val="00A12B5E"/>
    <w:rsid w:val="00A13125"/>
    <w:rsid w:val="00A14379"/>
    <w:rsid w:val="00A1473C"/>
    <w:rsid w:val="00A1601F"/>
    <w:rsid w:val="00A16AEF"/>
    <w:rsid w:val="00A16B18"/>
    <w:rsid w:val="00A1735C"/>
    <w:rsid w:val="00A20813"/>
    <w:rsid w:val="00A22938"/>
    <w:rsid w:val="00A246AF"/>
    <w:rsid w:val="00A24F99"/>
    <w:rsid w:val="00A260DF"/>
    <w:rsid w:val="00A3008E"/>
    <w:rsid w:val="00A31962"/>
    <w:rsid w:val="00A3467E"/>
    <w:rsid w:val="00A367FF"/>
    <w:rsid w:val="00A37008"/>
    <w:rsid w:val="00A40633"/>
    <w:rsid w:val="00A42F7E"/>
    <w:rsid w:val="00A43D56"/>
    <w:rsid w:val="00A44673"/>
    <w:rsid w:val="00A45135"/>
    <w:rsid w:val="00A47E61"/>
    <w:rsid w:val="00A5208F"/>
    <w:rsid w:val="00A56A27"/>
    <w:rsid w:val="00A57436"/>
    <w:rsid w:val="00A609C8"/>
    <w:rsid w:val="00A60DB0"/>
    <w:rsid w:val="00A61370"/>
    <w:rsid w:val="00A61D5F"/>
    <w:rsid w:val="00A655F7"/>
    <w:rsid w:val="00A65B19"/>
    <w:rsid w:val="00A66594"/>
    <w:rsid w:val="00A66DB1"/>
    <w:rsid w:val="00A679DD"/>
    <w:rsid w:val="00A67B35"/>
    <w:rsid w:val="00A70B8A"/>
    <w:rsid w:val="00A7237C"/>
    <w:rsid w:val="00A72A9D"/>
    <w:rsid w:val="00A76528"/>
    <w:rsid w:val="00A77CFC"/>
    <w:rsid w:val="00A81365"/>
    <w:rsid w:val="00A832BD"/>
    <w:rsid w:val="00A84CA4"/>
    <w:rsid w:val="00A86B78"/>
    <w:rsid w:val="00A870B9"/>
    <w:rsid w:val="00A90F3C"/>
    <w:rsid w:val="00A91F0A"/>
    <w:rsid w:val="00A920C0"/>
    <w:rsid w:val="00A94261"/>
    <w:rsid w:val="00A94C97"/>
    <w:rsid w:val="00A9528A"/>
    <w:rsid w:val="00A97005"/>
    <w:rsid w:val="00A97B66"/>
    <w:rsid w:val="00AA078C"/>
    <w:rsid w:val="00AA162F"/>
    <w:rsid w:val="00AA23CA"/>
    <w:rsid w:val="00AA3FEB"/>
    <w:rsid w:val="00AA43B5"/>
    <w:rsid w:val="00AA43BD"/>
    <w:rsid w:val="00AA48A1"/>
    <w:rsid w:val="00AA5345"/>
    <w:rsid w:val="00AA5D17"/>
    <w:rsid w:val="00AA6113"/>
    <w:rsid w:val="00AB21F2"/>
    <w:rsid w:val="00AB2F24"/>
    <w:rsid w:val="00AB4134"/>
    <w:rsid w:val="00AB45E3"/>
    <w:rsid w:val="00AB7166"/>
    <w:rsid w:val="00AB74DB"/>
    <w:rsid w:val="00AB75BB"/>
    <w:rsid w:val="00AC1A77"/>
    <w:rsid w:val="00AC4683"/>
    <w:rsid w:val="00AC4791"/>
    <w:rsid w:val="00AC5113"/>
    <w:rsid w:val="00AC5988"/>
    <w:rsid w:val="00AC625C"/>
    <w:rsid w:val="00AC68F6"/>
    <w:rsid w:val="00AC6AF8"/>
    <w:rsid w:val="00AD2404"/>
    <w:rsid w:val="00AD4179"/>
    <w:rsid w:val="00AD488F"/>
    <w:rsid w:val="00AD5E47"/>
    <w:rsid w:val="00AD60AB"/>
    <w:rsid w:val="00AD72FA"/>
    <w:rsid w:val="00AD7BC4"/>
    <w:rsid w:val="00AE08B7"/>
    <w:rsid w:val="00AE1719"/>
    <w:rsid w:val="00AE23B3"/>
    <w:rsid w:val="00AE4BF7"/>
    <w:rsid w:val="00AE513F"/>
    <w:rsid w:val="00AE5F24"/>
    <w:rsid w:val="00AE6EF6"/>
    <w:rsid w:val="00AE7599"/>
    <w:rsid w:val="00AF2C24"/>
    <w:rsid w:val="00AF59BE"/>
    <w:rsid w:val="00AF7FD2"/>
    <w:rsid w:val="00B017C9"/>
    <w:rsid w:val="00B0292A"/>
    <w:rsid w:val="00B02A67"/>
    <w:rsid w:val="00B02BC8"/>
    <w:rsid w:val="00B04C84"/>
    <w:rsid w:val="00B0703E"/>
    <w:rsid w:val="00B1159B"/>
    <w:rsid w:val="00B12F38"/>
    <w:rsid w:val="00B14633"/>
    <w:rsid w:val="00B1542C"/>
    <w:rsid w:val="00B15B58"/>
    <w:rsid w:val="00B15EC3"/>
    <w:rsid w:val="00B1652E"/>
    <w:rsid w:val="00B1683A"/>
    <w:rsid w:val="00B16EE5"/>
    <w:rsid w:val="00B20528"/>
    <w:rsid w:val="00B2285F"/>
    <w:rsid w:val="00B22E88"/>
    <w:rsid w:val="00B25794"/>
    <w:rsid w:val="00B26D2F"/>
    <w:rsid w:val="00B301DA"/>
    <w:rsid w:val="00B31FF8"/>
    <w:rsid w:val="00B369E5"/>
    <w:rsid w:val="00B37D31"/>
    <w:rsid w:val="00B40933"/>
    <w:rsid w:val="00B40E1E"/>
    <w:rsid w:val="00B412EC"/>
    <w:rsid w:val="00B43908"/>
    <w:rsid w:val="00B4433F"/>
    <w:rsid w:val="00B44678"/>
    <w:rsid w:val="00B4647E"/>
    <w:rsid w:val="00B578CB"/>
    <w:rsid w:val="00B641F0"/>
    <w:rsid w:val="00B65DBD"/>
    <w:rsid w:val="00B7075E"/>
    <w:rsid w:val="00B70AAC"/>
    <w:rsid w:val="00B70C0F"/>
    <w:rsid w:val="00B7170B"/>
    <w:rsid w:val="00B7550F"/>
    <w:rsid w:val="00B758D8"/>
    <w:rsid w:val="00B75E6D"/>
    <w:rsid w:val="00B76F79"/>
    <w:rsid w:val="00B81CEE"/>
    <w:rsid w:val="00B82109"/>
    <w:rsid w:val="00B82283"/>
    <w:rsid w:val="00B872EB"/>
    <w:rsid w:val="00B87C09"/>
    <w:rsid w:val="00B912AF"/>
    <w:rsid w:val="00B91720"/>
    <w:rsid w:val="00B92A28"/>
    <w:rsid w:val="00B93271"/>
    <w:rsid w:val="00B935FC"/>
    <w:rsid w:val="00B94088"/>
    <w:rsid w:val="00B9597A"/>
    <w:rsid w:val="00B96213"/>
    <w:rsid w:val="00B96E40"/>
    <w:rsid w:val="00B9721F"/>
    <w:rsid w:val="00BA19C1"/>
    <w:rsid w:val="00BA1A16"/>
    <w:rsid w:val="00BA465E"/>
    <w:rsid w:val="00BA4F10"/>
    <w:rsid w:val="00BA59CA"/>
    <w:rsid w:val="00BA7F33"/>
    <w:rsid w:val="00BB0EF2"/>
    <w:rsid w:val="00BB15E8"/>
    <w:rsid w:val="00BB266F"/>
    <w:rsid w:val="00BB49E7"/>
    <w:rsid w:val="00BB50A2"/>
    <w:rsid w:val="00BC2BF9"/>
    <w:rsid w:val="00BC4CDC"/>
    <w:rsid w:val="00BC5437"/>
    <w:rsid w:val="00BC64AA"/>
    <w:rsid w:val="00BC7E01"/>
    <w:rsid w:val="00BD1F68"/>
    <w:rsid w:val="00BD2329"/>
    <w:rsid w:val="00BD2793"/>
    <w:rsid w:val="00BD3A70"/>
    <w:rsid w:val="00BD4139"/>
    <w:rsid w:val="00BD422F"/>
    <w:rsid w:val="00BD5BFB"/>
    <w:rsid w:val="00BD7069"/>
    <w:rsid w:val="00BD7BE3"/>
    <w:rsid w:val="00BE0378"/>
    <w:rsid w:val="00BE05FF"/>
    <w:rsid w:val="00BE09D5"/>
    <w:rsid w:val="00BE2229"/>
    <w:rsid w:val="00BE32F3"/>
    <w:rsid w:val="00BF08FF"/>
    <w:rsid w:val="00BF1FB4"/>
    <w:rsid w:val="00BF5040"/>
    <w:rsid w:val="00BF5231"/>
    <w:rsid w:val="00BF5808"/>
    <w:rsid w:val="00BF711F"/>
    <w:rsid w:val="00C002E0"/>
    <w:rsid w:val="00C01E09"/>
    <w:rsid w:val="00C01E77"/>
    <w:rsid w:val="00C02BAE"/>
    <w:rsid w:val="00C06AF6"/>
    <w:rsid w:val="00C1040A"/>
    <w:rsid w:val="00C10AF8"/>
    <w:rsid w:val="00C1234A"/>
    <w:rsid w:val="00C1595F"/>
    <w:rsid w:val="00C161B8"/>
    <w:rsid w:val="00C1701B"/>
    <w:rsid w:val="00C22145"/>
    <w:rsid w:val="00C22DB0"/>
    <w:rsid w:val="00C232FF"/>
    <w:rsid w:val="00C2364D"/>
    <w:rsid w:val="00C2506D"/>
    <w:rsid w:val="00C266C2"/>
    <w:rsid w:val="00C33140"/>
    <w:rsid w:val="00C34505"/>
    <w:rsid w:val="00C366D9"/>
    <w:rsid w:val="00C36EA1"/>
    <w:rsid w:val="00C42A80"/>
    <w:rsid w:val="00C42BE2"/>
    <w:rsid w:val="00C44E4A"/>
    <w:rsid w:val="00C4506E"/>
    <w:rsid w:val="00C45EF1"/>
    <w:rsid w:val="00C47E72"/>
    <w:rsid w:val="00C51DC9"/>
    <w:rsid w:val="00C52300"/>
    <w:rsid w:val="00C52812"/>
    <w:rsid w:val="00C535F7"/>
    <w:rsid w:val="00C5507A"/>
    <w:rsid w:val="00C55959"/>
    <w:rsid w:val="00C56050"/>
    <w:rsid w:val="00C60072"/>
    <w:rsid w:val="00C63570"/>
    <w:rsid w:val="00C6535C"/>
    <w:rsid w:val="00C65E85"/>
    <w:rsid w:val="00C65FE0"/>
    <w:rsid w:val="00C66A31"/>
    <w:rsid w:val="00C66C3D"/>
    <w:rsid w:val="00C6765D"/>
    <w:rsid w:val="00C677AE"/>
    <w:rsid w:val="00C72963"/>
    <w:rsid w:val="00C7306A"/>
    <w:rsid w:val="00C73221"/>
    <w:rsid w:val="00C732B9"/>
    <w:rsid w:val="00C73A98"/>
    <w:rsid w:val="00C73D36"/>
    <w:rsid w:val="00C757A4"/>
    <w:rsid w:val="00C77F46"/>
    <w:rsid w:val="00C80968"/>
    <w:rsid w:val="00C8129D"/>
    <w:rsid w:val="00C844E1"/>
    <w:rsid w:val="00C85EF7"/>
    <w:rsid w:val="00C916D0"/>
    <w:rsid w:val="00C93285"/>
    <w:rsid w:val="00CA098A"/>
    <w:rsid w:val="00CA12A3"/>
    <w:rsid w:val="00CA1A49"/>
    <w:rsid w:val="00CA2D84"/>
    <w:rsid w:val="00CA413A"/>
    <w:rsid w:val="00CA60D2"/>
    <w:rsid w:val="00CB0BED"/>
    <w:rsid w:val="00CB2B37"/>
    <w:rsid w:val="00CB334C"/>
    <w:rsid w:val="00CB3816"/>
    <w:rsid w:val="00CB3C32"/>
    <w:rsid w:val="00CB4296"/>
    <w:rsid w:val="00CB4466"/>
    <w:rsid w:val="00CB47E4"/>
    <w:rsid w:val="00CB4C64"/>
    <w:rsid w:val="00CB7131"/>
    <w:rsid w:val="00CC0F97"/>
    <w:rsid w:val="00CC23BD"/>
    <w:rsid w:val="00CC7FE5"/>
    <w:rsid w:val="00CD1DB3"/>
    <w:rsid w:val="00CD1E88"/>
    <w:rsid w:val="00CD24D8"/>
    <w:rsid w:val="00CD420D"/>
    <w:rsid w:val="00CD541D"/>
    <w:rsid w:val="00CD6568"/>
    <w:rsid w:val="00CE0BC4"/>
    <w:rsid w:val="00CE1251"/>
    <w:rsid w:val="00CE36A4"/>
    <w:rsid w:val="00CE58E4"/>
    <w:rsid w:val="00CE5F57"/>
    <w:rsid w:val="00CF0A23"/>
    <w:rsid w:val="00CF1060"/>
    <w:rsid w:val="00CF110F"/>
    <w:rsid w:val="00CF255D"/>
    <w:rsid w:val="00CF2FD4"/>
    <w:rsid w:val="00CF3025"/>
    <w:rsid w:val="00D0226D"/>
    <w:rsid w:val="00D03BAC"/>
    <w:rsid w:val="00D03F12"/>
    <w:rsid w:val="00D06AB2"/>
    <w:rsid w:val="00D0744B"/>
    <w:rsid w:val="00D13F82"/>
    <w:rsid w:val="00D14E5C"/>
    <w:rsid w:val="00D1652A"/>
    <w:rsid w:val="00D16707"/>
    <w:rsid w:val="00D2079E"/>
    <w:rsid w:val="00D2352D"/>
    <w:rsid w:val="00D25A73"/>
    <w:rsid w:val="00D26DC2"/>
    <w:rsid w:val="00D27D2E"/>
    <w:rsid w:val="00D30103"/>
    <w:rsid w:val="00D303BA"/>
    <w:rsid w:val="00D30BC4"/>
    <w:rsid w:val="00D34F32"/>
    <w:rsid w:val="00D35AC5"/>
    <w:rsid w:val="00D365A5"/>
    <w:rsid w:val="00D412AA"/>
    <w:rsid w:val="00D41C71"/>
    <w:rsid w:val="00D43CA8"/>
    <w:rsid w:val="00D45617"/>
    <w:rsid w:val="00D46AA5"/>
    <w:rsid w:val="00D46EC6"/>
    <w:rsid w:val="00D47929"/>
    <w:rsid w:val="00D52042"/>
    <w:rsid w:val="00D5650F"/>
    <w:rsid w:val="00D57486"/>
    <w:rsid w:val="00D60F97"/>
    <w:rsid w:val="00D62D9B"/>
    <w:rsid w:val="00D633A5"/>
    <w:rsid w:val="00D637C0"/>
    <w:rsid w:val="00D71467"/>
    <w:rsid w:val="00D729E0"/>
    <w:rsid w:val="00D73140"/>
    <w:rsid w:val="00D73AE2"/>
    <w:rsid w:val="00D740FE"/>
    <w:rsid w:val="00D766C4"/>
    <w:rsid w:val="00D77069"/>
    <w:rsid w:val="00D770CB"/>
    <w:rsid w:val="00D80571"/>
    <w:rsid w:val="00D846D7"/>
    <w:rsid w:val="00D92B3E"/>
    <w:rsid w:val="00D95337"/>
    <w:rsid w:val="00D95389"/>
    <w:rsid w:val="00D96721"/>
    <w:rsid w:val="00DA07DF"/>
    <w:rsid w:val="00DA0D04"/>
    <w:rsid w:val="00DA17E8"/>
    <w:rsid w:val="00DA2EDF"/>
    <w:rsid w:val="00DA3F61"/>
    <w:rsid w:val="00DA5BF4"/>
    <w:rsid w:val="00DA5ED6"/>
    <w:rsid w:val="00DA632E"/>
    <w:rsid w:val="00DA75F6"/>
    <w:rsid w:val="00DA7626"/>
    <w:rsid w:val="00DB120C"/>
    <w:rsid w:val="00DB1E94"/>
    <w:rsid w:val="00DB34EB"/>
    <w:rsid w:val="00DB3932"/>
    <w:rsid w:val="00DB408D"/>
    <w:rsid w:val="00DB40E2"/>
    <w:rsid w:val="00DB6B3E"/>
    <w:rsid w:val="00DB71F7"/>
    <w:rsid w:val="00DC2267"/>
    <w:rsid w:val="00DC2311"/>
    <w:rsid w:val="00DC25FA"/>
    <w:rsid w:val="00DC3844"/>
    <w:rsid w:val="00DC53F2"/>
    <w:rsid w:val="00DC5601"/>
    <w:rsid w:val="00DC6710"/>
    <w:rsid w:val="00DC6B5A"/>
    <w:rsid w:val="00DD3F27"/>
    <w:rsid w:val="00DD5452"/>
    <w:rsid w:val="00DD550D"/>
    <w:rsid w:val="00DE13E9"/>
    <w:rsid w:val="00DE31CD"/>
    <w:rsid w:val="00DE335F"/>
    <w:rsid w:val="00DE35F4"/>
    <w:rsid w:val="00DE40D5"/>
    <w:rsid w:val="00DE4E94"/>
    <w:rsid w:val="00DE7A56"/>
    <w:rsid w:val="00DF286D"/>
    <w:rsid w:val="00DF3094"/>
    <w:rsid w:val="00DF3188"/>
    <w:rsid w:val="00DF3DE5"/>
    <w:rsid w:val="00DF5524"/>
    <w:rsid w:val="00DF7403"/>
    <w:rsid w:val="00E00C6D"/>
    <w:rsid w:val="00E00C91"/>
    <w:rsid w:val="00E05F62"/>
    <w:rsid w:val="00E0769D"/>
    <w:rsid w:val="00E07EBA"/>
    <w:rsid w:val="00E11DD9"/>
    <w:rsid w:val="00E1207C"/>
    <w:rsid w:val="00E12B8B"/>
    <w:rsid w:val="00E143F2"/>
    <w:rsid w:val="00E1619C"/>
    <w:rsid w:val="00E16331"/>
    <w:rsid w:val="00E171B1"/>
    <w:rsid w:val="00E24155"/>
    <w:rsid w:val="00E265D6"/>
    <w:rsid w:val="00E27641"/>
    <w:rsid w:val="00E277C9"/>
    <w:rsid w:val="00E27A46"/>
    <w:rsid w:val="00E32875"/>
    <w:rsid w:val="00E342A9"/>
    <w:rsid w:val="00E354D2"/>
    <w:rsid w:val="00E37003"/>
    <w:rsid w:val="00E377EF"/>
    <w:rsid w:val="00E43F20"/>
    <w:rsid w:val="00E45A2D"/>
    <w:rsid w:val="00E45A50"/>
    <w:rsid w:val="00E45E06"/>
    <w:rsid w:val="00E46236"/>
    <w:rsid w:val="00E463B8"/>
    <w:rsid w:val="00E50439"/>
    <w:rsid w:val="00E511B0"/>
    <w:rsid w:val="00E516BE"/>
    <w:rsid w:val="00E525A1"/>
    <w:rsid w:val="00E5397C"/>
    <w:rsid w:val="00E56986"/>
    <w:rsid w:val="00E577E8"/>
    <w:rsid w:val="00E57B13"/>
    <w:rsid w:val="00E57E21"/>
    <w:rsid w:val="00E61173"/>
    <w:rsid w:val="00E6235C"/>
    <w:rsid w:val="00E62461"/>
    <w:rsid w:val="00E62E04"/>
    <w:rsid w:val="00E63B0A"/>
    <w:rsid w:val="00E6438F"/>
    <w:rsid w:val="00E6572A"/>
    <w:rsid w:val="00E6756A"/>
    <w:rsid w:val="00E701B2"/>
    <w:rsid w:val="00E71322"/>
    <w:rsid w:val="00E73221"/>
    <w:rsid w:val="00E746CF"/>
    <w:rsid w:val="00E7522A"/>
    <w:rsid w:val="00E76615"/>
    <w:rsid w:val="00E77097"/>
    <w:rsid w:val="00E77D9E"/>
    <w:rsid w:val="00E81811"/>
    <w:rsid w:val="00E81D72"/>
    <w:rsid w:val="00E840B0"/>
    <w:rsid w:val="00E90A26"/>
    <w:rsid w:val="00E91FA4"/>
    <w:rsid w:val="00E92F5A"/>
    <w:rsid w:val="00E946A7"/>
    <w:rsid w:val="00E94901"/>
    <w:rsid w:val="00E9612A"/>
    <w:rsid w:val="00E9633E"/>
    <w:rsid w:val="00E96768"/>
    <w:rsid w:val="00E96A87"/>
    <w:rsid w:val="00E96EFE"/>
    <w:rsid w:val="00E9799F"/>
    <w:rsid w:val="00EA2314"/>
    <w:rsid w:val="00EA270C"/>
    <w:rsid w:val="00EA2D94"/>
    <w:rsid w:val="00EA4C10"/>
    <w:rsid w:val="00EA5917"/>
    <w:rsid w:val="00EB0A40"/>
    <w:rsid w:val="00EB0AA1"/>
    <w:rsid w:val="00EB17F4"/>
    <w:rsid w:val="00EB18A2"/>
    <w:rsid w:val="00EB3020"/>
    <w:rsid w:val="00EB3C5C"/>
    <w:rsid w:val="00EB5538"/>
    <w:rsid w:val="00EB5A2B"/>
    <w:rsid w:val="00EB6433"/>
    <w:rsid w:val="00EB78DD"/>
    <w:rsid w:val="00EB799E"/>
    <w:rsid w:val="00EC042D"/>
    <w:rsid w:val="00EC16EF"/>
    <w:rsid w:val="00EC186D"/>
    <w:rsid w:val="00EC2AA2"/>
    <w:rsid w:val="00EC3190"/>
    <w:rsid w:val="00EC3D22"/>
    <w:rsid w:val="00EC5184"/>
    <w:rsid w:val="00EC5B39"/>
    <w:rsid w:val="00EC66BE"/>
    <w:rsid w:val="00EC6EE6"/>
    <w:rsid w:val="00EC7890"/>
    <w:rsid w:val="00EC7AE8"/>
    <w:rsid w:val="00EC7D74"/>
    <w:rsid w:val="00ED0F6F"/>
    <w:rsid w:val="00ED4A49"/>
    <w:rsid w:val="00ED51B4"/>
    <w:rsid w:val="00ED6DB6"/>
    <w:rsid w:val="00ED6E6A"/>
    <w:rsid w:val="00ED704F"/>
    <w:rsid w:val="00ED7323"/>
    <w:rsid w:val="00ED79B1"/>
    <w:rsid w:val="00ED7CFA"/>
    <w:rsid w:val="00EE0560"/>
    <w:rsid w:val="00EE233E"/>
    <w:rsid w:val="00EE340B"/>
    <w:rsid w:val="00EE3FE3"/>
    <w:rsid w:val="00EE46F8"/>
    <w:rsid w:val="00EE53C1"/>
    <w:rsid w:val="00EF4020"/>
    <w:rsid w:val="00EF4B60"/>
    <w:rsid w:val="00EF7C2B"/>
    <w:rsid w:val="00F00C8F"/>
    <w:rsid w:val="00F1117A"/>
    <w:rsid w:val="00F11CD2"/>
    <w:rsid w:val="00F12322"/>
    <w:rsid w:val="00F133ED"/>
    <w:rsid w:val="00F134F9"/>
    <w:rsid w:val="00F156BC"/>
    <w:rsid w:val="00F16C82"/>
    <w:rsid w:val="00F2183F"/>
    <w:rsid w:val="00F23534"/>
    <w:rsid w:val="00F23FF4"/>
    <w:rsid w:val="00F2430E"/>
    <w:rsid w:val="00F25FFA"/>
    <w:rsid w:val="00F27133"/>
    <w:rsid w:val="00F30676"/>
    <w:rsid w:val="00F3308E"/>
    <w:rsid w:val="00F341A1"/>
    <w:rsid w:val="00F353EC"/>
    <w:rsid w:val="00F3546F"/>
    <w:rsid w:val="00F36301"/>
    <w:rsid w:val="00F41249"/>
    <w:rsid w:val="00F41C18"/>
    <w:rsid w:val="00F42335"/>
    <w:rsid w:val="00F435A3"/>
    <w:rsid w:val="00F44129"/>
    <w:rsid w:val="00F444F0"/>
    <w:rsid w:val="00F44667"/>
    <w:rsid w:val="00F46A23"/>
    <w:rsid w:val="00F47568"/>
    <w:rsid w:val="00F4782B"/>
    <w:rsid w:val="00F47ED1"/>
    <w:rsid w:val="00F5203C"/>
    <w:rsid w:val="00F5250C"/>
    <w:rsid w:val="00F546BC"/>
    <w:rsid w:val="00F5654D"/>
    <w:rsid w:val="00F571D4"/>
    <w:rsid w:val="00F61419"/>
    <w:rsid w:val="00F61C85"/>
    <w:rsid w:val="00F61D8A"/>
    <w:rsid w:val="00F61FA6"/>
    <w:rsid w:val="00F62F85"/>
    <w:rsid w:val="00F664B4"/>
    <w:rsid w:val="00F6752D"/>
    <w:rsid w:val="00F70A29"/>
    <w:rsid w:val="00F70E62"/>
    <w:rsid w:val="00F71F29"/>
    <w:rsid w:val="00F73440"/>
    <w:rsid w:val="00F745BC"/>
    <w:rsid w:val="00F802A6"/>
    <w:rsid w:val="00F82099"/>
    <w:rsid w:val="00F85625"/>
    <w:rsid w:val="00F86239"/>
    <w:rsid w:val="00F864EF"/>
    <w:rsid w:val="00F915F9"/>
    <w:rsid w:val="00F92717"/>
    <w:rsid w:val="00F92928"/>
    <w:rsid w:val="00F937BA"/>
    <w:rsid w:val="00F9459A"/>
    <w:rsid w:val="00F94C36"/>
    <w:rsid w:val="00F950C9"/>
    <w:rsid w:val="00F95479"/>
    <w:rsid w:val="00F96E06"/>
    <w:rsid w:val="00FA26FA"/>
    <w:rsid w:val="00FA4566"/>
    <w:rsid w:val="00FA4D70"/>
    <w:rsid w:val="00FA577B"/>
    <w:rsid w:val="00FB173B"/>
    <w:rsid w:val="00FB2966"/>
    <w:rsid w:val="00FB3168"/>
    <w:rsid w:val="00FB4145"/>
    <w:rsid w:val="00FB4F52"/>
    <w:rsid w:val="00FB595A"/>
    <w:rsid w:val="00FB72A5"/>
    <w:rsid w:val="00FB7B6A"/>
    <w:rsid w:val="00FC0B98"/>
    <w:rsid w:val="00FC195C"/>
    <w:rsid w:val="00FC36D5"/>
    <w:rsid w:val="00FC3768"/>
    <w:rsid w:val="00FC391B"/>
    <w:rsid w:val="00FC3A27"/>
    <w:rsid w:val="00FC3E9C"/>
    <w:rsid w:val="00FC4F7B"/>
    <w:rsid w:val="00FC5763"/>
    <w:rsid w:val="00FC5C69"/>
    <w:rsid w:val="00FC78AD"/>
    <w:rsid w:val="00FC79AE"/>
    <w:rsid w:val="00FC7C7E"/>
    <w:rsid w:val="00FC7F1C"/>
    <w:rsid w:val="00FD21F1"/>
    <w:rsid w:val="00FD233B"/>
    <w:rsid w:val="00FD30D8"/>
    <w:rsid w:val="00FD5C61"/>
    <w:rsid w:val="00FD7515"/>
    <w:rsid w:val="00FE1D97"/>
    <w:rsid w:val="00FE2358"/>
    <w:rsid w:val="00FE25FF"/>
    <w:rsid w:val="00FE388C"/>
    <w:rsid w:val="00FE48BF"/>
    <w:rsid w:val="00FE5E29"/>
    <w:rsid w:val="00FE629D"/>
    <w:rsid w:val="00FE6534"/>
    <w:rsid w:val="00FE6816"/>
    <w:rsid w:val="00FE68A5"/>
    <w:rsid w:val="00FE717F"/>
    <w:rsid w:val="00FE7CB0"/>
    <w:rsid w:val="00FF03F8"/>
    <w:rsid w:val="00FF2C1D"/>
    <w:rsid w:val="00FF41AD"/>
    <w:rsid w:val="00FF580A"/>
    <w:rsid w:val="00FF5C5C"/>
    <w:rsid w:val="00FF748C"/>
    <w:rsid w:val="00FF7A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9C9E63"/>
  <w14:defaultImageDpi w14:val="300"/>
  <w15:docId w15:val="{60C38439-1697-1049-BD9A-38D5A4B84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661D"/>
    <w:rPr>
      <w:rFonts w:ascii="Times New Roman" w:eastAsia="Times New Roman" w:hAnsi="Times New Roman" w:cs="Times New Roman"/>
    </w:rPr>
  </w:style>
  <w:style w:type="paragraph" w:styleId="Heading1">
    <w:name w:val="heading 1"/>
    <w:basedOn w:val="Normal"/>
    <w:link w:val="Heading1Char"/>
    <w:uiPriority w:val="1"/>
    <w:qFormat/>
    <w:rsid w:val="00940566"/>
    <w:pPr>
      <w:widowControl w:val="0"/>
      <w:ind w:left="131" w:right="282"/>
      <w:outlineLvl w:val="0"/>
    </w:pPr>
  </w:style>
  <w:style w:type="paragraph" w:styleId="Heading2">
    <w:name w:val="heading 2"/>
    <w:basedOn w:val="Normal"/>
    <w:next w:val="Normal"/>
    <w:link w:val="Heading2Char"/>
    <w:uiPriority w:val="9"/>
    <w:semiHidden/>
    <w:unhideWhenUsed/>
    <w:qFormat/>
    <w:rsid w:val="008F7F4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075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830E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329"/>
    <w:pPr>
      <w:tabs>
        <w:tab w:val="center" w:pos="4320"/>
        <w:tab w:val="right" w:pos="8640"/>
      </w:tabs>
    </w:pPr>
    <w:rPr>
      <w:rFonts w:asciiTheme="majorHAnsi" w:eastAsiaTheme="minorEastAsia" w:hAnsiTheme="majorHAnsi" w:cstheme="minorBidi"/>
    </w:rPr>
  </w:style>
  <w:style w:type="character" w:customStyle="1" w:styleId="HeaderChar">
    <w:name w:val="Header Char"/>
    <w:basedOn w:val="DefaultParagraphFont"/>
    <w:link w:val="Header"/>
    <w:uiPriority w:val="99"/>
    <w:rsid w:val="00BD2329"/>
  </w:style>
  <w:style w:type="paragraph" w:styleId="Footer">
    <w:name w:val="footer"/>
    <w:basedOn w:val="Normal"/>
    <w:link w:val="FooterChar"/>
    <w:uiPriority w:val="99"/>
    <w:unhideWhenUsed/>
    <w:rsid w:val="00BD2329"/>
    <w:pPr>
      <w:tabs>
        <w:tab w:val="center" w:pos="4320"/>
        <w:tab w:val="right" w:pos="8640"/>
      </w:tabs>
    </w:pPr>
    <w:rPr>
      <w:rFonts w:asciiTheme="majorHAnsi" w:eastAsiaTheme="minorEastAsia" w:hAnsiTheme="majorHAnsi" w:cstheme="minorBidi"/>
    </w:rPr>
  </w:style>
  <w:style w:type="character" w:customStyle="1" w:styleId="FooterChar">
    <w:name w:val="Footer Char"/>
    <w:basedOn w:val="DefaultParagraphFont"/>
    <w:link w:val="Footer"/>
    <w:uiPriority w:val="99"/>
    <w:rsid w:val="00BD2329"/>
  </w:style>
  <w:style w:type="paragraph" w:styleId="BalloonText">
    <w:name w:val="Balloon Text"/>
    <w:basedOn w:val="Normal"/>
    <w:link w:val="BalloonTextChar"/>
    <w:uiPriority w:val="99"/>
    <w:semiHidden/>
    <w:unhideWhenUsed/>
    <w:rsid w:val="00BD2329"/>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BD2329"/>
    <w:rPr>
      <w:rFonts w:ascii="Lucida Grande" w:hAnsi="Lucida Grande" w:cs="Lucida Grande"/>
      <w:sz w:val="18"/>
      <w:szCs w:val="18"/>
    </w:rPr>
  </w:style>
  <w:style w:type="paragraph" w:styleId="ListParagraph">
    <w:name w:val="List Paragraph"/>
    <w:basedOn w:val="Normal"/>
    <w:uiPriority w:val="34"/>
    <w:qFormat/>
    <w:rsid w:val="00674C6C"/>
    <w:pPr>
      <w:ind w:left="720"/>
      <w:contextualSpacing/>
    </w:pPr>
    <w:rPr>
      <w:rFonts w:asciiTheme="majorHAnsi" w:eastAsiaTheme="minorEastAsia" w:hAnsiTheme="majorHAnsi" w:cstheme="minorBidi"/>
    </w:rPr>
  </w:style>
  <w:style w:type="character" w:styleId="Hyperlink">
    <w:name w:val="Hyperlink"/>
    <w:basedOn w:val="DefaultParagraphFont"/>
    <w:uiPriority w:val="99"/>
    <w:unhideWhenUsed/>
    <w:rsid w:val="006F70E4"/>
    <w:rPr>
      <w:color w:val="0000FF" w:themeColor="hyperlink"/>
      <w:u w:val="single"/>
    </w:rPr>
  </w:style>
  <w:style w:type="character" w:styleId="FollowedHyperlink">
    <w:name w:val="FollowedHyperlink"/>
    <w:basedOn w:val="DefaultParagraphFont"/>
    <w:uiPriority w:val="99"/>
    <w:semiHidden/>
    <w:unhideWhenUsed/>
    <w:rsid w:val="006F70E4"/>
    <w:rPr>
      <w:color w:val="800080" w:themeColor="followedHyperlink"/>
      <w:u w:val="single"/>
    </w:rPr>
  </w:style>
  <w:style w:type="character" w:styleId="PageNumber">
    <w:name w:val="page number"/>
    <w:basedOn w:val="DefaultParagraphFont"/>
    <w:uiPriority w:val="99"/>
    <w:semiHidden/>
    <w:unhideWhenUsed/>
    <w:rsid w:val="005E0D3B"/>
  </w:style>
  <w:style w:type="character" w:customStyle="1" w:styleId="Heading1Char">
    <w:name w:val="Heading 1 Char"/>
    <w:basedOn w:val="DefaultParagraphFont"/>
    <w:link w:val="Heading1"/>
    <w:uiPriority w:val="1"/>
    <w:rsid w:val="00940566"/>
    <w:rPr>
      <w:rFonts w:ascii="Times New Roman" w:eastAsia="Times New Roman" w:hAnsi="Times New Roman" w:cs="Times New Roman"/>
    </w:rPr>
  </w:style>
  <w:style w:type="paragraph" w:styleId="BodyText">
    <w:name w:val="Body Text"/>
    <w:basedOn w:val="Normal"/>
    <w:link w:val="BodyTextChar"/>
    <w:uiPriority w:val="1"/>
    <w:qFormat/>
    <w:rsid w:val="00940566"/>
    <w:pPr>
      <w:widowControl w:val="0"/>
    </w:pPr>
    <w:rPr>
      <w:sz w:val="23"/>
      <w:szCs w:val="23"/>
    </w:rPr>
  </w:style>
  <w:style w:type="character" w:customStyle="1" w:styleId="BodyTextChar">
    <w:name w:val="Body Text Char"/>
    <w:basedOn w:val="DefaultParagraphFont"/>
    <w:link w:val="BodyText"/>
    <w:uiPriority w:val="1"/>
    <w:rsid w:val="00940566"/>
    <w:rPr>
      <w:rFonts w:ascii="Times New Roman" w:eastAsia="Times New Roman" w:hAnsi="Times New Roman" w:cs="Times New Roman"/>
      <w:sz w:val="23"/>
      <w:szCs w:val="23"/>
    </w:rPr>
  </w:style>
  <w:style w:type="paragraph" w:customStyle="1" w:styleId="TableParagraph">
    <w:name w:val="Table Paragraph"/>
    <w:basedOn w:val="Normal"/>
    <w:uiPriority w:val="1"/>
    <w:qFormat/>
    <w:rsid w:val="000328C7"/>
    <w:pPr>
      <w:widowControl w:val="0"/>
    </w:pPr>
    <w:rPr>
      <w:sz w:val="22"/>
      <w:szCs w:val="22"/>
    </w:rPr>
  </w:style>
  <w:style w:type="character" w:customStyle="1" w:styleId="Heading3Char">
    <w:name w:val="Heading 3 Char"/>
    <w:basedOn w:val="DefaultParagraphFont"/>
    <w:link w:val="Heading3"/>
    <w:uiPriority w:val="9"/>
    <w:rsid w:val="00B7075E"/>
    <w:rPr>
      <w:rFonts w:asciiTheme="majorHAnsi" w:eastAsiaTheme="majorEastAsia" w:hAnsiTheme="majorHAnsi" w:cstheme="majorBidi"/>
      <w:b/>
      <w:bCs/>
      <w:color w:val="4F81BD" w:themeColor="accent1"/>
    </w:rPr>
  </w:style>
  <w:style w:type="paragraph" w:styleId="Title">
    <w:name w:val="Title"/>
    <w:basedOn w:val="Normal"/>
    <w:link w:val="TitleChar"/>
    <w:qFormat/>
    <w:rsid w:val="00B7075E"/>
    <w:pPr>
      <w:jc w:val="center"/>
    </w:pPr>
    <w:rPr>
      <w:sz w:val="48"/>
      <w:szCs w:val="20"/>
    </w:rPr>
  </w:style>
  <w:style w:type="character" w:customStyle="1" w:styleId="TitleChar">
    <w:name w:val="Title Char"/>
    <w:basedOn w:val="DefaultParagraphFont"/>
    <w:link w:val="Title"/>
    <w:rsid w:val="00B7075E"/>
    <w:rPr>
      <w:rFonts w:ascii="Times New Roman" w:eastAsia="Times New Roman" w:hAnsi="Times New Roman" w:cs="Times New Roman"/>
      <w:sz w:val="48"/>
      <w:szCs w:val="20"/>
    </w:rPr>
  </w:style>
  <w:style w:type="paragraph" w:customStyle="1" w:styleId="Body1">
    <w:name w:val="Body 1"/>
    <w:rsid w:val="006349B3"/>
    <w:pPr>
      <w:outlineLvl w:val="0"/>
    </w:pPr>
    <w:rPr>
      <w:rFonts w:ascii="Helvetica" w:eastAsia="Arial Unicode MS" w:hAnsi="Helvetica" w:cs="Times New Roman"/>
      <w:color w:val="000000"/>
      <w:szCs w:val="20"/>
      <w:u w:color="000000"/>
      <w:lang w:val="en-AU"/>
    </w:rPr>
  </w:style>
  <w:style w:type="paragraph" w:customStyle="1" w:styleId="Default">
    <w:name w:val="Default"/>
    <w:rsid w:val="00423373"/>
    <w:pPr>
      <w:widowControl w:val="0"/>
      <w:autoSpaceDE w:val="0"/>
      <w:autoSpaceDN w:val="0"/>
      <w:adjustRightInd w:val="0"/>
    </w:pPr>
    <w:rPr>
      <w:rFonts w:ascii="Times New Roman" w:hAnsi="Times New Roman" w:cs="Times New Roman"/>
      <w:color w:val="000000"/>
    </w:rPr>
  </w:style>
  <w:style w:type="paragraph" w:styleId="NoSpacing">
    <w:name w:val="No Spacing"/>
    <w:uiPriority w:val="1"/>
    <w:qFormat/>
    <w:rsid w:val="00140679"/>
    <w:rPr>
      <w:rFonts w:eastAsiaTheme="minorHAnsi"/>
      <w:sz w:val="22"/>
      <w:szCs w:val="22"/>
    </w:rPr>
  </w:style>
  <w:style w:type="paragraph" w:customStyle="1" w:styleId="aolmailmsonormal">
    <w:name w:val="aolmail_msonormal"/>
    <w:basedOn w:val="Normal"/>
    <w:rsid w:val="00275240"/>
    <w:pPr>
      <w:spacing w:before="100" w:beforeAutospacing="1" w:after="100" w:afterAutospacing="1"/>
    </w:pPr>
  </w:style>
  <w:style w:type="paragraph" w:customStyle="1" w:styleId="Body">
    <w:name w:val="Body"/>
    <w:rsid w:val="00CE58E4"/>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Tom">
    <w:name w:val="Tom"/>
    <w:qFormat/>
    <w:rsid w:val="005C2187"/>
    <w:pPr>
      <w:widowControl w:val="0"/>
      <w:autoSpaceDE w:val="0"/>
      <w:autoSpaceDN w:val="0"/>
      <w:adjustRightInd w:val="0"/>
    </w:pPr>
    <w:rPr>
      <w:rFonts w:asciiTheme="majorHAnsi" w:eastAsia="Times New Roman" w:hAnsiTheme="majorHAnsi" w:cs="Times New Roman"/>
      <w:color w:val="000000" w:themeColor="text1"/>
    </w:rPr>
  </w:style>
  <w:style w:type="character" w:styleId="Strong">
    <w:name w:val="Strong"/>
    <w:basedOn w:val="DefaultParagraphFont"/>
    <w:uiPriority w:val="22"/>
    <w:qFormat/>
    <w:rsid w:val="004135CE"/>
    <w:rPr>
      <w:b/>
      <w:bCs/>
    </w:rPr>
  </w:style>
  <w:style w:type="paragraph" w:styleId="NormalWeb">
    <w:name w:val="Normal (Web)"/>
    <w:basedOn w:val="Normal"/>
    <w:uiPriority w:val="99"/>
    <w:unhideWhenUsed/>
    <w:rsid w:val="004135CE"/>
    <w:pPr>
      <w:spacing w:before="100" w:beforeAutospacing="1" w:after="100" w:afterAutospacing="1"/>
    </w:pPr>
  </w:style>
  <w:style w:type="character" w:customStyle="1" w:styleId="Heading2Char">
    <w:name w:val="Heading 2 Char"/>
    <w:basedOn w:val="DefaultParagraphFont"/>
    <w:link w:val="Heading2"/>
    <w:uiPriority w:val="9"/>
    <w:semiHidden/>
    <w:rsid w:val="008F7F44"/>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qFormat/>
    <w:rsid w:val="001D242E"/>
    <w:rPr>
      <w:b/>
      <w:bCs/>
      <w:smallCaps/>
      <w:spacing w:val="5"/>
    </w:rPr>
  </w:style>
  <w:style w:type="table" w:styleId="ColorfulGrid">
    <w:name w:val="Colorful Grid"/>
    <w:basedOn w:val="TableNormal"/>
    <w:uiPriority w:val="73"/>
    <w:rsid w:val="001D242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Grid">
    <w:name w:val="Table Grid"/>
    <w:basedOn w:val="TableNormal"/>
    <w:uiPriority w:val="59"/>
    <w:rsid w:val="001D2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830EC"/>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5830EC"/>
  </w:style>
  <w:style w:type="character" w:styleId="UnresolvedMention">
    <w:name w:val="Unresolved Mention"/>
    <w:basedOn w:val="DefaultParagraphFont"/>
    <w:uiPriority w:val="99"/>
    <w:semiHidden/>
    <w:unhideWhenUsed/>
    <w:rsid w:val="00BF1FB4"/>
    <w:rPr>
      <w:color w:val="605E5C"/>
      <w:shd w:val="clear" w:color="auto" w:fill="E1DFDD"/>
    </w:rPr>
  </w:style>
  <w:style w:type="character" w:customStyle="1" w:styleId="normaltextrun">
    <w:name w:val="normaltextrun"/>
    <w:basedOn w:val="DefaultParagraphFont"/>
    <w:rsid w:val="00E62E04"/>
  </w:style>
  <w:style w:type="paragraph" w:customStyle="1" w:styleId="entry-meta">
    <w:name w:val="entry-meta"/>
    <w:basedOn w:val="Normal"/>
    <w:rsid w:val="00211BE8"/>
    <w:pPr>
      <w:spacing w:before="100" w:beforeAutospacing="1" w:after="100" w:afterAutospacing="1"/>
    </w:pPr>
  </w:style>
  <w:style w:type="character" w:customStyle="1" w:styleId="entry-author">
    <w:name w:val="entry-author"/>
    <w:basedOn w:val="DefaultParagraphFont"/>
    <w:rsid w:val="00211BE8"/>
  </w:style>
  <w:style w:type="character" w:customStyle="1" w:styleId="entry-author-name">
    <w:name w:val="entry-author-name"/>
    <w:basedOn w:val="DefaultParagraphFont"/>
    <w:rsid w:val="00211BE8"/>
  </w:style>
  <w:style w:type="character" w:customStyle="1" w:styleId="entry-comments-link">
    <w:name w:val="entry-comments-link"/>
    <w:basedOn w:val="DefaultParagraphFont"/>
    <w:rsid w:val="00211BE8"/>
  </w:style>
  <w:style w:type="character" w:customStyle="1" w:styleId="a2alabel">
    <w:name w:val="a2a_label"/>
    <w:basedOn w:val="DefaultParagraphFont"/>
    <w:rsid w:val="00211BE8"/>
  </w:style>
  <w:style w:type="paragraph" w:customStyle="1" w:styleId="ng-binding">
    <w:name w:val="ng-binding"/>
    <w:basedOn w:val="Normal"/>
    <w:rsid w:val="005654D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5323">
      <w:bodyDiv w:val="1"/>
      <w:marLeft w:val="0"/>
      <w:marRight w:val="0"/>
      <w:marTop w:val="0"/>
      <w:marBottom w:val="0"/>
      <w:divBdr>
        <w:top w:val="none" w:sz="0" w:space="0" w:color="auto"/>
        <w:left w:val="none" w:sz="0" w:space="0" w:color="auto"/>
        <w:bottom w:val="none" w:sz="0" w:space="0" w:color="auto"/>
        <w:right w:val="none" w:sz="0" w:space="0" w:color="auto"/>
      </w:divBdr>
    </w:div>
    <w:div w:id="91095063">
      <w:bodyDiv w:val="1"/>
      <w:marLeft w:val="0"/>
      <w:marRight w:val="0"/>
      <w:marTop w:val="0"/>
      <w:marBottom w:val="0"/>
      <w:divBdr>
        <w:top w:val="none" w:sz="0" w:space="0" w:color="auto"/>
        <w:left w:val="none" w:sz="0" w:space="0" w:color="auto"/>
        <w:bottom w:val="none" w:sz="0" w:space="0" w:color="auto"/>
        <w:right w:val="none" w:sz="0" w:space="0" w:color="auto"/>
      </w:divBdr>
    </w:div>
    <w:div w:id="112985060">
      <w:bodyDiv w:val="1"/>
      <w:marLeft w:val="0"/>
      <w:marRight w:val="0"/>
      <w:marTop w:val="0"/>
      <w:marBottom w:val="0"/>
      <w:divBdr>
        <w:top w:val="none" w:sz="0" w:space="0" w:color="auto"/>
        <w:left w:val="none" w:sz="0" w:space="0" w:color="auto"/>
        <w:bottom w:val="none" w:sz="0" w:space="0" w:color="auto"/>
        <w:right w:val="none" w:sz="0" w:space="0" w:color="auto"/>
      </w:divBdr>
    </w:div>
    <w:div w:id="151215731">
      <w:bodyDiv w:val="1"/>
      <w:marLeft w:val="0"/>
      <w:marRight w:val="0"/>
      <w:marTop w:val="0"/>
      <w:marBottom w:val="0"/>
      <w:divBdr>
        <w:top w:val="none" w:sz="0" w:space="0" w:color="auto"/>
        <w:left w:val="none" w:sz="0" w:space="0" w:color="auto"/>
        <w:bottom w:val="none" w:sz="0" w:space="0" w:color="auto"/>
        <w:right w:val="none" w:sz="0" w:space="0" w:color="auto"/>
      </w:divBdr>
    </w:div>
    <w:div w:id="155074323">
      <w:bodyDiv w:val="1"/>
      <w:marLeft w:val="0"/>
      <w:marRight w:val="0"/>
      <w:marTop w:val="0"/>
      <w:marBottom w:val="0"/>
      <w:divBdr>
        <w:top w:val="none" w:sz="0" w:space="0" w:color="auto"/>
        <w:left w:val="none" w:sz="0" w:space="0" w:color="auto"/>
        <w:bottom w:val="none" w:sz="0" w:space="0" w:color="auto"/>
        <w:right w:val="none" w:sz="0" w:space="0" w:color="auto"/>
      </w:divBdr>
      <w:divsChild>
        <w:div w:id="2013412493">
          <w:marLeft w:val="0"/>
          <w:marRight w:val="0"/>
          <w:marTop w:val="0"/>
          <w:marBottom w:val="0"/>
          <w:divBdr>
            <w:top w:val="none" w:sz="0" w:space="0" w:color="auto"/>
            <w:left w:val="none" w:sz="0" w:space="0" w:color="auto"/>
            <w:bottom w:val="none" w:sz="0" w:space="0" w:color="auto"/>
            <w:right w:val="none" w:sz="0" w:space="0" w:color="auto"/>
          </w:divBdr>
          <w:divsChild>
            <w:div w:id="890461904">
              <w:marLeft w:val="0"/>
              <w:marRight w:val="0"/>
              <w:marTop w:val="0"/>
              <w:marBottom w:val="0"/>
              <w:divBdr>
                <w:top w:val="none" w:sz="0" w:space="0" w:color="auto"/>
                <w:left w:val="none" w:sz="0" w:space="0" w:color="auto"/>
                <w:bottom w:val="none" w:sz="0" w:space="0" w:color="auto"/>
                <w:right w:val="none" w:sz="0" w:space="0" w:color="auto"/>
              </w:divBdr>
              <w:divsChild>
                <w:div w:id="115449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75051">
      <w:bodyDiv w:val="1"/>
      <w:marLeft w:val="0"/>
      <w:marRight w:val="0"/>
      <w:marTop w:val="0"/>
      <w:marBottom w:val="0"/>
      <w:divBdr>
        <w:top w:val="none" w:sz="0" w:space="0" w:color="auto"/>
        <w:left w:val="none" w:sz="0" w:space="0" w:color="auto"/>
        <w:bottom w:val="none" w:sz="0" w:space="0" w:color="auto"/>
        <w:right w:val="none" w:sz="0" w:space="0" w:color="auto"/>
      </w:divBdr>
      <w:divsChild>
        <w:div w:id="120078918">
          <w:marLeft w:val="0"/>
          <w:marRight w:val="0"/>
          <w:marTop w:val="0"/>
          <w:marBottom w:val="0"/>
          <w:divBdr>
            <w:top w:val="none" w:sz="0" w:space="0" w:color="auto"/>
            <w:left w:val="none" w:sz="0" w:space="0" w:color="auto"/>
            <w:bottom w:val="none" w:sz="0" w:space="0" w:color="auto"/>
            <w:right w:val="none" w:sz="0" w:space="0" w:color="auto"/>
          </w:divBdr>
          <w:divsChild>
            <w:div w:id="355232575">
              <w:marLeft w:val="0"/>
              <w:marRight w:val="0"/>
              <w:marTop w:val="0"/>
              <w:marBottom w:val="0"/>
              <w:divBdr>
                <w:top w:val="none" w:sz="0" w:space="0" w:color="auto"/>
                <w:left w:val="none" w:sz="0" w:space="0" w:color="auto"/>
                <w:bottom w:val="none" w:sz="0" w:space="0" w:color="auto"/>
                <w:right w:val="none" w:sz="0" w:space="0" w:color="auto"/>
              </w:divBdr>
              <w:divsChild>
                <w:div w:id="490297125">
                  <w:marLeft w:val="0"/>
                  <w:marRight w:val="0"/>
                  <w:marTop w:val="0"/>
                  <w:marBottom w:val="0"/>
                  <w:divBdr>
                    <w:top w:val="none" w:sz="0" w:space="0" w:color="auto"/>
                    <w:left w:val="none" w:sz="0" w:space="0" w:color="auto"/>
                    <w:bottom w:val="none" w:sz="0" w:space="0" w:color="auto"/>
                    <w:right w:val="none" w:sz="0" w:space="0" w:color="auto"/>
                  </w:divBdr>
                </w:div>
                <w:div w:id="1007943814">
                  <w:marLeft w:val="0"/>
                  <w:marRight w:val="0"/>
                  <w:marTop w:val="0"/>
                  <w:marBottom w:val="0"/>
                  <w:divBdr>
                    <w:top w:val="none" w:sz="0" w:space="0" w:color="auto"/>
                    <w:left w:val="none" w:sz="0" w:space="0" w:color="auto"/>
                    <w:bottom w:val="none" w:sz="0" w:space="0" w:color="auto"/>
                    <w:right w:val="none" w:sz="0" w:space="0" w:color="auto"/>
                  </w:divBdr>
                  <w:divsChild>
                    <w:div w:id="1613391861">
                      <w:marLeft w:val="0"/>
                      <w:marRight w:val="0"/>
                      <w:marTop w:val="0"/>
                      <w:marBottom w:val="0"/>
                      <w:divBdr>
                        <w:top w:val="none" w:sz="0" w:space="0" w:color="auto"/>
                        <w:left w:val="none" w:sz="0" w:space="0" w:color="auto"/>
                        <w:bottom w:val="none" w:sz="0" w:space="0" w:color="auto"/>
                        <w:right w:val="none" w:sz="0" w:space="0" w:color="auto"/>
                      </w:divBdr>
                      <w:divsChild>
                        <w:div w:id="1057974751">
                          <w:marLeft w:val="0"/>
                          <w:marRight w:val="0"/>
                          <w:marTop w:val="0"/>
                          <w:marBottom w:val="0"/>
                          <w:divBdr>
                            <w:top w:val="none" w:sz="0" w:space="0" w:color="auto"/>
                            <w:left w:val="none" w:sz="0" w:space="0" w:color="auto"/>
                            <w:bottom w:val="none" w:sz="0" w:space="0" w:color="auto"/>
                            <w:right w:val="none" w:sz="0" w:space="0" w:color="auto"/>
                          </w:divBdr>
                        </w:div>
                        <w:div w:id="74600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471191">
      <w:bodyDiv w:val="1"/>
      <w:marLeft w:val="0"/>
      <w:marRight w:val="0"/>
      <w:marTop w:val="0"/>
      <w:marBottom w:val="0"/>
      <w:divBdr>
        <w:top w:val="none" w:sz="0" w:space="0" w:color="auto"/>
        <w:left w:val="none" w:sz="0" w:space="0" w:color="auto"/>
        <w:bottom w:val="none" w:sz="0" w:space="0" w:color="auto"/>
        <w:right w:val="none" w:sz="0" w:space="0" w:color="auto"/>
      </w:divBdr>
      <w:divsChild>
        <w:div w:id="796145036">
          <w:marLeft w:val="0"/>
          <w:marRight w:val="0"/>
          <w:marTop w:val="0"/>
          <w:marBottom w:val="0"/>
          <w:divBdr>
            <w:top w:val="none" w:sz="0" w:space="0" w:color="auto"/>
            <w:left w:val="none" w:sz="0" w:space="0" w:color="auto"/>
            <w:bottom w:val="none" w:sz="0" w:space="0" w:color="auto"/>
            <w:right w:val="none" w:sz="0" w:space="0" w:color="auto"/>
          </w:divBdr>
        </w:div>
        <w:div w:id="1260143581">
          <w:marLeft w:val="0"/>
          <w:marRight w:val="0"/>
          <w:marTop w:val="0"/>
          <w:marBottom w:val="0"/>
          <w:divBdr>
            <w:top w:val="none" w:sz="0" w:space="0" w:color="auto"/>
            <w:left w:val="none" w:sz="0" w:space="0" w:color="auto"/>
            <w:bottom w:val="none" w:sz="0" w:space="0" w:color="auto"/>
            <w:right w:val="none" w:sz="0" w:space="0" w:color="auto"/>
          </w:divBdr>
        </w:div>
      </w:divsChild>
    </w:div>
    <w:div w:id="273680221">
      <w:bodyDiv w:val="1"/>
      <w:marLeft w:val="0"/>
      <w:marRight w:val="0"/>
      <w:marTop w:val="0"/>
      <w:marBottom w:val="0"/>
      <w:divBdr>
        <w:top w:val="none" w:sz="0" w:space="0" w:color="auto"/>
        <w:left w:val="none" w:sz="0" w:space="0" w:color="auto"/>
        <w:bottom w:val="none" w:sz="0" w:space="0" w:color="auto"/>
        <w:right w:val="none" w:sz="0" w:space="0" w:color="auto"/>
      </w:divBdr>
    </w:div>
    <w:div w:id="325939556">
      <w:bodyDiv w:val="1"/>
      <w:marLeft w:val="0"/>
      <w:marRight w:val="0"/>
      <w:marTop w:val="0"/>
      <w:marBottom w:val="0"/>
      <w:divBdr>
        <w:top w:val="none" w:sz="0" w:space="0" w:color="auto"/>
        <w:left w:val="none" w:sz="0" w:space="0" w:color="auto"/>
        <w:bottom w:val="none" w:sz="0" w:space="0" w:color="auto"/>
        <w:right w:val="none" w:sz="0" w:space="0" w:color="auto"/>
      </w:divBdr>
      <w:divsChild>
        <w:div w:id="2130078234">
          <w:marLeft w:val="0"/>
          <w:marRight w:val="0"/>
          <w:marTop w:val="0"/>
          <w:marBottom w:val="0"/>
          <w:divBdr>
            <w:top w:val="none" w:sz="0" w:space="0" w:color="auto"/>
            <w:left w:val="none" w:sz="0" w:space="0" w:color="auto"/>
            <w:bottom w:val="none" w:sz="0" w:space="0" w:color="auto"/>
            <w:right w:val="none" w:sz="0" w:space="0" w:color="auto"/>
          </w:divBdr>
        </w:div>
      </w:divsChild>
    </w:div>
    <w:div w:id="356005899">
      <w:bodyDiv w:val="1"/>
      <w:marLeft w:val="0"/>
      <w:marRight w:val="0"/>
      <w:marTop w:val="0"/>
      <w:marBottom w:val="0"/>
      <w:divBdr>
        <w:top w:val="none" w:sz="0" w:space="0" w:color="auto"/>
        <w:left w:val="none" w:sz="0" w:space="0" w:color="auto"/>
        <w:bottom w:val="none" w:sz="0" w:space="0" w:color="auto"/>
        <w:right w:val="none" w:sz="0" w:space="0" w:color="auto"/>
      </w:divBdr>
    </w:div>
    <w:div w:id="421410902">
      <w:bodyDiv w:val="1"/>
      <w:marLeft w:val="0"/>
      <w:marRight w:val="0"/>
      <w:marTop w:val="0"/>
      <w:marBottom w:val="0"/>
      <w:divBdr>
        <w:top w:val="none" w:sz="0" w:space="0" w:color="auto"/>
        <w:left w:val="none" w:sz="0" w:space="0" w:color="auto"/>
        <w:bottom w:val="none" w:sz="0" w:space="0" w:color="auto"/>
        <w:right w:val="none" w:sz="0" w:space="0" w:color="auto"/>
      </w:divBdr>
    </w:div>
    <w:div w:id="450242479">
      <w:bodyDiv w:val="1"/>
      <w:marLeft w:val="0"/>
      <w:marRight w:val="0"/>
      <w:marTop w:val="0"/>
      <w:marBottom w:val="0"/>
      <w:divBdr>
        <w:top w:val="none" w:sz="0" w:space="0" w:color="auto"/>
        <w:left w:val="none" w:sz="0" w:space="0" w:color="auto"/>
        <w:bottom w:val="none" w:sz="0" w:space="0" w:color="auto"/>
        <w:right w:val="none" w:sz="0" w:space="0" w:color="auto"/>
      </w:divBdr>
    </w:div>
    <w:div w:id="501355441">
      <w:bodyDiv w:val="1"/>
      <w:marLeft w:val="0"/>
      <w:marRight w:val="0"/>
      <w:marTop w:val="0"/>
      <w:marBottom w:val="0"/>
      <w:divBdr>
        <w:top w:val="none" w:sz="0" w:space="0" w:color="auto"/>
        <w:left w:val="none" w:sz="0" w:space="0" w:color="auto"/>
        <w:bottom w:val="none" w:sz="0" w:space="0" w:color="auto"/>
        <w:right w:val="none" w:sz="0" w:space="0" w:color="auto"/>
      </w:divBdr>
    </w:div>
    <w:div w:id="511605077">
      <w:bodyDiv w:val="1"/>
      <w:marLeft w:val="0"/>
      <w:marRight w:val="0"/>
      <w:marTop w:val="0"/>
      <w:marBottom w:val="0"/>
      <w:divBdr>
        <w:top w:val="none" w:sz="0" w:space="0" w:color="auto"/>
        <w:left w:val="none" w:sz="0" w:space="0" w:color="auto"/>
        <w:bottom w:val="none" w:sz="0" w:space="0" w:color="auto"/>
        <w:right w:val="none" w:sz="0" w:space="0" w:color="auto"/>
      </w:divBdr>
    </w:div>
    <w:div w:id="526674513">
      <w:bodyDiv w:val="1"/>
      <w:marLeft w:val="0"/>
      <w:marRight w:val="0"/>
      <w:marTop w:val="0"/>
      <w:marBottom w:val="0"/>
      <w:divBdr>
        <w:top w:val="none" w:sz="0" w:space="0" w:color="auto"/>
        <w:left w:val="none" w:sz="0" w:space="0" w:color="auto"/>
        <w:bottom w:val="none" w:sz="0" w:space="0" w:color="auto"/>
        <w:right w:val="none" w:sz="0" w:space="0" w:color="auto"/>
      </w:divBdr>
    </w:div>
    <w:div w:id="702753976">
      <w:bodyDiv w:val="1"/>
      <w:marLeft w:val="0"/>
      <w:marRight w:val="0"/>
      <w:marTop w:val="0"/>
      <w:marBottom w:val="0"/>
      <w:divBdr>
        <w:top w:val="none" w:sz="0" w:space="0" w:color="auto"/>
        <w:left w:val="none" w:sz="0" w:space="0" w:color="auto"/>
        <w:bottom w:val="none" w:sz="0" w:space="0" w:color="auto"/>
        <w:right w:val="none" w:sz="0" w:space="0" w:color="auto"/>
      </w:divBdr>
    </w:div>
    <w:div w:id="725639914">
      <w:bodyDiv w:val="1"/>
      <w:marLeft w:val="0"/>
      <w:marRight w:val="0"/>
      <w:marTop w:val="0"/>
      <w:marBottom w:val="0"/>
      <w:divBdr>
        <w:top w:val="none" w:sz="0" w:space="0" w:color="auto"/>
        <w:left w:val="none" w:sz="0" w:space="0" w:color="auto"/>
        <w:bottom w:val="none" w:sz="0" w:space="0" w:color="auto"/>
        <w:right w:val="none" w:sz="0" w:space="0" w:color="auto"/>
      </w:divBdr>
    </w:div>
    <w:div w:id="731268769">
      <w:bodyDiv w:val="1"/>
      <w:marLeft w:val="0"/>
      <w:marRight w:val="0"/>
      <w:marTop w:val="0"/>
      <w:marBottom w:val="0"/>
      <w:divBdr>
        <w:top w:val="none" w:sz="0" w:space="0" w:color="auto"/>
        <w:left w:val="none" w:sz="0" w:space="0" w:color="auto"/>
        <w:bottom w:val="none" w:sz="0" w:space="0" w:color="auto"/>
        <w:right w:val="none" w:sz="0" w:space="0" w:color="auto"/>
      </w:divBdr>
    </w:div>
    <w:div w:id="791558905">
      <w:bodyDiv w:val="1"/>
      <w:marLeft w:val="0"/>
      <w:marRight w:val="0"/>
      <w:marTop w:val="0"/>
      <w:marBottom w:val="0"/>
      <w:divBdr>
        <w:top w:val="none" w:sz="0" w:space="0" w:color="auto"/>
        <w:left w:val="none" w:sz="0" w:space="0" w:color="auto"/>
        <w:bottom w:val="none" w:sz="0" w:space="0" w:color="auto"/>
        <w:right w:val="none" w:sz="0" w:space="0" w:color="auto"/>
      </w:divBdr>
    </w:div>
    <w:div w:id="802424406">
      <w:bodyDiv w:val="1"/>
      <w:marLeft w:val="0"/>
      <w:marRight w:val="0"/>
      <w:marTop w:val="0"/>
      <w:marBottom w:val="0"/>
      <w:divBdr>
        <w:top w:val="none" w:sz="0" w:space="0" w:color="auto"/>
        <w:left w:val="none" w:sz="0" w:space="0" w:color="auto"/>
        <w:bottom w:val="none" w:sz="0" w:space="0" w:color="auto"/>
        <w:right w:val="none" w:sz="0" w:space="0" w:color="auto"/>
      </w:divBdr>
      <w:divsChild>
        <w:div w:id="21758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313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7054254">
      <w:bodyDiv w:val="1"/>
      <w:marLeft w:val="0"/>
      <w:marRight w:val="0"/>
      <w:marTop w:val="0"/>
      <w:marBottom w:val="0"/>
      <w:divBdr>
        <w:top w:val="none" w:sz="0" w:space="0" w:color="auto"/>
        <w:left w:val="none" w:sz="0" w:space="0" w:color="auto"/>
        <w:bottom w:val="none" w:sz="0" w:space="0" w:color="auto"/>
        <w:right w:val="none" w:sz="0" w:space="0" w:color="auto"/>
      </w:divBdr>
    </w:div>
    <w:div w:id="1030033558">
      <w:bodyDiv w:val="1"/>
      <w:marLeft w:val="0"/>
      <w:marRight w:val="0"/>
      <w:marTop w:val="0"/>
      <w:marBottom w:val="0"/>
      <w:divBdr>
        <w:top w:val="none" w:sz="0" w:space="0" w:color="auto"/>
        <w:left w:val="none" w:sz="0" w:space="0" w:color="auto"/>
        <w:bottom w:val="none" w:sz="0" w:space="0" w:color="auto"/>
        <w:right w:val="none" w:sz="0" w:space="0" w:color="auto"/>
      </w:divBdr>
    </w:div>
    <w:div w:id="1097677804">
      <w:bodyDiv w:val="1"/>
      <w:marLeft w:val="0"/>
      <w:marRight w:val="0"/>
      <w:marTop w:val="0"/>
      <w:marBottom w:val="0"/>
      <w:divBdr>
        <w:top w:val="none" w:sz="0" w:space="0" w:color="auto"/>
        <w:left w:val="none" w:sz="0" w:space="0" w:color="auto"/>
        <w:bottom w:val="none" w:sz="0" w:space="0" w:color="auto"/>
        <w:right w:val="none" w:sz="0" w:space="0" w:color="auto"/>
      </w:divBdr>
      <w:divsChild>
        <w:div w:id="323973124">
          <w:marLeft w:val="0"/>
          <w:marRight w:val="0"/>
          <w:marTop w:val="0"/>
          <w:marBottom w:val="0"/>
          <w:divBdr>
            <w:top w:val="none" w:sz="0" w:space="0" w:color="auto"/>
            <w:left w:val="none" w:sz="0" w:space="0" w:color="auto"/>
            <w:bottom w:val="none" w:sz="0" w:space="0" w:color="auto"/>
            <w:right w:val="none" w:sz="0" w:space="0" w:color="auto"/>
          </w:divBdr>
        </w:div>
        <w:div w:id="1838305437">
          <w:marLeft w:val="0"/>
          <w:marRight w:val="0"/>
          <w:marTop w:val="0"/>
          <w:marBottom w:val="0"/>
          <w:divBdr>
            <w:top w:val="none" w:sz="0" w:space="0" w:color="auto"/>
            <w:left w:val="none" w:sz="0" w:space="0" w:color="auto"/>
            <w:bottom w:val="none" w:sz="0" w:space="0" w:color="auto"/>
            <w:right w:val="none" w:sz="0" w:space="0" w:color="auto"/>
          </w:divBdr>
        </w:div>
      </w:divsChild>
    </w:div>
    <w:div w:id="1215964708">
      <w:bodyDiv w:val="1"/>
      <w:marLeft w:val="0"/>
      <w:marRight w:val="0"/>
      <w:marTop w:val="0"/>
      <w:marBottom w:val="0"/>
      <w:divBdr>
        <w:top w:val="none" w:sz="0" w:space="0" w:color="auto"/>
        <w:left w:val="none" w:sz="0" w:space="0" w:color="auto"/>
        <w:bottom w:val="none" w:sz="0" w:space="0" w:color="auto"/>
        <w:right w:val="none" w:sz="0" w:space="0" w:color="auto"/>
      </w:divBdr>
      <w:divsChild>
        <w:div w:id="70541046">
          <w:marLeft w:val="0"/>
          <w:marRight w:val="0"/>
          <w:marTop w:val="0"/>
          <w:marBottom w:val="0"/>
          <w:divBdr>
            <w:top w:val="none" w:sz="0" w:space="0" w:color="auto"/>
            <w:left w:val="none" w:sz="0" w:space="0" w:color="auto"/>
            <w:bottom w:val="none" w:sz="0" w:space="0" w:color="auto"/>
            <w:right w:val="none" w:sz="0" w:space="0" w:color="auto"/>
          </w:divBdr>
        </w:div>
        <w:div w:id="425928402">
          <w:marLeft w:val="0"/>
          <w:marRight w:val="0"/>
          <w:marTop w:val="0"/>
          <w:marBottom w:val="0"/>
          <w:divBdr>
            <w:top w:val="none" w:sz="0" w:space="0" w:color="auto"/>
            <w:left w:val="none" w:sz="0" w:space="0" w:color="auto"/>
            <w:bottom w:val="none" w:sz="0" w:space="0" w:color="auto"/>
            <w:right w:val="none" w:sz="0" w:space="0" w:color="auto"/>
          </w:divBdr>
        </w:div>
      </w:divsChild>
    </w:div>
    <w:div w:id="1225144782">
      <w:bodyDiv w:val="1"/>
      <w:marLeft w:val="0"/>
      <w:marRight w:val="0"/>
      <w:marTop w:val="0"/>
      <w:marBottom w:val="0"/>
      <w:divBdr>
        <w:top w:val="none" w:sz="0" w:space="0" w:color="auto"/>
        <w:left w:val="none" w:sz="0" w:space="0" w:color="auto"/>
        <w:bottom w:val="none" w:sz="0" w:space="0" w:color="auto"/>
        <w:right w:val="none" w:sz="0" w:space="0" w:color="auto"/>
      </w:divBdr>
      <w:divsChild>
        <w:div w:id="490173437">
          <w:marLeft w:val="0"/>
          <w:marRight w:val="0"/>
          <w:marTop w:val="0"/>
          <w:marBottom w:val="285"/>
          <w:divBdr>
            <w:top w:val="none" w:sz="0" w:space="0" w:color="auto"/>
            <w:left w:val="none" w:sz="0" w:space="0" w:color="auto"/>
            <w:bottom w:val="none" w:sz="0" w:space="0" w:color="auto"/>
            <w:right w:val="none" w:sz="0" w:space="0" w:color="auto"/>
          </w:divBdr>
          <w:divsChild>
            <w:div w:id="355470193">
              <w:marLeft w:val="0"/>
              <w:marRight w:val="0"/>
              <w:marTop w:val="0"/>
              <w:marBottom w:val="0"/>
              <w:divBdr>
                <w:top w:val="none" w:sz="0" w:space="0" w:color="auto"/>
                <w:left w:val="none" w:sz="0" w:space="0" w:color="auto"/>
                <w:bottom w:val="none" w:sz="0" w:space="0" w:color="auto"/>
                <w:right w:val="none" w:sz="0" w:space="0" w:color="auto"/>
              </w:divBdr>
            </w:div>
            <w:div w:id="1912620808">
              <w:marLeft w:val="0"/>
              <w:marRight w:val="0"/>
              <w:marTop w:val="0"/>
              <w:marBottom w:val="0"/>
              <w:divBdr>
                <w:top w:val="none" w:sz="0" w:space="0" w:color="auto"/>
                <w:left w:val="none" w:sz="0" w:space="0" w:color="auto"/>
                <w:bottom w:val="none" w:sz="0" w:space="0" w:color="auto"/>
                <w:right w:val="none" w:sz="0" w:space="0" w:color="auto"/>
              </w:divBdr>
            </w:div>
            <w:div w:id="293607815">
              <w:marLeft w:val="0"/>
              <w:marRight w:val="0"/>
              <w:marTop w:val="0"/>
              <w:marBottom w:val="0"/>
              <w:divBdr>
                <w:top w:val="none" w:sz="0" w:space="0" w:color="auto"/>
                <w:left w:val="none" w:sz="0" w:space="0" w:color="auto"/>
                <w:bottom w:val="none" w:sz="0" w:space="0" w:color="auto"/>
                <w:right w:val="none" w:sz="0" w:space="0" w:color="auto"/>
              </w:divBdr>
            </w:div>
            <w:div w:id="1291090140">
              <w:marLeft w:val="0"/>
              <w:marRight w:val="0"/>
              <w:marTop w:val="0"/>
              <w:marBottom w:val="0"/>
              <w:divBdr>
                <w:top w:val="none" w:sz="0" w:space="0" w:color="auto"/>
                <w:left w:val="none" w:sz="0" w:space="0" w:color="auto"/>
                <w:bottom w:val="none" w:sz="0" w:space="0" w:color="auto"/>
                <w:right w:val="none" w:sz="0" w:space="0" w:color="auto"/>
              </w:divBdr>
            </w:div>
            <w:div w:id="837189422">
              <w:marLeft w:val="0"/>
              <w:marRight w:val="0"/>
              <w:marTop w:val="0"/>
              <w:marBottom w:val="0"/>
              <w:divBdr>
                <w:top w:val="none" w:sz="0" w:space="0" w:color="auto"/>
                <w:left w:val="none" w:sz="0" w:space="0" w:color="auto"/>
                <w:bottom w:val="none" w:sz="0" w:space="0" w:color="auto"/>
                <w:right w:val="none" w:sz="0" w:space="0" w:color="auto"/>
              </w:divBdr>
            </w:div>
            <w:div w:id="1067654862">
              <w:marLeft w:val="0"/>
              <w:marRight w:val="0"/>
              <w:marTop w:val="0"/>
              <w:marBottom w:val="0"/>
              <w:divBdr>
                <w:top w:val="none" w:sz="0" w:space="0" w:color="auto"/>
                <w:left w:val="none" w:sz="0" w:space="0" w:color="auto"/>
                <w:bottom w:val="none" w:sz="0" w:space="0" w:color="auto"/>
                <w:right w:val="none" w:sz="0" w:space="0" w:color="auto"/>
              </w:divBdr>
            </w:div>
            <w:div w:id="1358777992">
              <w:marLeft w:val="0"/>
              <w:marRight w:val="0"/>
              <w:marTop w:val="0"/>
              <w:marBottom w:val="0"/>
              <w:divBdr>
                <w:top w:val="none" w:sz="0" w:space="0" w:color="auto"/>
                <w:left w:val="none" w:sz="0" w:space="0" w:color="auto"/>
                <w:bottom w:val="none" w:sz="0" w:space="0" w:color="auto"/>
                <w:right w:val="none" w:sz="0" w:space="0" w:color="auto"/>
              </w:divBdr>
            </w:div>
            <w:div w:id="1765496216">
              <w:marLeft w:val="0"/>
              <w:marRight w:val="0"/>
              <w:marTop w:val="0"/>
              <w:marBottom w:val="0"/>
              <w:divBdr>
                <w:top w:val="none" w:sz="0" w:space="0" w:color="auto"/>
                <w:left w:val="none" w:sz="0" w:space="0" w:color="auto"/>
                <w:bottom w:val="none" w:sz="0" w:space="0" w:color="auto"/>
                <w:right w:val="none" w:sz="0" w:space="0" w:color="auto"/>
              </w:divBdr>
            </w:div>
            <w:div w:id="154090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82386">
      <w:bodyDiv w:val="1"/>
      <w:marLeft w:val="0"/>
      <w:marRight w:val="0"/>
      <w:marTop w:val="0"/>
      <w:marBottom w:val="0"/>
      <w:divBdr>
        <w:top w:val="none" w:sz="0" w:space="0" w:color="auto"/>
        <w:left w:val="none" w:sz="0" w:space="0" w:color="auto"/>
        <w:bottom w:val="none" w:sz="0" w:space="0" w:color="auto"/>
        <w:right w:val="none" w:sz="0" w:space="0" w:color="auto"/>
      </w:divBdr>
    </w:div>
    <w:div w:id="1303073095">
      <w:bodyDiv w:val="1"/>
      <w:marLeft w:val="0"/>
      <w:marRight w:val="0"/>
      <w:marTop w:val="0"/>
      <w:marBottom w:val="0"/>
      <w:divBdr>
        <w:top w:val="none" w:sz="0" w:space="0" w:color="auto"/>
        <w:left w:val="none" w:sz="0" w:space="0" w:color="auto"/>
        <w:bottom w:val="none" w:sz="0" w:space="0" w:color="auto"/>
        <w:right w:val="none" w:sz="0" w:space="0" w:color="auto"/>
      </w:divBdr>
    </w:div>
    <w:div w:id="1365331148">
      <w:bodyDiv w:val="1"/>
      <w:marLeft w:val="0"/>
      <w:marRight w:val="0"/>
      <w:marTop w:val="0"/>
      <w:marBottom w:val="0"/>
      <w:divBdr>
        <w:top w:val="none" w:sz="0" w:space="0" w:color="auto"/>
        <w:left w:val="none" w:sz="0" w:space="0" w:color="auto"/>
        <w:bottom w:val="none" w:sz="0" w:space="0" w:color="auto"/>
        <w:right w:val="none" w:sz="0" w:space="0" w:color="auto"/>
      </w:divBdr>
    </w:div>
    <w:div w:id="1615139386">
      <w:bodyDiv w:val="1"/>
      <w:marLeft w:val="0"/>
      <w:marRight w:val="0"/>
      <w:marTop w:val="0"/>
      <w:marBottom w:val="0"/>
      <w:divBdr>
        <w:top w:val="none" w:sz="0" w:space="0" w:color="auto"/>
        <w:left w:val="none" w:sz="0" w:space="0" w:color="auto"/>
        <w:bottom w:val="none" w:sz="0" w:space="0" w:color="auto"/>
        <w:right w:val="none" w:sz="0" w:space="0" w:color="auto"/>
      </w:divBdr>
      <w:divsChild>
        <w:div w:id="1153448105">
          <w:marLeft w:val="0"/>
          <w:marRight w:val="0"/>
          <w:marTop w:val="0"/>
          <w:marBottom w:val="0"/>
          <w:divBdr>
            <w:top w:val="none" w:sz="0" w:space="0" w:color="auto"/>
            <w:left w:val="none" w:sz="0" w:space="0" w:color="auto"/>
            <w:bottom w:val="none" w:sz="0" w:space="0" w:color="auto"/>
            <w:right w:val="none" w:sz="0" w:space="0" w:color="auto"/>
          </w:divBdr>
        </w:div>
        <w:div w:id="1225413585">
          <w:marLeft w:val="0"/>
          <w:marRight w:val="0"/>
          <w:marTop w:val="0"/>
          <w:marBottom w:val="0"/>
          <w:divBdr>
            <w:top w:val="none" w:sz="0" w:space="0" w:color="auto"/>
            <w:left w:val="none" w:sz="0" w:space="0" w:color="auto"/>
            <w:bottom w:val="none" w:sz="0" w:space="0" w:color="auto"/>
            <w:right w:val="none" w:sz="0" w:space="0" w:color="auto"/>
          </w:divBdr>
        </w:div>
        <w:div w:id="548423523">
          <w:marLeft w:val="0"/>
          <w:marRight w:val="0"/>
          <w:marTop w:val="0"/>
          <w:marBottom w:val="0"/>
          <w:divBdr>
            <w:top w:val="none" w:sz="0" w:space="0" w:color="auto"/>
            <w:left w:val="none" w:sz="0" w:space="0" w:color="auto"/>
            <w:bottom w:val="none" w:sz="0" w:space="0" w:color="auto"/>
            <w:right w:val="none" w:sz="0" w:space="0" w:color="auto"/>
          </w:divBdr>
        </w:div>
        <w:div w:id="1072236140">
          <w:marLeft w:val="0"/>
          <w:marRight w:val="0"/>
          <w:marTop w:val="0"/>
          <w:marBottom w:val="0"/>
          <w:divBdr>
            <w:top w:val="none" w:sz="0" w:space="0" w:color="auto"/>
            <w:left w:val="none" w:sz="0" w:space="0" w:color="auto"/>
            <w:bottom w:val="none" w:sz="0" w:space="0" w:color="auto"/>
            <w:right w:val="none" w:sz="0" w:space="0" w:color="auto"/>
          </w:divBdr>
        </w:div>
        <w:div w:id="1427996564">
          <w:marLeft w:val="0"/>
          <w:marRight w:val="0"/>
          <w:marTop w:val="0"/>
          <w:marBottom w:val="0"/>
          <w:divBdr>
            <w:top w:val="none" w:sz="0" w:space="0" w:color="auto"/>
            <w:left w:val="none" w:sz="0" w:space="0" w:color="auto"/>
            <w:bottom w:val="none" w:sz="0" w:space="0" w:color="auto"/>
            <w:right w:val="none" w:sz="0" w:space="0" w:color="auto"/>
          </w:divBdr>
        </w:div>
        <w:div w:id="250504264">
          <w:marLeft w:val="0"/>
          <w:marRight w:val="0"/>
          <w:marTop w:val="0"/>
          <w:marBottom w:val="0"/>
          <w:divBdr>
            <w:top w:val="none" w:sz="0" w:space="0" w:color="auto"/>
            <w:left w:val="none" w:sz="0" w:space="0" w:color="auto"/>
            <w:bottom w:val="none" w:sz="0" w:space="0" w:color="auto"/>
            <w:right w:val="none" w:sz="0" w:space="0" w:color="auto"/>
          </w:divBdr>
        </w:div>
        <w:div w:id="1199125157">
          <w:marLeft w:val="0"/>
          <w:marRight w:val="0"/>
          <w:marTop w:val="0"/>
          <w:marBottom w:val="0"/>
          <w:divBdr>
            <w:top w:val="none" w:sz="0" w:space="0" w:color="auto"/>
            <w:left w:val="none" w:sz="0" w:space="0" w:color="auto"/>
            <w:bottom w:val="none" w:sz="0" w:space="0" w:color="auto"/>
            <w:right w:val="none" w:sz="0" w:space="0" w:color="auto"/>
          </w:divBdr>
        </w:div>
        <w:div w:id="2120711321">
          <w:marLeft w:val="0"/>
          <w:marRight w:val="0"/>
          <w:marTop w:val="0"/>
          <w:marBottom w:val="0"/>
          <w:divBdr>
            <w:top w:val="none" w:sz="0" w:space="0" w:color="auto"/>
            <w:left w:val="none" w:sz="0" w:space="0" w:color="auto"/>
            <w:bottom w:val="none" w:sz="0" w:space="0" w:color="auto"/>
            <w:right w:val="none" w:sz="0" w:space="0" w:color="auto"/>
          </w:divBdr>
        </w:div>
        <w:div w:id="750153431">
          <w:marLeft w:val="0"/>
          <w:marRight w:val="0"/>
          <w:marTop w:val="0"/>
          <w:marBottom w:val="0"/>
          <w:divBdr>
            <w:top w:val="none" w:sz="0" w:space="0" w:color="auto"/>
            <w:left w:val="none" w:sz="0" w:space="0" w:color="auto"/>
            <w:bottom w:val="none" w:sz="0" w:space="0" w:color="auto"/>
            <w:right w:val="none" w:sz="0" w:space="0" w:color="auto"/>
          </w:divBdr>
        </w:div>
        <w:div w:id="1731151170">
          <w:marLeft w:val="0"/>
          <w:marRight w:val="0"/>
          <w:marTop w:val="0"/>
          <w:marBottom w:val="0"/>
          <w:divBdr>
            <w:top w:val="none" w:sz="0" w:space="0" w:color="auto"/>
            <w:left w:val="none" w:sz="0" w:space="0" w:color="auto"/>
            <w:bottom w:val="none" w:sz="0" w:space="0" w:color="auto"/>
            <w:right w:val="none" w:sz="0" w:space="0" w:color="auto"/>
          </w:divBdr>
        </w:div>
        <w:div w:id="54620605">
          <w:marLeft w:val="0"/>
          <w:marRight w:val="0"/>
          <w:marTop w:val="0"/>
          <w:marBottom w:val="0"/>
          <w:divBdr>
            <w:top w:val="none" w:sz="0" w:space="0" w:color="auto"/>
            <w:left w:val="none" w:sz="0" w:space="0" w:color="auto"/>
            <w:bottom w:val="none" w:sz="0" w:space="0" w:color="auto"/>
            <w:right w:val="none" w:sz="0" w:space="0" w:color="auto"/>
          </w:divBdr>
        </w:div>
        <w:div w:id="7296118">
          <w:marLeft w:val="0"/>
          <w:marRight w:val="0"/>
          <w:marTop w:val="0"/>
          <w:marBottom w:val="0"/>
          <w:divBdr>
            <w:top w:val="none" w:sz="0" w:space="0" w:color="auto"/>
            <w:left w:val="none" w:sz="0" w:space="0" w:color="auto"/>
            <w:bottom w:val="none" w:sz="0" w:space="0" w:color="auto"/>
            <w:right w:val="none" w:sz="0" w:space="0" w:color="auto"/>
          </w:divBdr>
        </w:div>
        <w:div w:id="1600794198">
          <w:marLeft w:val="0"/>
          <w:marRight w:val="0"/>
          <w:marTop w:val="0"/>
          <w:marBottom w:val="0"/>
          <w:divBdr>
            <w:top w:val="none" w:sz="0" w:space="0" w:color="auto"/>
            <w:left w:val="none" w:sz="0" w:space="0" w:color="auto"/>
            <w:bottom w:val="none" w:sz="0" w:space="0" w:color="auto"/>
            <w:right w:val="none" w:sz="0" w:space="0" w:color="auto"/>
          </w:divBdr>
        </w:div>
        <w:div w:id="549154356">
          <w:marLeft w:val="0"/>
          <w:marRight w:val="0"/>
          <w:marTop w:val="0"/>
          <w:marBottom w:val="0"/>
          <w:divBdr>
            <w:top w:val="none" w:sz="0" w:space="0" w:color="auto"/>
            <w:left w:val="none" w:sz="0" w:space="0" w:color="auto"/>
            <w:bottom w:val="none" w:sz="0" w:space="0" w:color="auto"/>
            <w:right w:val="none" w:sz="0" w:space="0" w:color="auto"/>
          </w:divBdr>
        </w:div>
      </w:divsChild>
    </w:div>
    <w:div w:id="1654674101">
      <w:bodyDiv w:val="1"/>
      <w:marLeft w:val="0"/>
      <w:marRight w:val="0"/>
      <w:marTop w:val="0"/>
      <w:marBottom w:val="0"/>
      <w:divBdr>
        <w:top w:val="none" w:sz="0" w:space="0" w:color="auto"/>
        <w:left w:val="none" w:sz="0" w:space="0" w:color="auto"/>
        <w:bottom w:val="none" w:sz="0" w:space="0" w:color="auto"/>
        <w:right w:val="none" w:sz="0" w:space="0" w:color="auto"/>
      </w:divBdr>
    </w:div>
    <w:div w:id="1793208211">
      <w:bodyDiv w:val="1"/>
      <w:marLeft w:val="0"/>
      <w:marRight w:val="0"/>
      <w:marTop w:val="0"/>
      <w:marBottom w:val="0"/>
      <w:divBdr>
        <w:top w:val="none" w:sz="0" w:space="0" w:color="auto"/>
        <w:left w:val="none" w:sz="0" w:space="0" w:color="auto"/>
        <w:bottom w:val="none" w:sz="0" w:space="0" w:color="auto"/>
        <w:right w:val="none" w:sz="0" w:space="0" w:color="auto"/>
      </w:divBdr>
      <w:divsChild>
        <w:div w:id="1762069796">
          <w:marLeft w:val="0"/>
          <w:marRight w:val="0"/>
          <w:marTop w:val="0"/>
          <w:marBottom w:val="0"/>
          <w:divBdr>
            <w:top w:val="none" w:sz="0" w:space="0" w:color="auto"/>
            <w:left w:val="none" w:sz="0" w:space="0" w:color="auto"/>
            <w:bottom w:val="none" w:sz="0" w:space="0" w:color="auto"/>
            <w:right w:val="none" w:sz="0" w:space="0" w:color="auto"/>
          </w:divBdr>
        </w:div>
        <w:div w:id="984820666">
          <w:marLeft w:val="0"/>
          <w:marRight w:val="0"/>
          <w:marTop w:val="0"/>
          <w:marBottom w:val="0"/>
          <w:divBdr>
            <w:top w:val="none" w:sz="0" w:space="0" w:color="auto"/>
            <w:left w:val="none" w:sz="0" w:space="0" w:color="auto"/>
            <w:bottom w:val="none" w:sz="0" w:space="0" w:color="auto"/>
            <w:right w:val="none" w:sz="0" w:space="0" w:color="auto"/>
          </w:divBdr>
        </w:div>
        <w:div w:id="60519498">
          <w:marLeft w:val="0"/>
          <w:marRight w:val="0"/>
          <w:marTop w:val="0"/>
          <w:marBottom w:val="0"/>
          <w:divBdr>
            <w:top w:val="none" w:sz="0" w:space="0" w:color="auto"/>
            <w:left w:val="none" w:sz="0" w:space="0" w:color="auto"/>
            <w:bottom w:val="none" w:sz="0" w:space="0" w:color="auto"/>
            <w:right w:val="none" w:sz="0" w:space="0" w:color="auto"/>
          </w:divBdr>
        </w:div>
        <w:div w:id="1419600038">
          <w:marLeft w:val="0"/>
          <w:marRight w:val="0"/>
          <w:marTop w:val="0"/>
          <w:marBottom w:val="0"/>
          <w:divBdr>
            <w:top w:val="none" w:sz="0" w:space="0" w:color="auto"/>
            <w:left w:val="none" w:sz="0" w:space="0" w:color="auto"/>
            <w:bottom w:val="none" w:sz="0" w:space="0" w:color="auto"/>
            <w:right w:val="none" w:sz="0" w:space="0" w:color="auto"/>
          </w:divBdr>
        </w:div>
      </w:divsChild>
    </w:div>
    <w:div w:id="1942370685">
      <w:bodyDiv w:val="1"/>
      <w:marLeft w:val="0"/>
      <w:marRight w:val="0"/>
      <w:marTop w:val="0"/>
      <w:marBottom w:val="0"/>
      <w:divBdr>
        <w:top w:val="none" w:sz="0" w:space="0" w:color="auto"/>
        <w:left w:val="none" w:sz="0" w:space="0" w:color="auto"/>
        <w:bottom w:val="none" w:sz="0" w:space="0" w:color="auto"/>
        <w:right w:val="none" w:sz="0" w:space="0" w:color="auto"/>
      </w:divBdr>
    </w:div>
    <w:div w:id="2038583366">
      <w:bodyDiv w:val="1"/>
      <w:marLeft w:val="0"/>
      <w:marRight w:val="0"/>
      <w:marTop w:val="0"/>
      <w:marBottom w:val="0"/>
      <w:divBdr>
        <w:top w:val="none" w:sz="0" w:space="0" w:color="auto"/>
        <w:left w:val="none" w:sz="0" w:space="0" w:color="auto"/>
        <w:bottom w:val="none" w:sz="0" w:space="0" w:color="auto"/>
        <w:right w:val="none" w:sz="0" w:space="0" w:color="auto"/>
      </w:divBdr>
      <w:divsChild>
        <w:div w:id="901335902">
          <w:marLeft w:val="0"/>
          <w:marRight w:val="0"/>
          <w:marTop w:val="240"/>
          <w:marBottom w:val="240"/>
          <w:divBdr>
            <w:top w:val="none" w:sz="0" w:space="0" w:color="auto"/>
            <w:left w:val="none" w:sz="0" w:space="0" w:color="auto"/>
            <w:bottom w:val="none" w:sz="0" w:space="0" w:color="auto"/>
            <w:right w:val="none" w:sz="0" w:space="0" w:color="auto"/>
          </w:divBdr>
          <w:divsChild>
            <w:div w:id="1037119896">
              <w:marLeft w:val="0"/>
              <w:marRight w:val="0"/>
              <w:marTop w:val="0"/>
              <w:marBottom w:val="0"/>
              <w:divBdr>
                <w:top w:val="none" w:sz="0" w:space="0" w:color="auto"/>
                <w:left w:val="none" w:sz="0" w:space="0" w:color="auto"/>
                <w:bottom w:val="none" w:sz="0" w:space="0" w:color="auto"/>
                <w:right w:val="none" w:sz="0" w:space="0" w:color="auto"/>
              </w:divBdr>
            </w:div>
          </w:divsChild>
        </w:div>
        <w:div w:id="1775663506">
          <w:marLeft w:val="0"/>
          <w:marRight w:val="0"/>
          <w:marTop w:val="0"/>
          <w:marBottom w:val="180"/>
          <w:divBdr>
            <w:top w:val="single" w:sz="6" w:space="9" w:color="BBBBBB"/>
            <w:left w:val="single" w:sz="6" w:space="9" w:color="BBBBBB"/>
            <w:bottom w:val="single" w:sz="6" w:space="9" w:color="BBBBBB"/>
            <w:right w:val="single" w:sz="6" w:space="9" w:color="BBBBBB"/>
          </w:divBdr>
        </w:div>
      </w:divsChild>
    </w:div>
    <w:div w:id="2080133225">
      <w:bodyDiv w:val="1"/>
      <w:marLeft w:val="0"/>
      <w:marRight w:val="0"/>
      <w:marTop w:val="0"/>
      <w:marBottom w:val="0"/>
      <w:divBdr>
        <w:top w:val="none" w:sz="0" w:space="0" w:color="auto"/>
        <w:left w:val="none" w:sz="0" w:space="0" w:color="auto"/>
        <w:bottom w:val="none" w:sz="0" w:space="0" w:color="auto"/>
        <w:right w:val="none" w:sz="0" w:space="0" w:color="auto"/>
      </w:divBdr>
    </w:div>
    <w:div w:id="2080252440">
      <w:bodyDiv w:val="1"/>
      <w:marLeft w:val="0"/>
      <w:marRight w:val="0"/>
      <w:marTop w:val="0"/>
      <w:marBottom w:val="0"/>
      <w:divBdr>
        <w:top w:val="none" w:sz="0" w:space="0" w:color="auto"/>
        <w:left w:val="none" w:sz="0" w:space="0" w:color="auto"/>
        <w:bottom w:val="none" w:sz="0" w:space="0" w:color="auto"/>
        <w:right w:val="none" w:sz="0" w:space="0" w:color="auto"/>
      </w:divBdr>
      <w:divsChild>
        <w:div w:id="1140924800">
          <w:marLeft w:val="0"/>
          <w:marRight w:val="375"/>
          <w:marTop w:val="0"/>
          <w:marBottom w:val="0"/>
          <w:divBdr>
            <w:top w:val="none" w:sz="0" w:space="0" w:color="auto"/>
            <w:left w:val="none" w:sz="0" w:space="0" w:color="auto"/>
            <w:bottom w:val="none" w:sz="0" w:space="0" w:color="auto"/>
            <w:right w:val="none" w:sz="0" w:space="0" w:color="auto"/>
          </w:divBdr>
          <w:divsChild>
            <w:div w:id="1347177028">
              <w:marLeft w:val="0"/>
              <w:marRight w:val="0"/>
              <w:marTop w:val="0"/>
              <w:marBottom w:val="0"/>
              <w:divBdr>
                <w:top w:val="none" w:sz="0" w:space="0" w:color="auto"/>
                <w:left w:val="none" w:sz="0" w:space="0" w:color="auto"/>
                <w:bottom w:val="none" w:sz="0" w:space="0" w:color="auto"/>
                <w:right w:val="none" w:sz="0" w:space="0" w:color="auto"/>
              </w:divBdr>
            </w:div>
          </w:divsChild>
        </w:div>
        <w:div w:id="1260260206">
          <w:marLeft w:val="0"/>
          <w:marRight w:val="0"/>
          <w:marTop w:val="0"/>
          <w:marBottom w:val="0"/>
          <w:divBdr>
            <w:top w:val="none" w:sz="0" w:space="0" w:color="auto"/>
            <w:left w:val="none" w:sz="0" w:space="0" w:color="auto"/>
            <w:bottom w:val="none" w:sz="0" w:space="0" w:color="auto"/>
            <w:right w:val="none" w:sz="0" w:space="0" w:color="auto"/>
          </w:divBdr>
          <w:divsChild>
            <w:div w:id="754278722">
              <w:marLeft w:val="-225"/>
              <w:marRight w:val="-225"/>
              <w:marTop w:val="0"/>
              <w:marBottom w:val="0"/>
              <w:divBdr>
                <w:top w:val="none" w:sz="0" w:space="0" w:color="auto"/>
                <w:left w:val="none" w:sz="0" w:space="0" w:color="auto"/>
                <w:bottom w:val="none" w:sz="0" w:space="0" w:color="auto"/>
                <w:right w:val="none" w:sz="0" w:space="0" w:color="auto"/>
              </w:divBdr>
              <w:divsChild>
                <w:div w:id="1219704363">
                  <w:marLeft w:val="0"/>
                  <w:marRight w:val="0"/>
                  <w:marTop w:val="0"/>
                  <w:marBottom w:val="0"/>
                  <w:divBdr>
                    <w:top w:val="none" w:sz="0" w:space="0" w:color="auto"/>
                    <w:left w:val="none" w:sz="0" w:space="0" w:color="auto"/>
                    <w:bottom w:val="none" w:sz="0" w:space="0" w:color="auto"/>
                    <w:right w:val="none" w:sz="0" w:space="0" w:color="auto"/>
                  </w:divBdr>
                  <w:divsChild>
                    <w:div w:id="852231163">
                      <w:marLeft w:val="0"/>
                      <w:marRight w:val="0"/>
                      <w:marTop w:val="75"/>
                      <w:marBottom w:val="30"/>
                      <w:divBdr>
                        <w:top w:val="none" w:sz="0" w:space="0" w:color="auto"/>
                        <w:left w:val="none" w:sz="0" w:space="0" w:color="auto"/>
                        <w:bottom w:val="none" w:sz="0" w:space="0" w:color="auto"/>
                        <w:right w:val="none" w:sz="0" w:space="0" w:color="auto"/>
                      </w:divBdr>
                    </w:div>
                  </w:divsChild>
                </w:div>
                <w:div w:id="963192080">
                  <w:marLeft w:val="0"/>
                  <w:marRight w:val="0"/>
                  <w:marTop w:val="0"/>
                  <w:marBottom w:val="0"/>
                  <w:divBdr>
                    <w:top w:val="none" w:sz="0" w:space="0" w:color="auto"/>
                    <w:left w:val="none" w:sz="0" w:space="0" w:color="auto"/>
                    <w:bottom w:val="none" w:sz="0" w:space="0" w:color="auto"/>
                    <w:right w:val="none" w:sz="0" w:space="0" w:color="auto"/>
                  </w:divBdr>
                </w:div>
                <w:div w:id="1284532293">
                  <w:marLeft w:val="0"/>
                  <w:marRight w:val="0"/>
                  <w:marTop w:val="0"/>
                  <w:marBottom w:val="0"/>
                  <w:divBdr>
                    <w:top w:val="none" w:sz="0" w:space="0" w:color="auto"/>
                    <w:left w:val="none" w:sz="0" w:space="0" w:color="auto"/>
                    <w:bottom w:val="none" w:sz="0" w:space="0" w:color="auto"/>
                    <w:right w:val="none" w:sz="0" w:space="0" w:color="auto"/>
                  </w:divBdr>
                  <w:divsChild>
                    <w:div w:id="1595163294">
                      <w:marLeft w:val="0"/>
                      <w:marRight w:val="0"/>
                      <w:marTop w:val="0"/>
                      <w:marBottom w:val="0"/>
                      <w:divBdr>
                        <w:top w:val="none" w:sz="0" w:space="0" w:color="auto"/>
                        <w:left w:val="none" w:sz="0" w:space="0" w:color="auto"/>
                        <w:bottom w:val="none" w:sz="0" w:space="0" w:color="auto"/>
                        <w:right w:val="none" w:sz="0" w:space="0" w:color="auto"/>
                      </w:divBdr>
                      <w:divsChild>
                        <w:div w:id="686490245">
                          <w:marLeft w:val="0"/>
                          <w:marRight w:val="120"/>
                          <w:marTop w:val="0"/>
                          <w:marBottom w:val="0"/>
                          <w:divBdr>
                            <w:top w:val="none" w:sz="0" w:space="0" w:color="auto"/>
                            <w:left w:val="none" w:sz="0" w:space="0" w:color="auto"/>
                            <w:bottom w:val="none" w:sz="0" w:space="0" w:color="auto"/>
                            <w:right w:val="none" w:sz="0" w:space="0" w:color="auto"/>
                          </w:divBdr>
                          <w:divsChild>
                            <w:div w:id="343673180">
                              <w:marLeft w:val="0"/>
                              <w:marRight w:val="0"/>
                              <w:marTop w:val="0"/>
                              <w:marBottom w:val="0"/>
                              <w:divBdr>
                                <w:top w:val="none" w:sz="0" w:space="0" w:color="auto"/>
                                <w:left w:val="none" w:sz="0" w:space="0" w:color="auto"/>
                                <w:bottom w:val="none" w:sz="0" w:space="0" w:color="auto"/>
                                <w:right w:val="none" w:sz="0" w:space="0" w:color="auto"/>
                              </w:divBdr>
                              <w:divsChild>
                                <w:div w:id="17099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664181">
                          <w:marLeft w:val="0"/>
                          <w:marRight w:val="0"/>
                          <w:marTop w:val="0"/>
                          <w:marBottom w:val="0"/>
                          <w:divBdr>
                            <w:top w:val="none" w:sz="0" w:space="0" w:color="auto"/>
                            <w:left w:val="none" w:sz="0" w:space="0" w:color="auto"/>
                            <w:bottom w:val="none" w:sz="0" w:space="0" w:color="auto"/>
                            <w:right w:val="none" w:sz="0" w:space="0" w:color="auto"/>
                          </w:divBdr>
                        </w:div>
                        <w:div w:id="211282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5476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092464154">
      <w:bodyDiv w:val="1"/>
      <w:marLeft w:val="0"/>
      <w:marRight w:val="0"/>
      <w:marTop w:val="0"/>
      <w:marBottom w:val="0"/>
      <w:divBdr>
        <w:top w:val="none" w:sz="0" w:space="0" w:color="auto"/>
        <w:left w:val="none" w:sz="0" w:space="0" w:color="auto"/>
        <w:bottom w:val="none" w:sz="0" w:space="0" w:color="auto"/>
        <w:right w:val="none" w:sz="0" w:space="0" w:color="auto"/>
      </w:divBdr>
      <w:divsChild>
        <w:div w:id="1222524629">
          <w:marLeft w:val="0"/>
          <w:marRight w:val="0"/>
          <w:marTop w:val="0"/>
          <w:marBottom w:val="0"/>
          <w:divBdr>
            <w:top w:val="none" w:sz="0" w:space="0" w:color="auto"/>
            <w:left w:val="none" w:sz="0" w:space="0" w:color="auto"/>
            <w:bottom w:val="none" w:sz="0" w:space="0" w:color="auto"/>
            <w:right w:val="none" w:sz="0" w:space="0" w:color="auto"/>
          </w:divBdr>
          <w:divsChild>
            <w:div w:id="568275530">
              <w:marLeft w:val="0"/>
              <w:marRight w:val="0"/>
              <w:marTop w:val="240"/>
              <w:marBottom w:val="240"/>
              <w:divBdr>
                <w:top w:val="none" w:sz="0" w:space="0" w:color="auto"/>
                <w:left w:val="none" w:sz="0" w:space="0" w:color="auto"/>
                <w:bottom w:val="none" w:sz="0" w:space="0" w:color="auto"/>
                <w:right w:val="none" w:sz="0" w:space="0" w:color="auto"/>
              </w:divBdr>
              <w:divsChild>
                <w:div w:id="79267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mbridgecan.org/category/news/p-and-z/" TargetMode="External"/><Relationship Id="rId18" Type="http://schemas.openxmlformats.org/officeDocument/2006/relationships/hyperlink" Target="mailto:Ragtime31@gmail.com" TargetMode="External"/><Relationship Id="rId26" Type="http://schemas.openxmlformats.org/officeDocument/2006/relationships/hyperlink" Target="mailto:jtodd@cambridgepd.org" TargetMode="External"/><Relationship Id="rId39" Type="http://schemas.openxmlformats.org/officeDocument/2006/relationships/header" Target="header2.xml"/><Relationship Id="rId21" Type="http://schemas.openxmlformats.org/officeDocument/2006/relationships/hyperlink" Target="https://www.choosecambridge.com/FormCenter/City-Hall-14/Boardand-Commission-Volunteer-Interest--84" TargetMode="External"/><Relationship Id="rId34" Type="http://schemas.openxmlformats.org/officeDocument/2006/relationships/image" Target="media/image10.jpg"/><Relationship Id="rId42" Type="http://schemas.openxmlformats.org/officeDocument/2006/relationships/image" Target="media/image16.JPEG"/><Relationship Id="rId47" Type="http://schemas.openxmlformats.org/officeDocument/2006/relationships/header" Target="header4.xml"/><Relationship Id="rId50" Type="http://schemas.openxmlformats.org/officeDocument/2006/relationships/footer" Target="footer3.xml"/><Relationship Id="rId55" Type="http://schemas.openxmlformats.org/officeDocument/2006/relationships/footer" Target="footer4.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ambridgeCAN@yahoo.com" TargetMode="External"/><Relationship Id="rId29" Type="http://schemas.openxmlformats.org/officeDocument/2006/relationships/hyperlink" Target="http://mainstgallery.net/" TargetMode="External"/><Relationship Id="rId11" Type="http://schemas.openxmlformats.org/officeDocument/2006/relationships/hyperlink" Target="https://www.youtube.com/@whcpstudio4716" TargetMode="External"/><Relationship Id="rId24" Type="http://schemas.openxmlformats.org/officeDocument/2006/relationships/image" Target="media/image5.png"/><Relationship Id="rId32" Type="http://schemas.openxmlformats.org/officeDocument/2006/relationships/image" Target="media/image8.jpg"/><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hyperlink" Target="mailto:manager@onemissioncambridge.org" TargetMode="External"/><Relationship Id="rId53" Type="http://schemas.openxmlformats.org/officeDocument/2006/relationships/image" Target="media/image18.png"/><Relationship Id="rId58" Type="http://schemas.openxmlformats.org/officeDocument/2006/relationships/hyperlink" Target="mailto:Ragtime31@gmail.com" TargetMode="External"/><Relationship Id="rId5" Type="http://schemas.openxmlformats.org/officeDocument/2006/relationships/webSettings" Target="webSettings.xml"/><Relationship Id="rId61" Type="http://schemas.openxmlformats.org/officeDocument/2006/relationships/hyperlink" Target="mailto:Ragtime31@gmail.com" TargetMode="External"/><Relationship Id="rId19" Type="http://schemas.openxmlformats.org/officeDocument/2006/relationships/image" Target="media/image2.png"/><Relationship Id="rId14" Type="http://schemas.openxmlformats.org/officeDocument/2006/relationships/hyperlink" Target="https://cambridgecan.org" TargetMode="Externa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header" Target="header1.xml"/><Relationship Id="rId35" Type="http://schemas.openxmlformats.org/officeDocument/2006/relationships/image" Target="media/image11.jpeg"/><Relationship Id="rId43" Type="http://schemas.openxmlformats.org/officeDocument/2006/relationships/hyperlink" Target="https://www.cambridgeempowermentcenter.org/" TargetMode="External"/><Relationship Id="rId48" Type="http://schemas.openxmlformats.org/officeDocument/2006/relationships/footer" Target="footer2.xml"/><Relationship Id="rId56" Type="http://schemas.openxmlformats.org/officeDocument/2006/relationships/hyperlink" Target="https://cambridgecan.org/join-can/" TargetMode="External"/><Relationship Id="rId64" Type="http://schemas.openxmlformats.org/officeDocument/2006/relationships/theme" Target="theme/theme1.xml"/><Relationship Id="rId8" Type="http://schemas.openxmlformats.org/officeDocument/2006/relationships/hyperlink" Target="https://cambridgecan.org/join-can/" TargetMode="External"/><Relationship Id="rId51" Type="http://schemas.openxmlformats.org/officeDocument/2006/relationships/hyperlink" Target="https://www.mscf.org/donate-online/" TargetMode="External"/><Relationship Id="rId3" Type="http://schemas.openxmlformats.org/officeDocument/2006/relationships/styles" Target="styles.xml"/><Relationship Id="rId12" Type="http://schemas.openxmlformats.org/officeDocument/2006/relationships/hyperlink" Target="https://cambridgecan.org/category/news/city-council-notes/" TargetMode="External"/><Relationship Id="rId17" Type="http://schemas.openxmlformats.org/officeDocument/2006/relationships/image" Target="media/image1.png"/><Relationship Id="rId25" Type="http://schemas.openxmlformats.org/officeDocument/2006/relationships/hyperlink" Target="mailto:jtodd@cambridgepd.org" TargetMode="External"/><Relationship Id="rId33" Type="http://schemas.openxmlformats.org/officeDocument/2006/relationships/image" Target="media/image9.jpeg"/><Relationship Id="rId38" Type="http://schemas.openxmlformats.org/officeDocument/2006/relationships/image" Target="media/image13.JPG"/><Relationship Id="rId46" Type="http://schemas.openxmlformats.org/officeDocument/2006/relationships/image" Target="media/image17.jpg"/><Relationship Id="rId59" Type="http://schemas.openxmlformats.org/officeDocument/2006/relationships/hyperlink" Target="mailto:Ragtime31@gmail.com" TargetMode="External"/><Relationship Id="rId20" Type="http://schemas.openxmlformats.org/officeDocument/2006/relationships/hyperlink" Target="https://mmp.maryland.gov/Pages/default.aspx" TargetMode="External"/><Relationship Id="rId41" Type="http://schemas.openxmlformats.org/officeDocument/2006/relationships/image" Target="media/image15.jpeg"/><Relationship Id="rId54" Type="http://schemas.openxmlformats.org/officeDocument/2006/relationships/header" Target="header6.xml"/><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cebook.com/CambridgeAssociationofNeighborhoods/" TargetMode="External"/><Relationship Id="rId23" Type="http://schemas.openxmlformats.org/officeDocument/2006/relationships/image" Target="media/image4.png"/><Relationship Id="rId28" Type="http://schemas.openxmlformats.org/officeDocument/2006/relationships/hyperlink" Target="mailto:TCarroll@ChooseCambridge.com" TargetMode="External"/><Relationship Id="rId36" Type="http://schemas.openxmlformats.org/officeDocument/2006/relationships/hyperlink" Target="mailto:development@habitatchoptank.org" TargetMode="External"/><Relationship Id="rId49" Type="http://schemas.openxmlformats.org/officeDocument/2006/relationships/header" Target="header5.xml"/><Relationship Id="rId57" Type="http://schemas.openxmlformats.org/officeDocument/2006/relationships/header" Target="header7.xml"/><Relationship Id="rId10" Type="http://schemas.openxmlformats.org/officeDocument/2006/relationships/hyperlink" Target="https://www.facebook.com/WHCPRadio/videos" TargetMode="External"/><Relationship Id="rId31" Type="http://schemas.openxmlformats.org/officeDocument/2006/relationships/footer" Target="footer1.xml"/><Relationship Id="rId44" Type="http://schemas.openxmlformats.org/officeDocument/2006/relationships/header" Target="header3.xml"/><Relationship Id="rId52" Type="http://schemas.openxmlformats.org/officeDocument/2006/relationships/hyperlink" Target="http://www.midshoremealstilmonday.org/" TargetMode="External"/><Relationship Id="rId60" Type="http://schemas.openxmlformats.org/officeDocument/2006/relationships/hyperlink" Target="mailto:tom.puglisi@comcast.net" TargetMode="External"/><Relationship Id="rId4" Type="http://schemas.openxmlformats.org/officeDocument/2006/relationships/settings" Target="settings.xml"/><Relationship Id="rId9" Type="http://schemas.openxmlformats.org/officeDocument/2006/relationships/hyperlink" Target="https://cambridgecan.org/category/meeting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cambridgecan.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cambridgecan.or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cambridgecan.org/"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cambridgecan.org/" TargetMode="External"/></Relationships>
</file>

<file path=word/_rels/head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cambridgecan.org/" TargetMode="External"/></Relationships>
</file>

<file path=word/_rels/header6.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cambridgecan.org/" TargetMode="External"/></Relationships>
</file>

<file path=word/_rels/header7.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cambridgecan.org/" TargetMode="External"/></Relationships>
</file>

<file path=word/_rels/header8.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cambridgeca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A34F1-AD0F-4E43-BE46-A2B2FC409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14</Pages>
  <Words>5789</Words>
  <Characters>33003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Puglisi</dc:creator>
  <cp:keywords/>
  <dc:description/>
  <cp:lastModifiedBy>Tom Puglisi</cp:lastModifiedBy>
  <cp:revision>56</cp:revision>
  <cp:lastPrinted>2022-08-24T17:07:00Z</cp:lastPrinted>
  <dcterms:created xsi:type="dcterms:W3CDTF">2024-01-15T17:31:00Z</dcterms:created>
  <dcterms:modified xsi:type="dcterms:W3CDTF">2024-01-17T19:17:00Z</dcterms:modified>
</cp:coreProperties>
</file>