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3DA35963"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21374C">
        <w:rPr>
          <w:rFonts w:asciiTheme="majorHAnsi" w:hAnsiTheme="majorHAnsi" w:cstheme="majorHAnsi"/>
          <w:b/>
          <w:color w:val="1F497D" w:themeColor="text2"/>
          <w:u w:val="thick"/>
        </w:rPr>
        <w:t>4</w:t>
      </w:r>
      <w:r w:rsidR="00BB49E7" w:rsidRPr="002D11AD">
        <w:rPr>
          <w:rFonts w:asciiTheme="majorHAnsi" w:hAnsiTheme="majorHAnsi" w:cstheme="majorHAnsi"/>
          <w:b/>
          <w:color w:val="1F497D" w:themeColor="text2"/>
          <w:u w:val="thick"/>
        </w:rPr>
        <w:t>.</w:t>
      </w:r>
      <w:r w:rsidR="0021374C">
        <w:rPr>
          <w:rFonts w:asciiTheme="majorHAnsi" w:hAnsiTheme="majorHAnsi" w:cstheme="majorHAnsi"/>
          <w:b/>
          <w:color w:val="1F497D" w:themeColor="text2"/>
          <w:u w:val="thick"/>
        </w:rPr>
        <w:t>0</w:t>
      </w:r>
      <w:r w:rsidR="00D36312">
        <w:rPr>
          <w:rFonts w:asciiTheme="majorHAnsi" w:hAnsiTheme="majorHAnsi" w:cstheme="majorHAnsi"/>
          <w:b/>
          <w:color w:val="1F497D" w:themeColor="text2"/>
          <w:u w:val="thick"/>
        </w:rPr>
        <w:t>3</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21374C">
        <w:rPr>
          <w:rFonts w:asciiTheme="majorHAnsi" w:hAnsiTheme="majorHAnsi" w:cstheme="majorHAnsi"/>
          <w:b/>
          <w:color w:val="1F497D" w:themeColor="text2"/>
          <w:u w:val="thick"/>
        </w:rPr>
        <w:t xml:space="preserve"> </w:t>
      </w:r>
      <w:r w:rsidR="00D36312">
        <w:rPr>
          <w:rFonts w:asciiTheme="majorHAnsi" w:hAnsiTheme="majorHAnsi" w:cstheme="majorHAnsi"/>
          <w:b/>
          <w:color w:val="1F497D" w:themeColor="text2"/>
          <w:u w:val="thick"/>
        </w:rPr>
        <w:t>MARCH</w:t>
      </w:r>
      <w:r w:rsidR="0021374C">
        <w:rPr>
          <w:rFonts w:asciiTheme="majorHAnsi" w:hAnsiTheme="majorHAnsi" w:cstheme="majorHAnsi"/>
          <w:b/>
          <w:color w:val="1F497D" w:themeColor="text2"/>
          <w:u w:val="thick"/>
        </w:rPr>
        <w:t xml:space="preserve"> 2024</w:t>
      </w:r>
    </w:p>
    <w:p w14:paraId="0BAF5335" w14:textId="77777777" w:rsidR="00FE2358" w:rsidRDefault="00FE2358" w:rsidP="00FE2358">
      <w:pPr>
        <w:pStyle w:val="Tom"/>
        <w:rPr>
          <w:rFonts w:cstheme="majorHAnsi"/>
          <w:bCs/>
          <w:i/>
          <w:iCs/>
          <w:color w:val="1F497D" w:themeColor="text2"/>
        </w:rPr>
      </w:pPr>
    </w:p>
    <w:p w14:paraId="5C7BD754" w14:textId="43CC3237" w:rsidR="00DF286D" w:rsidRPr="002D11AD" w:rsidRDefault="00FC5763" w:rsidP="0012496B">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7D2FA2EF" w14:textId="21A6A32A" w:rsidR="00FE2358" w:rsidRPr="00FE2358" w:rsidRDefault="00FC5763" w:rsidP="00FE2358">
      <w:pPr>
        <w:pStyle w:val="Tom"/>
        <w:jc w:val="center"/>
        <w:rPr>
          <w:rFonts w:cstheme="majorHAnsi"/>
          <w:b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C36EA1">
      <w:pPr>
        <w:tabs>
          <w:tab w:val="right" w:pos="10530"/>
        </w:tabs>
        <w:ind w:left="-9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143522F" w:rsidR="0060553F" w:rsidRPr="00743B4A" w:rsidRDefault="006100C0" w:rsidP="009D081D">
      <w:pPr>
        <w:tabs>
          <w:tab w:val="right" w:pos="10530"/>
        </w:tabs>
        <w:spacing w:before="240"/>
        <w:ind w:right="-475"/>
        <w:rPr>
          <w:color w:val="1F497D" w:themeColor="text2"/>
          <w:u w:val="thick"/>
        </w:rPr>
      </w:pPr>
      <w:r w:rsidRPr="00403C77">
        <w:rPr>
          <w:rFonts w:asciiTheme="majorHAnsi" w:hAnsiTheme="majorHAnsi" w:cstheme="majorHAnsi"/>
          <w:b/>
          <w:color w:val="1F497D" w:themeColor="text2"/>
        </w:rPr>
        <w:t>IN THIS ISSUE:</w:t>
      </w:r>
      <w:r w:rsidR="00852046">
        <w:rPr>
          <w:b/>
          <w:color w:val="1F497D" w:themeColor="text2"/>
        </w:rPr>
        <w:tab/>
      </w:r>
      <w:r w:rsidR="00D0744B" w:rsidRPr="0072709F">
        <w:rPr>
          <w:rFonts w:asciiTheme="majorHAnsi" w:hAnsiTheme="majorHAnsi" w:cstheme="majorHAnsi"/>
          <w:color w:val="1F497D" w:themeColor="text2"/>
          <w:u w:val="single"/>
        </w:rPr>
        <w:t xml:space="preserve">page </w:t>
      </w:r>
    </w:p>
    <w:p w14:paraId="1CED1916" w14:textId="77777777" w:rsidR="009D081D" w:rsidRDefault="009D081D" w:rsidP="00C36EA1">
      <w:pPr>
        <w:pStyle w:val="ListParagraph"/>
        <w:tabs>
          <w:tab w:val="right" w:pos="10530"/>
        </w:tabs>
        <w:ind w:left="0" w:right="-560"/>
        <w:rPr>
          <w:b/>
          <w:color w:val="1F497D" w:themeColor="text2"/>
        </w:rPr>
      </w:pPr>
    </w:p>
    <w:p w14:paraId="1E9FCA1E" w14:textId="2BA0CC6C" w:rsidR="00FD30D8" w:rsidRDefault="009C6E7C" w:rsidP="00C36EA1">
      <w:pPr>
        <w:pStyle w:val="ListParagraph"/>
        <w:tabs>
          <w:tab w:val="right" w:pos="10530"/>
        </w:tabs>
        <w:ind w:left="0" w:right="-560"/>
        <w:rPr>
          <w:b/>
          <w:color w:val="1F497D" w:themeColor="text2"/>
        </w:rPr>
      </w:pPr>
      <w:r>
        <w:rPr>
          <w:b/>
          <w:color w:val="1F497D" w:themeColor="text2"/>
        </w:rPr>
        <w:t>P</w:t>
      </w:r>
      <w:r w:rsidR="002E7801">
        <w:rPr>
          <w:b/>
          <w:color w:val="1F497D" w:themeColor="text2"/>
        </w:rPr>
        <w:t>RESIDENT’S MESSAGE</w:t>
      </w:r>
      <w:r w:rsidR="003D57E3">
        <w:rPr>
          <w:b/>
          <w:color w:val="1F497D" w:themeColor="text2"/>
        </w:rPr>
        <w:t xml:space="preserve"> – </w:t>
      </w:r>
      <w:r w:rsidR="00AB1C82">
        <w:rPr>
          <w:b/>
          <w:color w:val="1F497D" w:themeColor="text2"/>
        </w:rPr>
        <w:t>What’s Wrong with CWDI?</w:t>
      </w:r>
      <w:r w:rsidR="004B6CD4">
        <w:rPr>
          <w:b/>
          <w:color w:val="1F497D" w:themeColor="text2"/>
        </w:rPr>
        <w:tab/>
      </w:r>
      <w:r w:rsidR="002E7801">
        <w:rPr>
          <w:b/>
          <w:color w:val="1F497D" w:themeColor="text2"/>
        </w:rPr>
        <w:t>2</w:t>
      </w:r>
    </w:p>
    <w:p w14:paraId="3E9F6A5E" w14:textId="77777777" w:rsidR="00511641" w:rsidRPr="004D23CB" w:rsidRDefault="00511641" w:rsidP="00C36EA1">
      <w:pPr>
        <w:pStyle w:val="ListParagraph"/>
        <w:tabs>
          <w:tab w:val="right" w:pos="10530"/>
        </w:tabs>
        <w:ind w:left="0" w:right="-560"/>
        <w:rPr>
          <w:b/>
          <w:color w:val="1F497D" w:themeColor="text2"/>
          <w:sz w:val="11"/>
          <w:szCs w:val="11"/>
        </w:rPr>
      </w:pPr>
    </w:p>
    <w:p w14:paraId="64B29A93" w14:textId="08E20FDE" w:rsidR="004B6CD4" w:rsidRPr="00FD30D8" w:rsidRDefault="002E7801" w:rsidP="00FD30D8">
      <w:pPr>
        <w:pStyle w:val="ListParagraph"/>
        <w:tabs>
          <w:tab w:val="right" w:pos="10530"/>
        </w:tabs>
        <w:ind w:left="0" w:right="-560"/>
        <w:rPr>
          <w:b/>
          <w:color w:val="1F497D" w:themeColor="text2"/>
        </w:rPr>
      </w:pPr>
      <w:r w:rsidRPr="00852046">
        <w:rPr>
          <w:b/>
          <w:color w:val="1F497D" w:themeColor="text2"/>
        </w:rPr>
        <w:t>CAMBRIDGE CORNER</w:t>
      </w:r>
      <w:r w:rsidRPr="00852046">
        <w:rPr>
          <w:b/>
          <w:color w:val="1F497D" w:themeColor="text2"/>
        </w:rPr>
        <w:tab/>
      </w:r>
      <w:r w:rsidR="00B12863">
        <w:rPr>
          <w:b/>
          <w:color w:val="1F497D" w:themeColor="text2"/>
        </w:rPr>
        <w:t>3</w:t>
      </w:r>
    </w:p>
    <w:p w14:paraId="0A60C6B1" w14:textId="5D115D33" w:rsidR="00224921" w:rsidRPr="003D57E3" w:rsidRDefault="003D57E3" w:rsidP="00E5259A">
      <w:pPr>
        <w:pStyle w:val="ListParagraph"/>
        <w:numPr>
          <w:ilvl w:val="0"/>
          <w:numId w:val="25"/>
        </w:numPr>
        <w:tabs>
          <w:tab w:val="right" w:pos="10530"/>
        </w:tabs>
        <w:ind w:left="450" w:right="-650"/>
        <w:rPr>
          <w:b/>
          <w:color w:val="1F497D" w:themeColor="text2"/>
        </w:rPr>
      </w:pPr>
      <w:r w:rsidRPr="00852046">
        <w:rPr>
          <w:b/>
          <w:color w:val="1F497D" w:themeColor="text2"/>
        </w:rPr>
        <w:t>Cambridge Real Estate Trends</w:t>
      </w:r>
      <w:r w:rsidRPr="00852046">
        <w:rPr>
          <w:b/>
          <w:color w:val="1F497D" w:themeColor="text2"/>
        </w:rPr>
        <w:tab/>
      </w:r>
      <w:r w:rsidR="00B12863">
        <w:rPr>
          <w:color w:val="1F497D" w:themeColor="text2"/>
        </w:rPr>
        <w:t>3</w:t>
      </w:r>
      <w:r w:rsidR="00224921">
        <w:rPr>
          <w:b/>
          <w:color w:val="1F497D" w:themeColor="text2"/>
        </w:rPr>
        <w:tab/>
      </w:r>
    </w:p>
    <w:p w14:paraId="03127DF2" w14:textId="1DF9F0B8" w:rsidR="00B12863" w:rsidRPr="003D57E3" w:rsidRDefault="00625939" w:rsidP="00B12863">
      <w:pPr>
        <w:pStyle w:val="ListParagraph"/>
        <w:numPr>
          <w:ilvl w:val="0"/>
          <w:numId w:val="25"/>
        </w:numPr>
        <w:tabs>
          <w:tab w:val="right" w:pos="10530"/>
        </w:tabs>
        <w:ind w:left="450" w:right="-650"/>
        <w:rPr>
          <w:b/>
          <w:color w:val="1F497D" w:themeColor="text2"/>
        </w:rPr>
      </w:pPr>
      <w:r>
        <w:rPr>
          <w:b/>
          <w:color w:val="1F497D" w:themeColor="text2"/>
        </w:rPr>
        <w:t>Land Bank Authority for Cambridge</w:t>
      </w:r>
      <w:r w:rsidR="00224921">
        <w:rPr>
          <w:b/>
          <w:color w:val="1F497D" w:themeColor="text2"/>
        </w:rPr>
        <w:tab/>
      </w:r>
      <w:r>
        <w:rPr>
          <w:bCs/>
          <w:color w:val="1F497D" w:themeColor="text2"/>
        </w:rPr>
        <w:t>4</w:t>
      </w:r>
      <w:r w:rsidR="00B12863">
        <w:rPr>
          <w:b/>
          <w:color w:val="1F497D" w:themeColor="text2"/>
        </w:rPr>
        <w:tab/>
      </w:r>
    </w:p>
    <w:p w14:paraId="2A9B030B" w14:textId="4AB1FF36" w:rsidR="004B6CD4" w:rsidRPr="004B6CD4" w:rsidRDefault="00B12863" w:rsidP="00B12863">
      <w:pPr>
        <w:pStyle w:val="ListParagraph"/>
        <w:numPr>
          <w:ilvl w:val="0"/>
          <w:numId w:val="25"/>
        </w:numPr>
        <w:tabs>
          <w:tab w:val="right" w:pos="10530"/>
        </w:tabs>
        <w:ind w:left="450" w:right="-650"/>
        <w:rPr>
          <w:b/>
          <w:color w:val="1F497D" w:themeColor="text2"/>
        </w:rPr>
      </w:pPr>
      <w:r>
        <w:rPr>
          <w:b/>
          <w:color w:val="1F497D" w:themeColor="text2"/>
        </w:rPr>
        <w:t>C</w:t>
      </w:r>
      <w:r w:rsidR="00625939">
        <w:rPr>
          <w:b/>
          <w:color w:val="1F497D" w:themeColor="text2"/>
        </w:rPr>
        <w:t>ambridge Police Department Update</w:t>
      </w:r>
      <w:r>
        <w:rPr>
          <w:b/>
          <w:color w:val="1F497D" w:themeColor="text2"/>
        </w:rPr>
        <w:tab/>
      </w:r>
      <w:r w:rsidRPr="00B12863">
        <w:rPr>
          <w:bCs/>
          <w:color w:val="1F497D" w:themeColor="text2"/>
        </w:rPr>
        <w:t>5</w:t>
      </w:r>
    </w:p>
    <w:p w14:paraId="3446F702" w14:textId="705324CE" w:rsidR="00CF0C9D" w:rsidRPr="004D23CB" w:rsidRDefault="00511641" w:rsidP="00305154">
      <w:pPr>
        <w:pStyle w:val="ListParagraph"/>
        <w:numPr>
          <w:ilvl w:val="0"/>
          <w:numId w:val="25"/>
        </w:numPr>
        <w:tabs>
          <w:tab w:val="right" w:pos="10530"/>
        </w:tabs>
        <w:ind w:left="446" w:right="-648"/>
        <w:rPr>
          <w:rFonts w:cstheme="majorHAnsi"/>
          <w:b/>
          <w:color w:val="1F497D" w:themeColor="text2"/>
        </w:rPr>
      </w:pPr>
      <w:r>
        <w:rPr>
          <w:b/>
          <w:color w:val="1F497D" w:themeColor="text2"/>
        </w:rPr>
        <w:t>C</w:t>
      </w:r>
      <w:r w:rsidR="0098460E">
        <w:rPr>
          <w:b/>
          <w:color w:val="1F497D" w:themeColor="text2"/>
        </w:rPr>
        <w:t xml:space="preserve">ambridge </w:t>
      </w:r>
      <w:r w:rsidR="00305154">
        <w:rPr>
          <w:b/>
          <w:color w:val="1F497D" w:themeColor="text2"/>
        </w:rPr>
        <w:t xml:space="preserve">Fun Facts and Lore - </w:t>
      </w:r>
      <w:r w:rsidR="00305154" w:rsidRPr="00A11457">
        <w:rPr>
          <w:rFonts w:cstheme="majorHAnsi"/>
          <w:b/>
          <w:bCs/>
          <w:iCs/>
          <w:color w:val="1F497D" w:themeColor="text2"/>
        </w:rPr>
        <w:t>John Barth, Edna Ferber, and the Adams Floating Theatre</w:t>
      </w:r>
      <w:r w:rsidR="0058498B" w:rsidRPr="004B6CD4">
        <w:rPr>
          <w:b/>
          <w:color w:val="1F497D" w:themeColor="text2"/>
        </w:rPr>
        <w:tab/>
      </w:r>
      <w:r w:rsidR="00B12863">
        <w:rPr>
          <w:bCs/>
          <w:color w:val="1F497D" w:themeColor="text2"/>
        </w:rPr>
        <w:t>6</w:t>
      </w:r>
      <w:r w:rsidR="00CF0C9D">
        <w:rPr>
          <w:b/>
          <w:color w:val="1F497D" w:themeColor="text2"/>
        </w:rPr>
        <w:t xml:space="preserve"> </w:t>
      </w:r>
    </w:p>
    <w:p w14:paraId="34AC9218" w14:textId="77777777" w:rsidR="004D23CB" w:rsidRPr="00532659" w:rsidRDefault="004D23CB" w:rsidP="004D23CB">
      <w:pPr>
        <w:tabs>
          <w:tab w:val="right" w:pos="10530"/>
        </w:tabs>
        <w:ind w:right="-648"/>
        <w:rPr>
          <w:rFonts w:cstheme="majorHAnsi"/>
          <w:b/>
          <w:color w:val="1F497D" w:themeColor="text2"/>
          <w:sz w:val="13"/>
          <w:szCs w:val="13"/>
        </w:rPr>
      </w:pPr>
    </w:p>
    <w:p w14:paraId="30789681" w14:textId="30231766" w:rsidR="00511641" w:rsidRPr="000000B4" w:rsidRDefault="00034E34" w:rsidP="00532659">
      <w:pPr>
        <w:pStyle w:val="ListParagraph"/>
        <w:tabs>
          <w:tab w:val="right" w:pos="10530"/>
        </w:tabs>
        <w:ind w:left="0" w:right="-648"/>
        <w:rPr>
          <w:rFonts w:cstheme="majorHAnsi"/>
          <w:b/>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r w:rsidR="001B7C18" w:rsidRPr="004E2424">
        <w:rPr>
          <w:rFonts w:cstheme="majorHAnsi"/>
          <w:b/>
          <w:color w:val="1F497D" w:themeColor="text2"/>
        </w:rPr>
        <w:tab/>
      </w:r>
      <w:r w:rsidR="00305154">
        <w:rPr>
          <w:rFonts w:cstheme="majorHAnsi"/>
          <w:b/>
          <w:bCs/>
          <w:color w:val="1F497D" w:themeColor="text2"/>
        </w:rPr>
        <w:t>7</w:t>
      </w:r>
    </w:p>
    <w:p w14:paraId="00F94149" w14:textId="24CC1EB1" w:rsidR="00F77DAF" w:rsidRDefault="00305154"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Cambridge Empowerment Center</w:t>
      </w:r>
      <w:r w:rsidR="00F77DAF">
        <w:rPr>
          <w:rFonts w:cstheme="majorHAnsi"/>
          <w:b/>
          <w:color w:val="1F497D" w:themeColor="text2"/>
        </w:rPr>
        <w:tab/>
      </w:r>
      <w:r>
        <w:rPr>
          <w:rFonts w:cstheme="majorHAnsi"/>
          <w:bCs/>
          <w:color w:val="1F497D" w:themeColor="text2"/>
        </w:rPr>
        <w:t>7</w:t>
      </w:r>
    </w:p>
    <w:p w14:paraId="72A68500" w14:textId="307959A4" w:rsidR="00511641" w:rsidRPr="009D081D" w:rsidRDefault="00305154"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A Note From the Dorchester County Public Library</w:t>
      </w:r>
      <w:r w:rsidR="00511641">
        <w:rPr>
          <w:rFonts w:cstheme="majorHAnsi"/>
          <w:b/>
          <w:color w:val="1F497D" w:themeColor="text2"/>
        </w:rPr>
        <w:tab/>
      </w:r>
      <w:r w:rsidR="00012FA3">
        <w:rPr>
          <w:rFonts w:cstheme="majorHAnsi"/>
          <w:bCs/>
          <w:color w:val="1F497D" w:themeColor="text2"/>
        </w:rPr>
        <w:t>8</w:t>
      </w:r>
    </w:p>
    <w:p w14:paraId="0A27E8CB" w14:textId="43D366B0" w:rsidR="000000B4" w:rsidRPr="004D4939" w:rsidRDefault="00305154" w:rsidP="00305154">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Friends of the Dorchester Country Public Library</w:t>
      </w:r>
      <w:r w:rsidR="009D081D" w:rsidRPr="00305154">
        <w:rPr>
          <w:rFonts w:cstheme="majorHAnsi"/>
          <w:b/>
          <w:color w:val="1F497D" w:themeColor="text2"/>
        </w:rPr>
        <w:tab/>
      </w:r>
      <w:r>
        <w:rPr>
          <w:rFonts w:cstheme="majorHAnsi"/>
          <w:bCs/>
          <w:color w:val="1F497D" w:themeColor="text2"/>
        </w:rPr>
        <w:t>8</w:t>
      </w:r>
    </w:p>
    <w:p w14:paraId="54C81E6B" w14:textId="224611A2" w:rsidR="00607AEF" w:rsidRPr="00305154" w:rsidRDefault="00D92B3E" w:rsidP="0051164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One Mission Cambridge</w:t>
      </w:r>
      <w:r w:rsidR="00305154">
        <w:rPr>
          <w:rFonts w:cstheme="majorHAnsi"/>
          <w:b/>
          <w:color w:val="1F497D" w:themeColor="text2"/>
        </w:rPr>
        <w:t xml:space="preserve"> – 2023 Review and 2024 Plans</w:t>
      </w:r>
      <w:r>
        <w:rPr>
          <w:rFonts w:cstheme="majorHAnsi"/>
          <w:b/>
          <w:color w:val="1F497D" w:themeColor="text2"/>
        </w:rPr>
        <w:tab/>
      </w:r>
      <w:r w:rsidR="00305154">
        <w:rPr>
          <w:rFonts w:cstheme="majorHAnsi"/>
          <w:bCs/>
          <w:color w:val="1F497D" w:themeColor="text2"/>
        </w:rPr>
        <w:t>9</w:t>
      </w:r>
    </w:p>
    <w:p w14:paraId="4AE088E6" w14:textId="23801034" w:rsidR="00305154" w:rsidRPr="00832729" w:rsidRDefault="00832729" w:rsidP="0051164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WHCP Car Donation Program</w:t>
      </w:r>
      <w:r>
        <w:rPr>
          <w:rFonts w:cstheme="majorHAnsi"/>
          <w:b/>
          <w:color w:val="1F497D" w:themeColor="text2"/>
        </w:rPr>
        <w:tab/>
      </w:r>
      <w:r w:rsidRPr="00832729">
        <w:rPr>
          <w:rFonts w:cstheme="majorHAnsi"/>
          <w:bCs/>
          <w:color w:val="1F497D" w:themeColor="text2"/>
        </w:rPr>
        <w:t>11</w:t>
      </w:r>
    </w:p>
    <w:p w14:paraId="6536D8AB" w14:textId="3861D2A7" w:rsidR="00832729" w:rsidRPr="003D57E3" w:rsidRDefault="00832729" w:rsidP="00511641">
      <w:pPr>
        <w:pStyle w:val="ListParagraph"/>
        <w:numPr>
          <w:ilvl w:val="0"/>
          <w:numId w:val="26"/>
        </w:numPr>
        <w:tabs>
          <w:tab w:val="right" w:pos="10530"/>
        </w:tabs>
        <w:ind w:left="450" w:right="-650"/>
        <w:rPr>
          <w:rFonts w:cstheme="majorHAnsi"/>
          <w:b/>
          <w:color w:val="1F497D" w:themeColor="text2"/>
        </w:rPr>
      </w:pPr>
      <w:r>
        <w:rPr>
          <w:rFonts w:cstheme="majorHAnsi"/>
          <w:b/>
          <w:bCs/>
          <w:color w:val="1F497D" w:themeColor="text2"/>
        </w:rPr>
        <w:t xml:space="preserve">Main Street Gallery </w:t>
      </w:r>
      <w:r>
        <w:rPr>
          <w:rFonts w:cstheme="majorHAnsi"/>
          <w:b/>
          <w:bCs/>
          <w:color w:val="1F497D" w:themeColor="text2"/>
        </w:rPr>
        <w:t xml:space="preserve">– </w:t>
      </w:r>
      <w:r w:rsidRPr="00847697">
        <w:rPr>
          <w:rFonts w:cstheme="majorHAnsi"/>
          <w:b/>
          <w:bCs/>
          <w:i/>
          <w:iCs/>
          <w:color w:val="1F497D" w:themeColor="text2"/>
        </w:rPr>
        <w:t>When Wylde Women Dream</w:t>
      </w:r>
      <w:r>
        <w:rPr>
          <w:rFonts w:cstheme="majorHAnsi"/>
          <w:b/>
          <w:bCs/>
          <w:i/>
          <w:iCs/>
          <w:color w:val="1F497D" w:themeColor="text2"/>
        </w:rPr>
        <w:tab/>
      </w:r>
      <w:r>
        <w:rPr>
          <w:rFonts w:cstheme="majorHAnsi"/>
          <w:color w:val="1F497D" w:themeColor="text2"/>
        </w:rPr>
        <w:t>11</w:t>
      </w:r>
    </w:p>
    <w:p w14:paraId="11F0446D" w14:textId="038AFF4B" w:rsidR="00FD30D8" w:rsidRPr="00832729" w:rsidRDefault="00AE23B3" w:rsidP="0044110B">
      <w:pPr>
        <w:pStyle w:val="ListParagraph"/>
        <w:numPr>
          <w:ilvl w:val="0"/>
          <w:numId w:val="26"/>
        </w:numPr>
        <w:tabs>
          <w:tab w:val="right" w:pos="10530"/>
        </w:tabs>
        <w:ind w:left="450" w:right="-650"/>
        <w:rPr>
          <w:rFonts w:cstheme="majorHAnsi"/>
        </w:rPr>
      </w:pPr>
      <w:r w:rsidRPr="009C6E7C">
        <w:rPr>
          <w:rFonts w:cstheme="majorHAnsi"/>
          <w:b/>
          <w:color w:val="1F497D" w:themeColor="text2"/>
        </w:rPr>
        <w:t>Midshore Meals ‘til Monday</w:t>
      </w:r>
      <w:r w:rsidRPr="009C6E7C">
        <w:rPr>
          <w:rFonts w:cstheme="majorHAnsi"/>
          <w:b/>
          <w:color w:val="1F497D" w:themeColor="text2"/>
        </w:rPr>
        <w:tab/>
      </w:r>
      <w:r w:rsidR="00224921">
        <w:rPr>
          <w:rFonts w:cstheme="majorHAnsi"/>
          <w:color w:val="1F497D" w:themeColor="text2"/>
        </w:rPr>
        <w:t>1</w:t>
      </w:r>
      <w:r w:rsidR="00832729">
        <w:rPr>
          <w:rFonts w:cstheme="majorHAnsi"/>
          <w:color w:val="1F497D" w:themeColor="text2"/>
        </w:rPr>
        <w:t>2</w:t>
      </w:r>
    </w:p>
    <w:p w14:paraId="2A8C131A" w14:textId="4ACC76D5" w:rsidR="00832729" w:rsidRPr="009D081D" w:rsidRDefault="00832729" w:rsidP="0044110B">
      <w:pPr>
        <w:pStyle w:val="ListParagraph"/>
        <w:numPr>
          <w:ilvl w:val="0"/>
          <w:numId w:val="26"/>
        </w:numPr>
        <w:tabs>
          <w:tab w:val="right" w:pos="10530"/>
        </w:tabs>
        <w:ind w:left="450" w:right="-650"/>
        <w:rPr>
          <w:rFonts w:cstheme="majorHAnsi"/>
        </w:rPr>
      </w:pPr>
      <w:r>
        <w:rPr>
          <w:rFonts w:cstheme="majorHAnsi"/>
          <w:b/>
          <w:color w:val="1F497D" w:themeColor="text2"/>
        </w:rPr>
        <w:t>Habitat Choptank</w:t>
      </w:r>
      <w:r>
        <w:rPr>
          <w:rFonts w:cstheme="majorHAnsi"/>
          <w:b/>
          <w:color w:val="1F497D" w:themeColor="text2"/>
        </w:rPr>
        <w:tab/>
      </w:r>
      <w:r w:rsidRPr="00832729">
        <w:rPr>
          <w:rFonts w:cstheme="majorHAnsi"/>
          <w:bCs/>
          <w:color w:val="1F497D" w:themeColor="text2"/>
        </w:rPr>
        <w:t>1</w:t>
      </w:r>
      <w:r>
        <w:rPr>
          <w:rFonts w:cstheme="majorHAnsi"/>
          <w:bCs/>
          <w:color w:val="1F497D" w:themeColor="text2"/>
        </w:rPr>
        <w:t>2</w:t>
      </w:r>
    </w:p>
    <w:p w14:paraId="44D84CD7" w14:textId="77777777" w:rsidR="009D081D" w:rsidRPr="00532659" w:rsidRDefault="009D081D" w:rsidP="009D081D">
      <w:pPr>
        <w:pStyle w:val="ListParagraph"/>
        <w:tabs>
          <w:tab w:val="right" w:pos="10530"/>
        </w:tabs>
        <w:ind w:left="450" w:right="-650"/>
        <w:rPr>
          <w:rFonts w:cstheme="majorHAnsi"/>
          <w:sz w:val="13"/>
          <w:szCs w:val="13"/>
        </w:rPr>
      </w:pPr>
    </w:p>
    <w:p w14:paraId="721A565C" w14:textId="424DF69D" w:rsidR="00E5259A" w:rsidRPr="00E5259A" w:rsidRDefault="002E7801" w:rsidP="00CB64EB">
      <w:pPr>
        <w:tabs>
          <w:tab w:val="right" w:pos="10530"/>
        </w:tabs>
        <w:ind w:right="-650"/>
        <w:rPr>
          <w:rFonts w:asciiTheme="majorHAnsi" w:hAnsiTheme="majorHAnsi" w:cstheme="minorBid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w:t>
      </w:r>
      <w:r w:rsidR="00CB64EB">
        <w:rPr>
          <w:rFonts w:asciiTheme="majorHAnsi" w:hAnsiTheme="majorHAnsi" w:cstheme="majorHAnsi"/>
          <w:b/>
          <w:caps/>
          <w:color w:val="1F497D" w:themeColor="text2"/>
        </w:rPr>
        <w:t xml:space="preserve">, </w:t>
      </w:r>
      <w:r w:rsidR="001222AE">
        <w:rPr>
          <w:rFonts w:asciiTheme="majorHAnsi" w:hAnsiTheme="majorHAnsi" w:cstheme="majorHAnsi"/>
          <w:b/>
          <w:caps/>
          <w:color w:val="1F497D" w:themeColor="text2"/>
        </w:rPr>
        <w:t xml:space="preserve">MEMBERSHUP, </w:t>
      </w:r>
      <w:r w:rsidR="00CB64EB">
        <w:rPr>
          <w:rFonts w:asciiTheme="majorHAnsi" w:hAnsiTheme="majorHAnsi" w:cstheme="majorHAnsi"/>
          <w:b/>
          <w:caps/>
          <w:color w:val="1F497D" w:themeColor="text2"/>
        </w:rPr>
        <w:t>Board</w:t>
      </w:r>
      <w:r w:rsidR="001222AE">
        <w:rPr>
          <w:rFonts w:asciiTheme="majorHAnsi" w:hAnsiTheme="majorHAnsi" w:cstheme="majorHAnsi"/>
          <w:b/>
          <w:caps/>
          <w:color w:val="1F497D" w:themeColor="text2"/>
        </w:rPr>
        <w:t xml:space="preserve"> OF DIRECTORS</w:t>
      </w:r>
      <w:r w:rsidR="00CB64EB">
        <w:rPr>
          <w:rFonts w:asciiTheme="majorHAnsi" w:hAnsiTheme="majorHAnsi" w:cstheme="majorHAnsi"/>
          <w:b/>
          <w:caps/>
          <w:color w:val="1F497D" w:themeColor="text2"/>
        </w:rPr>
        <w:t>,</w:t>
      </w:r>
      <w:r w:rsidRPr="009C6E7C">
        <w:rPr>
          <w:rFonts w:asciiTheme="majorHAnsi" w:hAnsiTheme="majorHAnsi" w:cstheme="majorHAnsi"/>
          <w:b/>
          <w:caps/>
          <w:color w:val="1F497D" w:themeColor="text2"/>
        </w:rPr>
        <w:t xml:space="preserve"> and Committees</w:t>
      </w:r>
      <w:r w:rsidRPr="009C6E7C">
        <w:rPr>
          <w:rFonts w:asciiTheme="majorHAnsi" w:hAnsiTheme="majorHAnsi" w:cstheme="majorHAnsi"/>
          <w:b/>
          <w:color w:val="1F497D" w:themeColor="text2"/>
        </w:rPr>
        <w:tab/>
      </w:r>
      <w:r w:rsidR="003554BF">
        <w:rPr>
          <w:rFonts w:asciiTheme="majorHAnsi" w:hAnsiTheme="majorHAnsi" w:cstheme="majorHAnsi"/>
          <w:b/>
          <w:color w:val="1F497D" w:themeColor="text2"/>
        </w:rPr>
        <w:t>1</w:t>
      </w:r>
      <w:r w:rsidR="00832729">
        <w:rPr>
          <w:rFonts w:asciiTheme="majorHAnsi" w:hAnsiTheme="majorHAnsi" w:cstheme="majorHAnsi"/>
          <w:b/>
          <w:color w:val="1F497D" w:themeColor="text2"/>
        </w:rPr>
        <w:t>3</w:t>
      </w:r>
    </w:p>
    <w:p w14:paraId="03BAB1E1" w14:textId="77777777" w:rsidR="00403C77" w:rsidRDefault="00403C77" w:rsidP="00BB2E45">
      <w:pPr>
        <w:tabs>
          <w:tab w:val="right" w:pos="10530"/>
        </w:tabs>
        <w:rPr>
          <w:rFonts w:asciiTheme="majorHAnsi" w:hAnsiTheme="majorHAnsi" w:cstheme="majorHAnsi"/>
          <w:b/>
          <w:color w:val="1F497D" w:themeColor="text2"/>
          <w:u w:val="thick"/>
        </w:rPr>
      </w:pPr>
    </w:p>
    <w:p w14:paraId="5A960A72" w14:textId="1F135B01" w:rsidR="00FC5763" w:rsidRPr="0053670F" w:rsidRDefault="00FC5763" w:rsidP="0053670F">
      <w:pPr>
        <w:tabs>
          <w:tab w:val="right" w:pos="10530"/>
        </w:tabs>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17E7814" w14:textId="77777777" w:rsidR="0053670F" w:rsidRDefault="0053670F" w:rsidP="0053670F">
      <w:pPr>
        <w:pStyle w:val="ListParagraph"/>
        <w:tabs>
          <w:tab w:val="left" w:pos="0"/>
          <w:tab w:val="right" w:pos="10530"/>
        </w:tabs>
        <w:ind w:left="0" w:right="-380"/>
        <w:rPr>
          <w:rFonts w:cstheme="majorHAnsi"/>
        </w:rPr>
      </w:pPr>
    </w:p>
    <w:p w14:paraId="51860FA7" w14:textId="77777777" w:rsidR="0053670F" w:rsidRDefault="0053670F" w:rsidP="0053670F">
      <w:pPr>
        <w:pStyle w:val="ListParagraph"/>
        <w:tabs>
          <w:tab w:val="left" w:pos="0"/>
          <w:tab w:val="right" w:pos="10530"/>
        </w:tabs>
        <w:ind w:left="0" w:right="-380"/>
        <w:rPr>
          <w:rFonts w:cstheme="majorHAnsi"/>
        </w:rPr>
      </w:pPr>
      <w:r w:rsidRPr="00DC2311">
        <w:rPr>
          <w:rFonts w:cstheme="majorHAnsi"/>
          <w:b/>
          <w:color w:val="1F497D" w:themeColor="text2"/>
        </w:rPr>
        <w:t>CAN’s Website –</w:t>
      </w:r>
      <w:r w:rsidRPr="00DC2311">
        <w:rPr>
          <w:rFonts w:cstheme="majorHAnsi"/>
        </w:rPr>
        <w:t xml:space="preserve"> </w:t>
      </w:r>
      <w:hyperlink r:id="rId8" w:history="1">
        <w:r w:rsidRPr="00DC2311">
          <w:rPr>
            <w:rStyle w:val="Hyperlink"/>
            <w:rFonts w:cstheme="majorHAnsi"/>
            <w:color w:val="0000FF"/>
          </w:rPr>
          <w:t>https://cambridgecan.org</w:t>
        </w:r>
      </w:hyperlink>
    </w:p>
    <w:p w14:paraId="729D962F" w14:textId="702EE14C" w:rsidR="00DC2311" w:rsidRDefault="00FC5763" w:rsidP="0053670F">
      <w:pPr>
        <w:pStyle w:val="ListParagraph"/>
        <w:tabs>
          <w:tab w:val="left" w:pos="0"/>
          <w:tab w:val="right" w:pos="10530"/>
        </w:tabs>
        <w:ind w:left="0" w:right="-380"/>
        <w:rPr>
          <w:rFonts w:cstheme="majorHAnsi"/>
        </w:rPr>
      </w:pPr>
      <w:r>
        <w:rPr>
          <w:rFonts w:cstheme="majorHAnsi"/>
          <w:b/>
          <w:bCs/>
          <w:color w:val="1F497D" w:themeColor="text2"/>
        </w:rPr>
        <w:t xml:space="preserve">JOIN CAN FOR FREE – </w:t>
      </w:r>
      <w:hyperlink r:id="rId9" w:history="1">
        <w:r w:rsidRPr="00B237F6">
          <w:rPr>
            <w:rStyle w:val="Hyperlink"/>
            <w:rFonts w:cstheme="majorHAnsi"/>
          </w:rPr>
          <w:t>https://cambridgecan.org/join-can/</w:t>
        </w:r>
      </w:hyperlink>
      <w:r>
        <w:rPr>
          <w:rFonts w:cstheme="majorHAnsi"/>
          <w:b/>
          <w:bCs/>
          <w:color w:val="1F497D" w:themeColor="text2"/>
        </w:rPr>
        <w:t xml:space="preserve"> </w:t>
      </w:r>
    </w:p>
    <w:p w14:paraId="75EFF87A" w14:textId="77777777" w:rsidR="00386089" w:rsidRDefault="00FC5763" w:rsidP="00386089">
      <w:pPr>
        <w:pStyle w:val="ListParagraph"/>
        <w:tabs>
          <w:tab w:val="left" w:pos="0"/>
          <w:tab w:val="right" w:pos="10530"/>
        </w:tabs>
        <w:ind w:left="0" w:right="-380"/>
        <w:rPr>
          <w:rFonts w:cstheme="majorHAnsi"/>
        </w:rPr>
      </w:pPr>
      <w:r w:rsidRPr="00DC2311">
        <w:rPr>
          <w:rFonts w:cstheme="majorHAnsi"/>
          <w:b/>
          <w:color w:val="1F497D" w:themeColor="text2"/>
        </w:rPr>
        <w:t xml:space="preserve">CAN Meeting Minutes – </w:t>
      </w:r>
      <w:hyperlink r:id="rId10" w:history="1">
        <w:r w:rsidRPr="00DC2311">
          <w:rPr>
            <w:rStyle w:val="Hyperlink"/>
            <w:rFonts w:cstheme="majorHAnsi"/>
          </w:rPr>
          <w:t>https://cambridgecan.org/category/meetings/</w:t>
        </w:r>
      </w:hyperlink>
    </w:p>
    <w:p w14:paraId="2FB57852" w14:textId="3BCA85BF" w:rsidR="00386089" w:rsidRPr="00386089" w:rsidRDefault="00386089" w:rsidP="00C36EA1">
      <w:pPr>
        <w:pStyle w:val="ListParagraph"/>
        <w:tabs>
          <w:tab w:val="left" w:pos="0"/>
          <w:tab w:val="right" w:pos="10530"/>
        </w:tabs>
        <w:ind w:left="0" w:right="-380"/>
        <w:rPr>
          <w:rStyle w:val="Hyperlink"/>
          <w:u w:val="none"/>
        </w:rPr>
      </w:pPr>
      <w:r w:rsidRPr="00DC2311">
        <w:rPr>
          <w:rFonts w:cstheme="majorHAnsi"/>
          <w:b/>
          <w:color w:val="1F497D" w:themeColor="text2"/>
        </w:rPr>
        <w:t xml:space="preserve">CAN Meeting </w:t>
      </w:r>
      <w:r>
        <w:rPr>
          <w:rFonts w:cstheme="majorHAnsi"/>
          <w:b/>
          <w:color w:val="1F497D" w:themeColor="text2"/>
        </w:rPr>
        <w:t>Videos</w:t>
      </w:r>
      <w:r w:rsidRPr="00DC2311">
        <w:rPr>
          <w:rFonts w:cstheme="majorHAnsi"/>
          <w:b/>
          <w:color w:val="1F497D" w:themeColor="text2"/>
        </w:rPr>
        <w:t xml:space="preserve"> – </w:t>
      </w:r>
      <w:hyperlink r:id="rId11" w:history="1">
        <w:r w:rsidRPr="005F67FB">
          <w:rPr>
            <w:rStyle w:val="Hyperlink"/>
          </w:rPr>
          <w:t>https://www.facebook.com/WHCPRadio/videos</w:t>
        </w:r>
      </w:hyperlink>
      <w:r>
        <w:rPr>
          <w:rStyle w:val="Hyperlink"/>
          <w:u w:val="none"/>
        </w:rPr>
        <w:t xml:space="preserve"> </w:t>
      </w:r>
      <w:r w:rsidR="0021420E">
        <w:rPr>
          <w:rFonts w:cstheme="majorHAnsi"/>
          <w:b/>
          <w:color w:val="1F497D" w:themeColor="text2"/>
        </w:rPr>
        <w:t xml:space="preserve">or </w:t>
      </w:r>
    </w:p>
    <w:p w14:paraId="2D93389A" w14:textId="5F2B1A1F" w:rsidR="00386089" w:rsidRPr="00386089" w:rsidRDefault="0021420E" w:rsidP="00C36EA1">
      <w:pPr>
        <w:pStyle w:val="ListParagraph"/>
        <w:tabs>
          <w:tab w:val="left" w:pos="0"/>
          <w:tab w:val="right" w:pos="10530"/>
        </w:tabs>
        <w:ind w:left="0" w:right="-380"/>
        <w:rPr>
          <w:rFonts w:cstheme="majorHAnsi"/>
          <w:color w:val="0000FF" w:themeColor="hyperlink"/>
        </w:rPr>
      </w:pPr>
      <w:r>
        <w:t xml:space="preserve">                                          </w:t>
      </w:r>
      <w:hyperlink r:id="rId12" w:history="1">
        <w:r w:rsidRPr="00C910AE">
          <w:rPr>
            <w:rStyle w:val="Hyperlink"/>
          </w:rPr>
          <w:t>https://www.youtube.com/@whcpstudio4716</w:t>
        </w:r>
      </w:hyperlink>
    </w:p>
    <w:p w14:paraId="73B1E622" w14:textId="71C8DCA9"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City Council Meeting Notes</w:t>
      </w:r>
      <w:r w:rsidRPr="00DC2311">
        <w:rPr>
          <w:rFonts w:cstheme="majorHAnsi"/>
        </w:rPr>
        <w:t xml:space="preserve"> – </w:t>
      </w:r>
      <w:hyperlink r:id="rId13" w:history="1">
        <w:r w:rsidRPr="00DC2311">
          <w:rPr>
            <w:rStyle w:val="Hyperlink"/>
            <w:rFonts w:cstheme="majorHAnsi"/>
          </w:rPr>
          <w:t>https://cambridgecan.org/category/news/city-council-notes/</w:t>
        </w:r>
      </w:hyperlink>
    </w:p>
    <w:p w14:paraId="220C5F09" w14:textId="79C68F90" w:rsidR="00DC2311" w:rsidRDefault="00FC5763" w:rsidP="0053670F">
      <w:pPr>
        <w:pStyle w:val="ListParagraph"/>
        <w:tabs>
          <w:tab w:val="left" w:pos="0"/>
          <w:tab w:val="right" w:pos="10530"/>
        </w:tabs>
        <w:ind w:left="0" w:right="-380"/>
        <w:rPr>
          <w:rFonts w:cstheme="majorHAnsi"/>
        </w:rPr>
      </w:pPr>
      <w:r w:rsidRPr="00DC2311">
        <w:rPr>
          <w:rFonts w:cstheme="majorHAnsi"/>
          <w:b/>
          <w:color w:val="1F497D" w:themeColor="text2"/>
        </w:rPr>
        <w:t xml:space="preserve">CAN’s Planning &amp; Zoning Notes – </w:t>
      </w:r>
      <w:hyperlink r:id="rId14" w:history="1">
        <w:r w:rsidRPr="00DC2311">
          <w:rPr>
            <w:rStyle w:val="Hyperlink"/>
            <w:rFonts w:cstheme="majorHAnsi"/>
          </w:rPr>
          <w:t>https://cambridgecan.org/category/news/p-and-z/</w:t>
        </w:r>
      </w:hyperlink>
    </w:p>
    <w:p w14:paraId="53D8F77A" w14:textId="77777777" w:rsidR="00DC2311" w:rsidRDefault="00FC5763" w:rsidP="00C36EA1">
      <w:pPr>
        <w:pStyle w:val="ListParagraph"/>
        <w:tabs>
          <w:tab w:val="left" w:pos="0"/>
          <w:tab w:val="right" w:pos="10530"/>
        </w:tabs>
        <w:ind w:left="0" w:right="-380"/>
        <w:rPr>
          <w:rStyle w:val="Hyperlink"/>
          <w:rFonts w:cstheme="majorHAnsi"/>
          <w:color w:val="auto"/>
          <w:u w:val="none"/>
        </w:rPr>
      </w:pPr>
      <w:r w:rsidRPr="00DC2311">
        <w:rPr>
          <w:rFonts w:cstheme="majorHAnsi"/>
          <w:b/>
          <w:color w:val="1F497D" w:themeColor="text2"/>
        </w:rPr>
        <w:t>CAN on FaceBook –</w:t>
      </w:r>
      <w:r w:rsidRPr="00DC2311">
        <w:rPr>
          <w:rFonts w:cstheme="majorHAnsi"/>
        </w:rPr>
        <w:t xml:space="preserve"> </w:t>
      </w:r>
      <w:hyperlink r:id="rId15" w:history="1">
        <w:r w:rsidRPr="00DC2311">
          <w:rPr>
            <w:rStyle w:val="Hyperlink"/>
            <w:rFonts w:cstheme="majorHAnsi"/>
            <w:color w:val="0000FF"/>
          </w:rPr>
          <w:t>https://www.facebook.com/CambridgeAssociationofNeighborhoods/</w:t>
        </w:r>
      </w:hyperlink>
    </w:p>
    <w:p w14:paraId="2108BC58" w14:textId="2C46A82E" w:rsidR="004D23CB" w:rsidRPr="00403C77" w:rsidRDefault="00FC5763" w:rsidP="004D23CB">
      <w:pPr>
        <w:pStyle w:val="ListParagraph"/>
        <w:tabs>
          <w:tab w:val="left" w:pos="0"/>
          <w:tab w:val="right" w:pos="10530"/>
        </w:tabs>
        <w:ind w:left="0" w:right="-380"/>
        <w:rPr>
          <w:rFonts w:cstheme="majorHAnsi"/>
          <w:color w:val="0000FF" w:themeColor="hyperlink"/>
          <w:u w:val="single"/>
        </w:rPr>
      </w:pPr>
      <w:r w:rsidRPr="00DC2311">
        <w:rPr>
          <w:rFonts w:cstheme="majorHAnsi"/>
          <w:b/>
          <w:color w:val="1F497D" w:themeColor="text2"/>
        </w:rPr>
        <w:t>Contact CAN –</w:t>
      </w:r>
      <w:r w:rsidRPr="00DC2311">
        <w:rPr>
          <w:rFonts w:cstheme="majorHAnsi"/>
        </w:rPr>
        <w:t xml:space="preserve"> </w:t>
      </w:r>
      <w:hyperlink r:id="rId16" w:history="1">
        <w:r w:rsidRPr="00DC2311">
          <w:rPr>
            <w:rStyle w:val="Hyperlink"/>
            <w:rFonts w:cstheme="majorHAnsi"/>
          </w:rPr>
          <w:t>CambridgeCAN@yahoo.com</w:t>
        </w:r>
      </w:hyperlink>
    </w:p>
    <w:p w14:paraId="524858A8" w14:textId="77777777" w:rsidR="00224921" w:rsidRDefault="00224921" w:rsidP="00224921">
      <w:pPr>
        <w:pStyle w:val="ListParagraph"/>
        <w:tabs>
          <w:tab w:val="right" w:pos="10080"/>
        </w:tabs>
        <w:ind w:left="0"/>
        <w:rPr>
          <w:b/>
          <w:color w:val="1F497D" w:themeColor="text2"/>
        </w:rPr>
      </w:pPr>
    </w:p>
    <w:p w14:paraId="3948BB22" w14:textId="50552C79" w:rsidR="00E511B0" w:rsidRDefault="00870284" w:rsidP="001B5212">
      <w:pPr>
        <w:pStyle w:val="ListParagraph"/>
        <w:tabs>
          <w:tab w:val="right" w:pos="10080"/>
        </w:tabs>
        <w:ind w:left="0"/>
        <w:jc w:val="center"/>
        <w:rPr>
          <w:b/>
          <w:color w:val="1F497D" w:themeColor="text2"/>
        </w:rPr>
      </w:pPr>
      <w:r w:rsidRPr="00870284">
        <w:rPr>
          <w:rFonts w:cstheme="majorHAnsi"/>
          <w:noProof/>
          <w:color w:val="1F497D" w:themeColor="text2"/>
        </w:rPr>
        <w:t xml:space="preserve"> </w:t>
      </w:r>
      <w:r>
        <w:rPr>
          <w:rFonts w:cstheme="majorHAnsi"/>
          <w:noProof/>
          <w:color w:val="1F497D" w:themeColor="text2"/>
        </w:rPr>
        <w:drawing>
          <wp:inline distT="0" distB="0" distL="0" distR="0" wp14:anchorId="2CA5334F" wp14:editId="4EC4DABE">
            <wp:extent cx="1254797" cy="1099709"/>
            <wp:effectExtent l="0" t="0" r="2540" b="5715"/>
            <wp:docPr id="147654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6333" name="Picture 1476546333"/>
                    <pic:cNvPicPr/>
                  </pic:nvPicPr>
                  <pic:blipFill>
                    <a:blip r:embed="rId17"/>
                    <a:stretch>
                      <a:fillRect/>
                    </a:stretch>
                  </pic:blipFill>
                  <pic:spPr>
                    <a:xfrm>
                      <a:off x="0" y="0"/>
                      <a:ext cx="1264513" cy="1108224"/>
                    </a:xfrm>
                    <a:prstGeom prst="rect">
                      <a:avLst/>
                    </a:prstGeom>
                  </pic:spPr>
                </pic:pic>
              </a:graphicData>
            </a:graphic>
          </wp:inline>
        </w:drawing>
      </w:r>
      <w:r w:rsidR="00453DFB" w:rsidRPr="00152A95">
        <w:rPr>
          <w:b/>
          <w:color w:val="1F497D" w:themeColor="text2"/>
        </w:rPr>
        <w:br w:type="page"/>
      </w:r>
    </w:p>
    <w:p w14:paraId="4161440A" w14:textId="010DCAA6" w:rsidR="00D60F97" w:rsidRPr="00633923" w:rsidRDefault="003F7968" w:rsidP="00C36EA1">
      <w:pPr>
        <w:rPr>
          <w:rFonts w:asciiTheme="majorHAnsi" w:hAnsiTheme="majorHAnsi" w:cstheme="majorHAnsi"/>
          <w:b/>
          <w:bCs/>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r w:rsidR="00633923" w:rsidRPr="00633923">
        <w:rPr>
          <w:rFonts w:asciiTheme="majorHAnsi" w:hAnsiTheme="majorHAnsi" w:cstheme="majorHAnsi"/>
          <w:b/>
          <w:bCs/>
          <w:color w:val="1F497D" w:themeColor="text2"/>
        </w:rPr>
        <w:t>“What’s wrong with CWDI?”</w:t>
      </w:r>
    </w:p>
    <w:p w14:paraId="00179E89" w14:textId="53AEC477" w:rsidR="002E5D5C" w:rsidRDefault="002E5D5C" w:rsidP="00C36EA1">
      <w:pPr>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 President, CAN</w:t>
      </w:r>
    </w:p>
    <w:p w14:paraId="1636AA5B" w14:textId="77777777" w:rsidR="00633923" w:rsidRDefault="00633923" w:rsidP="00C36EA1">
      <w:pPr>
        <w:rPr>
          <w:rFonts w:asciiTheme="majorHAnsi" w:hAnsiTheme="majorHAnsi" w:cstheme="majorHAnsi"/>
          <w:bCs/>
          <w:i/>
          <w:iCs/>
          <w:color w:val="1F497D" w:themeColor="text2"/>
        </w:rPr>
      </w:pPr>
    </w:p>
    <w:p w14:paraId="6F2E6546" w14:textId="09240239"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Cambridge’s City Manager, Tom Carroll, resigned Monday over what he says is a lack of progress in changing the direction advanced by the Cambridge Waterfront Development Inc. (CWDI) for Cambridge Harbor. Mr. Carroll is the second City Manager to leave under this City Council in less than 3 years.  So, what is CWDI and what are the problems?</w:t>
      </w:r>
    </w:p>
    <w:p w14:paraId="34F2865A" w14:textId="77777777" w:rsidR="00633923" w:rsidRDefault="00633923" w:rsidP="00633923">
      <w:pPr>
        <w:rPr>
          <w:rFonts w:asciiTheme="majorHAnsi" w:hAnsiTheme="majorHAnsi" w:cstheme="majorHAnsi"/>
          <w:bCs/>
          <w:color w:val="1F497D" w:themeColor="text2"/>
        </w:rPr>
      </w:pPr>
    </w:p>
    <w:p w14:paraId="61F02171" w14:textId="5965E441"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CWDI is an independent non-profit agency set up in 2018 and funded by the City, the County and the State.  The members of the board of CWDI were  appointed (not elected) by the three entities. The purpose of CWDI is to oversee the development of the approximately 35 acres of land where the old hospital was on the Choptank River.  By creating a single entity such as CWDI, the City, County and State allow developers to deal with just one agency instead of having to deal with the three different governmental entities.  This idea has been used all over the US to develop areas but usually agencies such as CWDI hire experienced, professional development companies. CWDI is trying to develop the property on its own.</w:t>
      </w:r>
    </w:p>
    <w:p w14:paraId="637C6DA8" w14:textId="77777777" w:rsidR="00633923" w:rsidRDefault="00633923" w:rsidP="00633923">
      <w:pPr>
        <w:rPr>
          <w:rFonts w:asciiTheme="majorHAnsi" w:hAnsiTheme="majorHAnsi" w:cstheme="majorHAnsi"/>
          <w:bCs/>
          <w:color w:val="1F497D" w:themeColor="text2"/>
        </w:rPr>
      </w:pPr>
    </w:p>
    <w:p w14:paraId="543FE55C" w14:textId="75CA0DB2"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 xml:space="preserve">Our CWDI wants to set itself up as a </w:t>
      </w:r>
      <w:r w:rsidRPr="00633923">
        <w:rPr>
          <w:rFonts w:asciiTheme="majorHAnsi" w:hAnsiTheme="majorHAnsi" w:cstheme="majorHAnsi"/>
          <w:b/>
          <w:bCs/>
          <w:color w:val="1F497D" w:themeColor="text2"/>
        </w:rPr>
        <w:t>permanent</w:t>
      </w:r>
      <w:r w:rsidRPr="00633923">
        <w:rPr>
          <w:rFonts w:asciiTheme="majorHAnsi" w:hAnsiTheme="majorHAnsi" w:cstheme="majorHAnsi"/>
          <w:bCs/>
          <w:color w:val="1F497D" w:themeColor="text2"/>
        </w:rPr>
        <w:t xml:space="preserve"> organization to handle all real estate, tax issues and maintenance in its area of control – very much like becoming a city within a city.  CWDI is setting up funding streams using increased real estate taxes to pay for employees’ salaries and maintenance operations.  This area of the City </w:t>
      </w:r>
      <w:r w:rsidRPr="00633923">
        <w:rPr>
          <w:rFonts w:asciiTheme="majorHAnsi" w:hAnsiTheme="majorHAnsi" w:cstheme="majorHAnsi"/>
          <w:b/>
          <w:bCs/>
          <w:color w:val="1F497D" w:themeColor="text2"/>
        </w:rPr>
        <w:t>could</w:t>
      </w:r>
      <w:r w:rsidRPr="00633923">
        <w:rPr>
          <w:rFonts w:asciiTheme="majorHAnsi" w:hAnsiTheme="majorHAnsi" w:cstheme="majorHAnsi"/>
          <w:bCs/>
          <w:color w:val="1F497D" w:themeColor="text2"/>
        </w:rPr>
        <w:t xml:space="preserve"> have different codes and rules made by an appointed group and not by elected City officials.  CWDI would have a separate maintenance organization, separate equipment to maintain its properties and a separate marina which it will operate.</w:t>
      </w:r>
    </w:p>
    <w:p w14:paraId="1A71A7EB" w14:textId="77777777" w:rsidR="00633923" w:rsidRDefault="00633923" w:rsidP="00633923">
      <w:pPr>
        <w:rPr>
          <w:rFonts w:asciiTheme="majorHAnsi" w:hAnsiTheme="majorHAnsi" w:cstheme="majorHAnsi"/>
          <w:bCs/>
          <w:color w:val="1F497D" w:themeColor="text2"/>
        </w:rPr>
      </w:pPr>
    </w:p>
    <w:p w14:paraId="745ED772" w14:textId="77777777" w:rsid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 xml:space="preserve">Our CWDI wants the City, County and State to put up over $50 million for infrastructure – sewers, electrical, streets, parks, parking lots, sidewalks, and public art, etc. before any companies have committed to the project.  The City would have to take out a huge loan of $33 million to net $22 million and would have to wait at least 30 years, if not more, to get paid back though increased taxes.  It is estimated that the City and County would, with interest, pay $60 million over the life of the loan (or $2 million a year between the governments).  </w:t>
      </w:r>
    </w:p>
    <w:p w14:paraId="34851BA2" w14:textId="77777777" w:rsidR="00633923" w:rsidRDefault="00633923" w:rsidP="00633923">
      <w:pPr>
        <w:rPr>
          <w:rFonts w:asciiTheme="majorHAnsi" w:hAnsiTheme="majorHAnsi" w:cstheme="majorHAnsi"/>
          <w:bCs/>
          <w:color w:val="1F497D" w:themeColor="text2"/>
        </w:rPr>
      </w:pPr>
    </w:p>
    <w:p w14:paraId="324ED72F" w14:textId="757C16D7"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Keep in mind that even after the taxpayers have put up $60 million over 30 years  for the Cambridge Harbor project, CWDI would, under their current proposal, still have a funding gap of millions. They would need to seek funding from other public subsidies or come back to the City for more funding to close this gap.</w:t>
      </w:r>
    </w:p>
    <w:p w14:paraId="5D683109" w14:textId="77777777" w:rsidR="00633923" w:rsidRDefault="00633923" w:rsidP="00633923">
      <w:pPr>
        <w:rPr>
          <w:rFonts w:asciiTheme="majorHAnsi" w:hAnsiTheme="majorHAnsi" w:cstheme="majorHAnsi"/>
          <w:bCs/>
          <w:color w:val="1F497D" w:themeColor="text2"/>
        </w:rPr>
      </w:pPr>
    </w:p>
    <w:p w14:paraId="15A1FAF9" w14:textId="15439999"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 xml:space="preserve">Our CWDI has an additional problem in that there is not enough “economic value” (taxable land) to make the project work financially for the City.  CWDI has set aside almost the entire waterfront from the bridge around to the Richardson Museum for nonprofit use.  In addition, they are planning to put the “Y” in the premier spot on the site.  (CWDI states that there is no deal with the Y but if you follow the money, CWDI has spent $5,000 on plans for developing the old “Y” site and the “Y” has spent $47,000 of the City’s ARPA funds on plans for the CWDI site). </w:t>
      </w:r>
    </w:p>
    <w:p w14:paraId="78D6044E" w14:textId="77777777" w:rsidR="00633923" w:rsidRDefault="00633923" w:rsidP="00633923">
      <w:pPr>
        <w:rPr>
          <w:rFonts w:asciiTheme="majorHAnsi" w:hAnsiTheme="majorHAnsi" w:cstheme="majorHAnsi"/>
          <w:bCs/>
          <w:color w:val="1F497D" w:themeColor="text2"/>
        </w:rPr>
      </w:pPr>
    </w:p>
    <w:p w14:paraId="0225CE38" w14:textId="60535AFA"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 xml:space="preserve">Our CWDI is very guarded with its information. It refuses to give the City pertinent information and is not cooperating with the City.  Therefore, we now have two amphitheaters being planned, one at the Packing House and one at Cambridge Harbor. The City will also have two marinas – the old City Marina which is not full and needs a lot of work, and now a new proposed and taxpayer subsidized marina at Cambridge Harbor.  It </w:t>
      </w:r>
      <w:r w:rsidRPr="00633923">
        <w:rPr>
          <w:rFonts w:asciiTheme="majorHAnsi" w:hAnsiTheme="majorHAnsi" w:cstheme="majorHAnsi"/>
          <w:bCs/>
          <w:color w:val="1F497D" w:themeColor="text2"/>
        </w:rPr>
        <w:lastRenderedPageBreak/>
        <w:t xml:space="preserve">seems like there could be better coordination for multi-million-dollar projects like marinas and million-dollar projects like amphitheaters in a small City like Cambridge. </w:t>
      </w:r>
    </w:p>
    <w:p w14:paraId="32615E81" w14:textId="77777777" w:rsidR="00633923" w:rsidRDefault="00633923" w:rsidP="00633923">
      <w:pPr>
        <w:rPr>
          <w:rFonts w:asciiTheme="majorHAnsi" w:hAnsiTheme="majorHAnsi" w:cstheme="majorHAnsi"/>
          <w:bCs/>
          <w:color w:val="1F497D" w:themeColor="text2"/>
        </w:rPr>
      </w:pPr>
    </w:p>
    <w:p w14:paraId="7F64F0D0" w14:textId="7AAF4E72"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 xml:space="preserve">Our CWDI does not provide the public with minutes of its meetings, detailed budgets or the details of its plans. CWDI has been in existence for over 5 years and has yet to announce one private company committing to the site.  Therefore, the City is being asked to develop the site with no tenants in sight.  It could be a very lonely, expensive place.   </w:t>
      </w:r>
    </w:p>
    <w:p w14:paraId="4836F234" w14:textId="77777777" w:rsidR="00633923" w:rsidRDefault="00633923" w:rsidP="00633923">
      <w:pPr>
        <w:rPr>
          <w:rFonts w:asciiTheme="majorHAnsi" w:hAnsiTheme="majorHAnsi" w:cstheme="majorHAnsi"/>
          <w:bCs/>
          <w:color w:val="1F497D" w:themeColor="text2"/>
        </w:rPr>
      </w:pPr>
    </w:p>
    <w:p w14:paraId="5E775DCA" w14:textId="4F854F10"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There seem to be major problems with the CWDI, and the public does not know enough to make a fair assessment because the information needed is being held tightly.  I can only assume that if the City Manager finds it so troubling that he feels he needs to resign, then the City Council should take action and lay out the issues to the citizens.</w:t>
      </w:r>
    </w:p>
    <w:p w14:paraId="6CAD8FB8" w14:textId="77777777" w:rsidR="00633923" w:rsidRDefault="00633923" w:rsidP="00633923">
      <w:pPr>
        <w:rPr>
          <w:rFonts w:asciiTheme="majorHAnsi" w:hAnsiTheme="majorHAnsi" w:cstheme="majorHAnsi"/>
          <w:bCs/>
          <w:color w:val="1F497D" w:themeColor="text2"/>
        </w:rPr>
      </w:pPr>
    </w:p>
    <w:p w14:paraId="2455F377" w14:textId="5210E1A6" w:rsidR="00633923" w:rsidRPr="00633923" w:rsidRDefault="00633923" w:rsidP="00633923">
      <w:pPr>
        <w:rPr>
          <w:rFonts w:asciiTheme="majorHAnsi" w:hAnsiTheme="majorHAnsi" w:cstheme="majorHAnsi"/>
          <w:bCs/>
          <w:color w:val="1F497D" w:themeColor="text2"/>
        </w:rPr>
      </w:pPr>
      <w:r w:rsidRPr="00633923">
        <w:rPr>
          <w:rFonts w:asciiTheme="majorHAnsi" w:hAnsiTheme="majorHAnsi" w:cstheme="majorHAnsi"/>
          <w:bCs/>
          <w:color w:val="1F497D" w:themeColor="text2"/>
        </w:rPr>
        <w:t>What can you do?  Contact your City and County Council representatives and tell them to withhold any funds until all the issues are worked out in open sessions.  Enough of this closed-door decision making – let the light shine in and let the citizens know what is going on.</w:t>
      </w:r>
    </w:p>
    <w:p w14:paraId="01C11078" w14:textId="77777777" w:rsidR="00633923" w:rsidRPr="00467EDE" w:rsidRDefault="00633923" w:rsidP="00C36EA1">
      <w:pPr>
        <w:rPr>
          <w:rFonts w:asciiTheme="majorHAnsi" w:hAnsiTheme="majorHAnsi" w:cstheme="majorHAnsi"/>
          <w:bCs/>
          <w:i/>
          <w:iCs/>
          <w:color w:val="1F497D" w:themeColor="text2"/>
        </w:rPr>
      </w:pPr>
    </w:p>
    <w:p w14:paraId="6C294B53" w14:textId="596F6DB1" w:rsidR="006E300C" w:rsidRPr="00F20068" w:rsidRDefault="004731F3" w:rsidP="00F20068">
      <w:pPr>
        <w:ind w:right="180"/>
        <w:rPr>
          <w:rFonts w:asciiTheme="majorHAnsi" w:hAnsiTheme="majorHAnsi" w:cstheme="majorHAnsi"/>
          <w:bCs/>
          <w:i/>
          <w:iCs/>
          <w:color w:val="1F497D" w:themeColor="text2"/>
        </w:rPr>
      </w:pPr>
      <w:r>
        <w:rPr>
          <w:rFonts w:asciiTheme="majorHAnsi" w:hAnsiTheme="majorHAnsi" w:cstheme="majorHAnsi"/>
          <w:bCs/>
          <w:i/>
          <w:iCs/>
          <w:color w:val="1F497D" w:themeColor="text2"/>
        </w:rPr>
        <w:t xml:space="preserve">  -- </w:t>
      </w:r>
      <w:r w:rsidRPr="00BD1F68">
        <w:rPr>
          <w:rFonts w:asciiTheme="majorHAnsi" w:hAnsiTheme="majorHAnsi" w:cstheme="majorHAnsi"/>
          <w:bCs/>
          <w:i/>
          <w:iCs/>
          <w:color w:val="1F497D" w:themeColor="text2"/>
        </w:rPr>
        <w:t>Chuck McFadden, President</w:t>
      </w:r>
      <w:r w:rsidRPr="00791BE1">
        <w:rPr>
          <w:rFonts w:asciiTheme="majorHAnsi" w:hAnsiTheme="majorHAnsi" w:cstheme="majorHAnsi"/>
          <w:bCs/>
          <w:i/>
          <w:iCs/>
          <w:color w:val="1F497D" w:themeColor="text2"/>
        </w:rPr>
        <w:t xml:space="preserve">             </w:t>
      </w:r>
    </w:p>
    <w:p w14:paraId="20E0DD33" w14:textId="1788C45C" w:rsidR="007B543B" w:rsidRPr="00467EDE" w:rsidRDefault="004E2424" w:rsidP="00781BDE">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6226A5B4" w14:textId="77777777" w:rsidR="007B543B" w:rsidRPr="008E769F" w:rsidRDefault="007B543B" w:rsidP="00C36EA1">
      <w:pPr>
        <w:tabs>
          <w:tab w:val="right" w:pos="10080"/>
        </w:tabs>
        <w:ind w:left="-90" w:right="-90"/>
        <w:rPr>
          <w:rFonts w:asciiTheme="majorHAnsi" w:hAnsiTheme="majorHAnsi" w:cstheme="majorHAnsi"/>
          <w:bCs/>
          <w:i/>
          <w:iCs/>
          <w:color w:val="1F497D" w:themeColor="text2"/>
          <w:sz w:val="20"/>
          <w:szCs w:val="20"/>
          <w:u w:val="single"/>
        </w:rPr>
      </w:pPr>
    </w:p>
    <w:p w14:paraId="7253EEDD" w14:textId="1642AB32" w:rsidR="00634DA7" w:rsidRPr="00467EDE" w:rsidRDefault="00634DA7" w:rsidP="00C36EA1">
      <w:pPr>
        <w:tabs>
          <w:tab w:val="right" w:pos="10080"/>
        </w:tabs>
        <w:ind w:left="-90" w:right="-90"/>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6B60603A" w14:textId="2BAE8AC1" w:rsidR="008272E3" w:rsidRPr="00467EDE" w:rsidRDefault="00EC2AA2" w:rsidP="00C36EA1">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6B58934B" w14:textId="77777777" w:rsidR="008272E3" w:rsidRPr="00467EDE" w:rsidRDefault="008272E3" w:rsidP="00C36EA1">
      <w:pPr>
        <w:ind w:left="-90" w:right="-90"/>
        <w:rPr>
          <w:rFonts w:asciiTheme="majorHAnsi" w:hAnsiTheme="majorHAnsi" w:cstheme="majorHAnsi"/>
          <w:color w:val="000090"/>
          <w:sz w:val="11"/>
          <w:szCs w:val="11"/>
        </w:rPr>
      </w:pPr>
    </w:p>
    <w:p w14:paraId="146B512F" w14:textId="39F32630" w:rsidR="009B761C" w:rsidRPr="00467EDE" w:rsidRDefault="009B761C" w:rsidP="00A20813">
      <w:pPr>
        <w:ind w:right="-90"/>
        <w:rPr>
          <w:rFonts w:asciiTheme="majorHAnsi" w:hAnsiTheme="majorHAnsi" w:cstheme="majorHAnsi"/>
          <w:b/>
          <w:bCs/>
          <w:i/>
          <w:color w:val="000090"/>
        </w:rPr>
      </w:pPr>
      <w:r w:rsidRPr="00467EDE">
        <w:rPr>
          <w:rFonts w:asciiTheme="majorHAnsi" w:hAnsiTheme="majorHAnsi" w:cstheme="majorHAnsi"/>
          <w:b/>
          <w:color w:val="1F497D" w:themeColor="text2"/>
        </w:rPr>
        <w:t>CAMBRIDGE REAL ESTATE TRENDS</w:t>
      </w:r>
    </w:p>
    <w:p w14:paraId="569A622F" w14:textId="1D657BE6" w:rsidR="00950BE9" w:rsidRPr="00950BE9" w:rsidRDefault="00C73221" w:rsidP="00950BE9">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w:t>
      </w:r>
      <w:r w:rsidR="00484A8D" w:rsidRPr="00467EDE">
        <w:rPr>
          <w:rFonts w:asciiTheme="majorHAnsi" w:hAnsiTheme="majorHAnsi" w:cstheme="majorHAnsi"/>
          <w:i/>
          <w:color w:val="1F497D" w:themeColor="text2"/>
        </w:rPr>
        <w:t>--</w:t>
      </w:r>
      <w:r w:rsidRPr="00467EDE">
        <w:rPr>
          <w:rFonts w:asciiTheme="majorHAnsi" w:hAnsiTheme="majorHAnsi" w:cstheme="majorHAnsi"/>
          <w:i/>
          <w:color w:val="1F497D" w:themeColor="text2"/>
        </w:rPr>
        <w:t xml:space="preserve"> Fred &amp; Mart</w:t>
      </w:r>
      <w:r w:rsidR="00484A8D" w:rsidRPr="00467EDE">
        <w:rPr>
          <w:rFonts w:asciiTheme="majorHAnsi" w:hAnsiTheme="majorHAnsi" w:cstheme="majorHAnsi"/>
          <w:i/>
          <w:color w:val="1F497D" w:themeColor="text2"/>
        </w:rPr>
        <w:t>ha</w:t>
      </w:r>
      <w:r w:rsidRPr="00467EDE">
        <w:rPr>
          <w:rFonts w:asciiTheme="majorHAnsi" w:hAnsiTheme="majorHAnsi" w:cstheme="majorHAnsi"/>
          <w:i/>
          <w:color w:val="1F497D" w:themeColor="text2"/>
        </w:rPr>
        <w:t xml:space="preserve"> Phillips-Patrick</w:t>
      </w:r>
    </w:p>
    <w:p w14:paraId="7BB57FE2" w14:textId="77777777" w:rsidR="00950BE9" w:rsidRPr="00950BE9" w:rsidRDefault="00950BE9" w:rsidP="00950BE9">
      <w:pPr>
        <w:ind w:right="-90"/>
        <w:rPr>
          <w:rFonts w:asciiTheme="majorHAnsi" w:hAnsiTheme="majorHAnsi" w:cstheme="majorHAnsi"/>
          <w:bCs/>
          <w:iCs/>
          <w:color w:val="1F497D" w:themeColor="text2"/>
        </w:rPr>
      </w:pPr>
    </w:p>
    <w:p w14:paraId="506B56AB" w14:textId="6B12F18C" w:rsidR="00E81661" w:rsidRP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E81661">
        <w:rPr>
          <w:rFonts w:asciiTheme="majorHAnsi" w:hAnsiTheme="majorHAnsi" w:cstheme="majorHAnsi"/>
          <w:b/>
          <w:bCs/>
          <w:iCs/>
          <w:color w:val="1F497D" w:themeColor="text2"/>
        </w:rPr>
        <w:t>National and Regional Residential Real Estate Developments</w:t>
      </w:r>
      <w:r w:rsidRPr="00E81661">
        <w:rPr>
          <w:rFonts w:asciiTheme="majorHAnsi" w:hAnsiTheme="majorHAnsi" w:cstheme="majorHAnsi"/>
          <w:b/>
          <w:bCs/>
          <w:iCs/>
          <w:color w:val="1F497D" w:themeColor="text2"/>
        </w:rPr>
        <w:tab/>
      </w:r>
    </w:p>
    <w:p w14:paraId="40E8B94F" w14:textId="77777777" w:rsidR="00E81661" w:rsidRDefault="00E81661" w:rsidP="00E816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72FFECF1" w14:textId="3749B9F1"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Pr>
          <w:rFonts w:asciiTheme="majorHAnsi" w:hAnsiTheme="majorHAnsi" w:cstheme="majorHAnsi"/>
          <w:iCs/>
          <w:color w:val="1F497D" w:themeColor="text2"/>
        </w:rPr>
        <w:t>A</w:t>
      </w:r>
      <w:r w:rsidRPr="006B6E3F">
        <w:rPr>
          <w:rFonts w:asciiTheme="majorHAnsi" w:hAnsiTheme="majorHAnsi" w:cstheme="majorHAnsi"/>
          <w:bCs/>
          <w:iCs/>
          <w:color w:val="1F497D" w:themeColor="text2"/>
        </w:rPr>
        <w:t xml:space="preserve">ccording to Freddie Mac, “The 30-year fixed-rate mortgage decreased again this week, with declines totaling almost a quarter of a percent in two weeks’ time. Despite the recent dip, mortgage rates remain high as the market contends with the pressure of sticky inflation. In this environment, there is a good possibility that rates will stay higher for a longer period of time.”  </w:t>
      </w:r>
    </w:p>
    <w:p w14:paraId="5F31D841"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16421573"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6B6E3F">
        <w:rPr>
          <w:rFonts w:asciiTheme="majorHAnsi" w:hAnsiTheme="majorHAnsi" w:cstheme="majorHAnsi"/>
          <w:bCs/>
          <w:iCs/>
          <w:color w:val="1F497D" w:themeColor="text2"/>
        </w:rPr>
        <w:t>Realtor.com reports that “according to February housing data, the spring housing market could shape up to provide home shoppers with a more plentiful supply of less expensive homes than last year, as the number of newly listed homes has significantly increased, median listing price growth has slowed, and the share of home listing price reductions has increased to the highest February levels since 2019. However, overall inventory still remains less affordable and more scarce than previous pre-pandemic years.”</w:t>
      </w:r>
    </w:p>
    <w:p w14:paraId="003D9C78" w14:textId="720D554A" w:rsidR="006B6E3F" w:rsidRPr="006B6E3F" w:rsidRDefault="00D3597B" w:rsidP="00D3597B">
      <w:pPr>
        <w:tabs>
          <w:tab w:val="left" w:pos="9540"/>
        </w:tabs>
        <w:rPr>
          <w:rFonts w:asciiTheme="majorHAnsi" w:hAnsiTheme="majorHAnsi" w:cstheme="majorHAnsi"/>
          <w:bCs/>
          <w:iCs/>
          <w:color w:val="1F497D" w:themeColor="text2"/>
        </w:rPr>
      </w:pPr>
      <w:r>
        <w:rPr>
          <w:rFonts w:asciiTheme="majorHAnsi" w:hAnsiTheme="majorHAnsi" w:cstheme="majorHAnsi"/>
          <w:bCs/>
          <w:iCs/>
          <w:color w:val="1F497D" w:themeColor="text2"/>
        </w:rPr>
        <w:tab/>
      </w:r>
    </w:p>
    <w:p w14:paraId="56A86A34"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6B6E3F">
        <w:rPr>
          <w:rFonts w:asciiTheme="majorHAnsi" w:hAnsiTheme="majorHAnsi" w:cstheme="majorHAnsi"/>
          <w:bCs/>
          <w:iCs/>
          <w:color w:val="1F497D" w:themeColor="text2"/>
        </w:rPr>
        <w:t>Concerning the cost of buying and selling real estate, CNN reports: “In a sweeping move expected to dramatically reduce the cost of buying and selling a home, the National Association of Realtors announced Friday a settlement with groups of home sellers, agreeing to end landmark antitrust lawsuits by paying $418 million in damages and eliminating rules on commissions.”  The standard 6% real estate commission rate is no longer!</w:t>
      </w:r>
    </w:p>
    <w:p w14:paraId="15FF3917"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7B3DF44E"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6B6E3F">
        <w:rPr>
          <w:rFonts w:asciiTheme="majorHAnsi" w:hAnsiTheme="majorHAnsi" w:cstheme="majorHAnsi"/>
          <w:bCs/>
          <w:iCs/>
          <w:color w:val="1F497D" w:themeColor="text2"/>
        </w:rPr>
        <w:t>How did Cambridge fare in this market environment in February, 2024?  Let’s see.</w:t>
      </w:r>
    </w:p>
    <w:p w14:paraId="27644217"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6B6E3F">
        <w:rPr>
          <w:rFonts w:asciiTheme="majorHAnsi" w:hAnsiTheme="majorHAnsi" w:cstheme="majorHAnsi"/>
          <w:b/>
          <w:iCs/>
          <w:color w:val="1F497D" w:themeColor="text2"/>
        </w:rPr>
        <w:lastRenderedPageBreak/>
        <w:t>Cambridge Market Update:</w:t>
      </w:r>
      <w:r w:rsidRPr="006B6E3F">
        <w:rPr>
          <w:rFonts w:asciiTheme="majorHAnsi" w:hAnsiTheme="majorHAnsi" w:cstheme="majorHAnsi"/>
          <w:bCs/>
          <w:iCs/>
          <w:color w:val="1F497D" w:themeColor="text2"/>
        </w:rPr>
        <w:t xml:space="preserve">  </w:t>
      </w:r>
    </w:p>
    <w:p w14:paraId="4C482E71"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082A86D6"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6B6E3F">
        <w:rPr>
          <w:rFonts w:asciiTheme="majorHAnsi" w:hAnsiTheme="majorHAnsi" w:cstheme="majorHAnsi"/>
          <w:bCs/>
          <w:iCs/>
          <w:color w:val="1F497D" w:themeColor="text2"/>
        </w:rPr>
        <w:t>Rocket Homes reports that in February, Cambridge has remained a Buyers Housing Market, which means prices tend to be lower and homes stay on the market longer.  The median home sold price in Cambridge was $262,000 in February, 2024, up 4.7% from last year, but down slightly from January.  In February, 2023, the average time to sell was 90 days; in February, 2024, the average time to sell was 61 days, a decrease of 32%, a significant improvement.</w:t>
      </w:r>
    </w:p>
    <w:p w14:paraId="628374CA"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68245A4C"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6B6E3F">
        <w:rPr>
          <w:rFonts w:asciiTheme="majorHAnsi" w:hAnsiTheme="majorHAnsi" w:cstheme="majorHAnsi"/>
          <w:b/>
          <w:iCs/>
          <w:color w:val="1F497D" w:themeColor="text2"/>
        </w:rPr>
        <w:t>Sales</w:t>
      </w:r>
      <w:r w:rsidRPr="006B6E3F">
        <w:rPr>
          <w:rFonts w:asciiTheme="majorHAnsi" w:hAnsiTheme="majorHAnsi" w:cstheme="majorHAnsi"/>
          <w:iCs/>
          <w:color w:val="1F497D" w:themeColor="text2"/>
        </w:rPr>
        <w:t xml:space="preserve"> </w:t>
      </w:r>
    </w:p>
    <w:p w14:paraId="55A90B8C"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512CCFF4"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Currently, according to Movoto.com, there are now 127 homes for sale (88 single family homes and 39 condos and townhomes) in the Cambridge area, up a bit from December.  There are also 21 multifamily units for sale, as well as 49 farms and plots of land.  The properties’ asking prices range from $15,000 for a small plot of land (.06 acres) on Phillips Street to $2,395,000 for house on Ross Neck Road.</w:t>
      </w:r>
    </w:p>
    <w:p w14:paraId="3F32922A"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121E3CE3"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According to Zillow, in February, 2024, 27 homes were sold, ranging in value from $27,000 to $550,000.</w:t>
      </w:r>
    </w:p>
    <w:p w14:paraId="2D128BF6"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B901863" w14:textId="6B72BCB1"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702 Rugby Ave</w:t>
      </w:r>
      <w:r w:rsidRPr="006B6E3F">
        <w:rPr>
          <w:rFonts w:asciiTheme="majorHAnsi" w:hAnsiTheme="majorHAnsi" w:cstheme="majorHAnsi"/>
          <w:iCs/>
          <w:color w:val="1F497D" w:themeColor="text2"/>
        </w:rPr>
        <w:tab/>
        <w:t>$125K</w:t>
      </w:r>
      <w:r w:rsidRPr="006B6E3F">
        <w:rPr>
          <w:rFonts w:asciiTheme="majorHAnsi" w:hAnsiTheme="majorHAnsi" w:cstheme="majorHAnsi"/>
          <w:iCs/>
          <w:color w:val="1F497D" w:themeColor="text2"/>
        </w:rPr>
        <w:tab/>
        <w:t>300 Oakley St</w:t>
      </w:r>
      <w:r w:rsidRPr="006B6E3F">
        <w:rPr>
          <w:rFonts w:asciiTheme="majorHAnsi" w:hAnsiTheme="majorHAnsi" w:cstheme="majorHAnsi"/>
          <w:iCs/>
          <w:color w:val="1F497D" w:themeColor="text2"/>
        </w:rPr>
        <w:tab/>
        <w:t>$285K</w:t>
      </w:r>
      <w:r w:rsidRPr="006B6E3F">
        <w:rPr>
          <w:rFonts w:asciiTheme="majorHAnsi" w:hAnsiTheme="majorHAnsi" w:cstheme="majorHAnsi"/>
          <w:iCs/>
          <w:color w:val="1F497D" w:themeColor="text2"/>
        </w:rPr>
        <w:tab/>
        <w:t xml:space="preserve">903 Peachblossom </w:t>
      </w:r>
      <w:r w:rsidRPr="006B6E3F">
        <w:rPr>
          <w:rFonts w:asciiTheme="majorHAnsi" w:hAnsiTheme="majorHAnsi" w:cstheme="majorHAnsi"/>
          <w:iCs/>
          <w:color w:val="1F497D" w:themeColor="text2"/>
        </w:rPr>
        <w:tab/>
        <w:t>$220K</w:t>
      </w:r>
    </w:p>
    <w:p w14:paraId="22045466" w14:textId="5922E9BC"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511 Goldsborough</w:t>
      </w:r>
      <w:r>
        <w:rPr>
          <w:rFonts w:asciiTheme="majorHAnsi" w:hAnsiTheme="majorHAnsi" w:cstheme="majorHAnsi"/>
          <w:iCs/>
          <w:color w:val="1F497D" w:themeColor="text2"/>
        </w:rPr>
        <w:tab/>
      </w:r>
      <w:r w:rsidRPr="006B6E3F">
        <w:rPr>
          <w:rFonts w:asciiTheme="majorHAnsi" w:hAnsiTheme="majorHAnsi" w:cstheme="majorHAnsi"/>
          <w:iCs/>
          <w:color w:val="1F497D" w:themeColor="text2"/>
        </w:rPr>
        <w:t>$101K</w:t>
      </w:r>
      <w:r w:rsidRPr="006B6E3F">
        <w:rPr>
          <w:rFonts w:asciiTheme="majorHAnsi" w:hAnsiTheme="majorHAnsi" w:cstheme="majorHAnsi"/>
          <w:iCs/>
          <w:color w:val="1F497D" w:themeColor="text2"/>
        </w:rPr>
        <w:tab/>
        <w:t>1642 Terrapin Cir</w:t>
      </w:r>
      <w:r w:rsidRPr="006B6E3F">
        <w:rPr>
          <w:rFonts w:asciiTheme="majorHAnsi" w:hAnsiTheme="majorHAnsi" w:cstheme="majorHAnsi"/>
          <w:iCs/>
          <w:color w:val="1F497D" w:themeColor="text2"/>
        </w:rPr>
        <w:tab/>
        <w:t>$356K</w:t>
      </w:r>
      <w:r w:rsidRPr="006B6E3F">
        <w:rPr>
          <w:rFonts w:asciiTheme="majorHAnsi" w:hAnsiTheme="majorHAnsi" w:cstheme="majorHAnsi"/>
          <w:iCs/>
          <w:color w:val="1F497D" w:themeColor="text2"/>
        </w:rPr>
        <w:tab/>
        <w:t xml:space="preserve">1648 Terrapin Cir </w:t>
      </w:r>
      <w:r w:rsidRPr="006B6E3F">
        <w:rPr>
          <w:rFonts w:asciiTheme="majorHAnsi" w:hAnsiTheme="majorHAnsi" w:cstheme="majorHAnsi"/>
          <w:iCs/>
          <w:color w:val="1F497D" w:themeColor="text2"/>
        </w:rPr>
        <w:tab/>
        <w:t>$355K</w:t>
      </w:r>
    </w:p>
    <w:p w14:paraId="1B269D01" w14:textId="015A4790"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303 Yellow Bill Ln</w:t>
      </w:r>
      <w:r w:rsidRPr="006B6E3F">
        <w:rPr>
          <w:rFonts w:asciiTheme="majorHAnsi" w:hAnsiTheme="majorHAnsi" w:cstheme="majorHAnsi"/>
          <w:iCs/>
          <w:color w:val="1F497D" w:themeColor="text2"/>
        </w:rPr>
        <w:tab/>
        <w:t>$220K</w:t>
      </w:r>
      <w:r w:rsidRPr="006B6E3F">
        <w:rPr>
          <w:rFonts w:asciiTheme="majorHAnsi" w:hAnsiTheme="majorHAnsi" w:cstheme="majorHAnsi"/>
          <w:iCs/>
          <w:color w:val="1F497D" w:themeColor="text2"/>
        </w:rPr>
        <w:tab/>
        <w:t>307 Yellow Bill Ln</w:t>
      </w:r>
      <w:r w:rsidRPr="006B6E3F">
        <w:rPr>
          <w:rFonts w:asciiTheme="majorHAnsi" w:hAnsiTheme="majorHAnsi" w:cstheme="majorHAnsi"/>
          <w:iCs/>
          <w:color w:val="1F497D" w:themeColor="text2"/>
        </w:rPr>
        <w:tab/>
        <w:t>$225K</w:t>
      </w:r>
      <w:r w:rsidRPr="006B6E3F">
        <w:rPr>
          <w:rFonts w:asciiTheme="majorHAnsi" w:hAnsiTheme="majorHAnsi" w:cstheme="majorHAnsi"/>
          <w:iCs/>
          <w:color w:val="1F497D" w:themeColor="text2"/>
        </w:rPr>
        <w:tab/>
        <w:t>24 Saddle Bill Cir</w:t>
      </w:r>
      <w:r w:rsidRPr="006B6E3F">
        <w:rPr>
          <w:rFonts w:asciiTheme="majorHAnsi" w:hAnsiTheme="majorHAnsi" w:cstheme="majorHAnsi"/>
          <w:iCs/>
          <w:color w:val="1F497D" w:themeColor="text2"/>
        </w:rPr>
        <w:tab/>
        <w:t>$36K</w:t>
      </w:r>
    </w:p>
    <w:p w14:paraId="336201EF" w14:textId="3B956B25"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Snowy Egret Way</w:t>
      </w:r>
      <w:r w:rsidRPr="006B6E3F">
        <w:rPr>
          <w:rFonts w:asciiTheme="majorHAnsi" w:hAnsiTheme="majorHAnsi" w:cstheme="majorHAnsi"/>
          <w:iCs/>
          <w:color w:val="1F497D" w:themeColor="text2"/>
        </w:rPr>
        <w:tab/>
        <w:t>$293K</w:t>
      </w:r>
      <w:r w:rsidRPr="006B6E3F">
        <w:rPr>
          <w:rFonts w:asciiTheme="majorHAnsi" w:hAnsiTheme="majorHAnsi" w:cstheme="majorHAnsi"/>
          <w:iCs/>
          <w:color w:val="1F497D" w:themeColor="text2"/>
        </w:rPr>
        <w:tab/>
      </w:r>
      <w:r w:rsidRPr="006B6E3F">
        <w:rPr>
          <w:rFonts w:asciiTheme="majorHAnsi" w:hAnsiTheme="majorHAnsi" w:cstheme="majorHAnsi"/>
          <w:b/>
          <w:bCs/>
          <w:iCs/>
          <w:color w:val="1F497D" w:themeColor="text2"/>
        </w:rPr>
        <w:t>3204 Ocean Gtwy</w:t>
      </w:r>
      <w:r w:rsidRPr="006B6E3F">
        <w:rPr>
          <w:rFonts w:asciiTheme="majorHAnsi" w:hAnsiTheme="majorHAnsi" w:cstheme="majorHAnsi"/>
          <w:b/>
          <w:bCs/>
          <w:iCs/>
          <w:color w:val="1F497D" w:themeColor="text2"/>
        </w:rPr>
        <w:tab/>
        <w:t>$550K</w:t>
      </w:r>
      <w:r w:rsidRPr="006B6E3F">
        <w:rPr>
          <w:rFonts w:asciiTheme="majorHAnsi" w:hAnsiTheme="majorHAnsi" w:cstheme="majorHAnsi"/>
          <w:iCs/>
          <w:color w:val="1F497D" w:themeColor="text2"/>
        </w:rPr>
        <w:tab/>
        <w:t>606 Water St. #5</w:t>
      </w:r>
      <w:r w:rsidRPr="006B6E3F">
        <w:rPr>
          <w:rFonts w:asciiTheme="majorHAnsi" w:hAnsiTheme="majorHAnsi" w:cstheme="majorHAnsi"/>
          <w:iCs/>
          <w:color w:val="1F497D" w:themeColor="text2"/>
        </w:rPr>
        <w:tab/>
        <w:t>$150K</w:t>
      </w:r>
    </w:p>
    <w:p w14:paraId="51F10E1B" w14:textId="095D8E8A"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412 Boundary Ave</w:t>
      </w:r>
      <w:r w:rsidRPr="006B6E3F">
        <w:rPr>
          <w:rFonts w:asciiTheme="majorHAnsi" w:hAnsiTheme="majorHAnsi" w:cstheme="majorHAnsi"/>
          <w:iCs/>
          <w:color w:val="1F497D" w:themeColor="text2"/>
        </w:rPr>
        <w:tab/>
        <w:t>$120K</w:t>
      </w:r>
      <w:r w:rsidRPr="006B6E3F">
        <w:rPr>
          <w:rFonts w:asciiTheme="majorHAnsi" w:hAnsiTheme="majorHAnsi" w:cstheme="majorHAnsi"/>
          <w:iCs/>
          <w:color w:val="1F497D" w:themeColor="text2"/>
        </w:rPr>
        <w:tab/>
        <w:t>Albemarle Ct</w:t>
      </w:r>
      <w:r w:rsidRPr="006B6E3F">
        <w:rPr>
          <w:rFonts w:asciiTheme="majorHAnsi" w:hAnsiTheme="majorHAnsi" w:cstheme="majorHAnsi"/>
          <w:iCs/>
          <w:color w:val="1F497D" w:themeColor="text2"/>
        </w:rPr>
        <w:tab/>
        <w:t>$439K</w:t>
      </w:r>
      <w:r w:rsidRPr="006B6E3F">
        <w:rPr>
          <w:rFonts w:asciiTheme="majorHAnsi" w:hAnsiTheme="majorHAnsi" w:cstheme="majorHAnsi"/>
          <w:iCs/>
          <w:color w:val="1F497D" w:themeColor="text2"/>
        </w:rPr>
        <w:tab/>
        <w:t>111 Willis St</w:t>
      </w:r>
      <w:r w:rsidRPr="006B6E3F">
        <w:rPr>
          <w:rFonts w:asciiTheme="majorHAnsi" w:hAnsiTheme="majorHAnsi" w:cstheme="majorHAnsi"/>
          <w:iCs/>
          <w:color w:val="1F497D" w:themeColor="text2"/>
        </w:rPr>
        <w:tab/>
        <w:t>$295K</w:t>
      </w:r>
    </w:p>
    <w:p w14:paraId="27B70B4F" w14:textId="2B6DC596"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721 Washington St</w:t>
      </w:r>
      <w:r>
        <w:rPr>
          <w:rFonts w:asciiTheme="majorHAnsi" w:hAnsiTheme="majorHAnsi" w:cstheme="majorHAnsi"/>
          <w:iCs/>
          <w:color w:val="1F497D" w:themeColor="text2"/>
        </w:rPr>
        <w:tab/>
      </w:r>
      <w:r w:rsidRPr="006B6E3F">
        <w:rPr>
          <w:rFonts w:asciiTheme="majorHAnsi" w:hAnsiTheme="majorHAnsi" w:cstheme="majorHAnsi"/>
          <w:iCs/>
          <w:color w:val="1F497D" w:themeColor="text2"/>
        </w:rPr>
        <w:t>$41K</w:t>
      </w:r>
      <w:r w:rsidRPr="006B6E3F">
        <w:rPr>
          <w:rFonts w:asciiTheme="majorHAnsi" w:hAnsiTheme="majorHAnsi" w:cstheme="majorHAnsi"/>
          <w:iCs/>
          <w:color w:val="1F497D" w:themeColor="text2"/>
        </w:rPr>
        <w:tab/>
        <w:t>119 Belvedere Ave</w:t>
      </w:r>
      <w:r w:rsidRPr="006B6E3F">
        <w:rPr>
          <w:rFonts w:asciiTheme="majorHAnsi" w:hAnsiTheme="majorHAnsi" w:cstheme="majorHAnsi"/>
          <w:iCs/>
          <w:color w:val="1F497D" w:themeColor="text2"/>
        </w:rPr>
        <w:tab/>
        <w:t>$307K</w:t>
      </w:r>
      <w:r w:rsidRPr="006B6E3F">
        <w:rPr>
          <w:rFonts w:asciiTheme="majorHAnsi" w:hAnsiTheme="majorHAnsi" w:cstheme="majorHAnsi"/>
          <w:iCs/>
          <w:color w:val="1F497D" w:themeColor="text2"/>
        </w:rPr>
        <w:tab/>
        <w:t>406 Light St</w:t>
      </w:r>
      <w:r w:rsidRPr="006B6E3F">
        <w:rPr>
          <w:rFonts w:asciiTheme="majorHAnsi" w:hAnsiTheme="majorHAnsi" w:cstheme="majorHAnsi"/>
          <w:iCs/>
          <w:color w:val="1F497D" w:themeColor="text2"/>
        </w:rPr>
        <w:tab/>
        <w:t>$58K</w:t>
      </w:r>
    </w:p>
    <w:p w14:paraId="3439A5F3" w14:textId="75A6705B"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Saddle Bill Cir</w:t>
      </w:r>
      <w:r w:rsidRPr="006B6E3F">
        <w:rPr>
          <w:rFonts w:asciiTheme="majorHAnsi" w:hAnsiTheme="majorHAnsi" w:cstheme="majorHAnsi"/>
          <w:iCs/>
          <w:color w:val="1F497D" w:themeColor="text2"/>
        </w:rPr>
        <w:tab/>
        <w:t>$250K</w:t>
      </w:r>
      <w:r w:rsidRPr="006B6E3F">
        <w:rPr>
          <w:rFonts w:asciiTheme="majorHAnsi" w:hAnsiTheme="majorHAnsi" w:cstheme="majorHAnsi"/>
          <w:iCs/>
          <w:color w:val="1F497D" w:themeColor="text2"/>
        </w:rPr>
        <w:tab/>
      </w:r>
      <w:r>
        <w:rPr>
          <w:rFonts w:asciiTheme="majorHAnsi" w:hAnsiTheme="majorHAnsi" w:cstheme="majorHAnsi"/>
          <w:iCs/>
          <w:color w:val="1F497D" w:themeColor="text2"/>
        </w:rPr>
        <w:t xml:space="preserve">-- </w:t>
      </w:r>
      <w:r w:rsidRPr="006B6E3F">
        <w:rPr>
          <w:rFonts w:asciiTheme="majorHAnsi" w:hAnsiTheme="majorHAnsi" w:cstheme="majorHAnsi"/>
          <w:iCs/>
          <w:color w:val="1F497D" w:themeColor="text2"/>
        </w:rPr>
        <w:t>Yellow Bill Ln</w:t>
      </w:r>
      <w:r w:rsidRPr="006B6E3F">
        <w:rPr>
          <w:rFonts w:asciiTheme="majorHAnsi" w:hAnsiTheme="majorHAnsi" w:cstheme="majorHAnsi"/>
          <w:iCs/>
          <w:color w:val="1F497D" w:themeColor="text2"/>
        </w:rPr>
        <w:tab/>
        <w:t>$230K</w:t>
      </w:r>
      <w:r w:rsidRPr="006B6E3F">
        <w:rPr>
          <w:rFonts w:asciiTheme="majorHAnsi" w:hAnsiTheme="majorHAnsi" w:cstheme="majorHAnsi"/>
          <w:iCs/>
          <w:color w:val="1F497D" w:themeColor="text2"/>
        </w:rPr>
        <w:tab/>
        <w:t>7 Oriole Dr</w:t>
      </w:r>
      <w:r w:rsidRPr="006B6E3F">
        <w:rPr>
          <w:rFonts w:asciiTheme="majorHAnsi" w:hAnsiTheme="majorHAnsi" w:cstheme="majorHAnsi"/>
          <w:iCs/>
          <w:color w:val="1F497D" w:themeColor="text2"/>
        </w:rPr>
        <w:tab/>
        <w:t>$270K</w:t>
      </w:r>
    </w:p>
    <w:p w14:paraId="22A0235C" w14:textId="20009C35"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b/>
          <w:bCs/>
          <w:iCs/>
          <w:color w:val="1F497D" w:themeColor="text2"/>
        </w:rPr>
        <w:t>720 Douglas St</w:t>
      </w:r>
      <w:r w:rsidRPr="006B6E3F">
        <w:rPr>
          <w:rFonts w:asciiTheme="majorHAnsi" w:hAnsiTheme="majorHAnsi" w:cstheme="majorHAnsi"/>
          <w:b/>
          <w:bCs/>
          <w:iCs/>
          <w:color w:val="1F497D" w:themeColor="text2"/>
        </w:rPr>
        <w:tab/>
        <w:t>$27K</w:t>
      </w:r>
      <w:r w:rsidRPr="006B6E3F">
        <w:rPr>
          <w:rFonts w:asciiTheme="majorHAnsi" w:hAnsiTheme="majorHAnsi" w:cstheme="majorHAnsi"/>
          <w:iCs/>
          <w:color w:val="1F497D" w:themeColor="text2"/>
        </w:rPr>
        <w:tab/>
        <w:t>1644 Terrapin Cir</w:t>
      </w:r>
      <w:r w:rsidRPr="006B6E3F">
        <w:rPr>
          <w:rFonts w:asciiTheme="majorHAnsi" w:hAnsiTheme="majorHAnsi" w:cstheme="majorHAnsi"/>
          <w:iCs/>
          <w:color w:val="1F497D" w:themeColor="text2"/>
        </w:rPr>
        <w:tab/>
        <w:t>$317K</w:t>
      </w:r>
      <w:r w:rsidRPr="006B6E3F">
        <w:rPr>
          <w:rFonts w:asciiTheme="majorHAnsi" w:hAnsiTheme="majorHAnsi" w:cstheme="majorHAnsi"/>
          <w:iCs/>
          <w:color w:val="1F497D" w:themeColor="text2"/>
        </w:rPr>
        <w:tab/>
        <w:t>608 Goldsborough</w:t>
      </w:r>
      <w:r w:rsidRPr="006B6E3F">
        <w:rPr>
          <w:rFonts w:asciiTheme="majorHAnsi" w:hAnsiTheme="majorHAnsi" w:cstheme="majorHAnsi"/>
          <w:iCs/>
          <w:color w:val="1F497D" w:themeColor="text2"/>
        </w:rPr>
        <w:tab/>
        <w:t>$111K</w:t>
      </w:r>
    </w:p>
    <w:p w14:paraId="74795038" w14:textId="2D41E1BC" w:rsidR="006B6E3F" w:rsidRPr="006B6E3F" w:rsidRDefault="006B6E3F" w:rsidP="006B6E3F">
      <w:pPr>
        <w:tabs>
          <w:tab w:val="left" w:pos="2070"/>
          <w:tab w:val="left" w:pos="3330"/>
          <w:tab w:val="left" w:pos="5580"/>
          <w:tab w:val="left" w:pos="7020"/>
          <w:tab w:val="right" w:pos="981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404 Aurora St #404</w:t>
      </w:r>
      <w:r>
        <w:rPr>
          <w:rFonts w:asciiTheme="majorHAnsi" w:hAnsiTheme="majorHAnsi" w:cstheme="majorHAnsi"/>
          <w:iCs/>
          <w:color w:val="1F497D" w:themeColor="text2"/>
        </w:rPr>
        <w:tab/>
      </w:r>
      <w:r w:rsidRPr="006B6E3F">
        <w:rPr>
          <w:rFonts w:asciiTheme="majorHAnsi" w:hAnsiTheme="majorHAnsi" w:cstheme="majorHAnsi"/>
          <w:iCs/>
          <w:color w:val="1F497D" w:themeColor="text2"/>
        </w:rPr>
        <w:t>$173K</w:t>
      </w:r>
      <w:r w:rsidRPr="006B6E3F">
        <w:rPr>
          <w:rFonts w:asciiTheme="majorHAnsi" w:hAnsiTheme="majorHAnsi" w:cstheme="majorHAnsi"/>
          <w:iCs/>
          <w:color w:val="1F497D" w:themeColor="text2"/>
        </w:rPr>
        <w:tab/>
        <w:t>130 Teal Ln</w:t>
      </w:r>
      <w:r w:rsidRPr="006B6E3F">
        <w:rPr>
          <w:rFonts w:asciiTheme="majorHAnsi" w:hAnsiTheme="majorHAnsi" w:cstheme="majorHAnsi"/>
          <w:iCs/>
          <w:color w:val="1F497D" w:themeColor="text2"/>
        </w:rPr>
        <w:tab/>
        <w:t>315K</w:t>
      </w:r>
      <w:r w:rsidRPr="006B6E3F">
        <w:rPr>
          <w:rFonts w:asciiTheme="majorHAnsi" w:hAnsiTheme="majorHAnsi" w:cstheme="majorHAnsi"/>
          <w:iCs/>
          <w:color w:val="1F497D" w:themeColor="text2"/>
        </w:rPr>
        <w:tab/>
        <w:t>301 Somerset Ave</w:t>
      </w:r>
      <w:r w:rsidRPr="006B6E3F">
        <w:rPr>
          <w:rFonts w:asciiTheme="majorHAnsi" w:hAnsiTheme="majorHAnsi" w:cstheme="majorHAnsi"/>
          <w:iCs/>
          <w:color w:val="1F497D" w:themeColor="text2"/>
        </w:rPr>
        <w:tab/>
        <w:t>$260K</w:t>
      </w:r>
    </w:p>
    <w:p w14:paraId="4EE17521"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A575BD0"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6B6E3F">
        <w:rPr>
          <w:rFonts w:asciiTheme="majorHAnsi" w:hAnsiTheme="majorHAnsi" w:cstheme="majorHAnsi"/>
          <w:b/>
          <w:bCs/>
          <w:iCs/>
          <w:color w:val="1F497D" w:themeColor="text2"/>
        </w:rPr>
        <w:t>Dorchester County in the News</w:t>
      </w:r>
    </w:p>
    <w:p w14:paraId="446A18D3"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73AB9592" w14:textId="3D749E69"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According to the Dorchester Star (March 6, 2024): “The Cambridge City Council is expected to address housing issues next month through taking on legislation that would establish a land bank authority.</w:t>
      </w:r>
      <w:r w:rsidR="00781BDE">
        <w:rPr>
          <w:rFonts w:asciiTheme="majorHAnsi" w:hAnsiTheme="majorHAnsi" w:cstheme="majorHAnsi"/>
          <w:iCs/>
          <w:color w:val="1F497D" w:themeColor="text2"/>
        </w:rPr>
        <w:t xml:space="preserve"> </w:t>
      </w:r>
      <w:r w:rsidRPr="006B6E3F">
        <w:rPr>
          <w:rFonts w:asciiTheme="majorHAnsi" w:hAnsiTheme="majorHAnsi" w:cstheme="majorHAnsi"/>
          <w:iCs/>
          <w:color w:val="1F497D" w:themeColor="text2"/>
        </w:rPr>
        <w:t>At a City Council meeting Feb. 26, council members heard from city staff and City Attorney Patrick Thomas on a draft ordinance and articles of incorporation documents that would establish the Land Bank Authority of Cambridge.</w:t>
      </w:r>
    </w:p>
    <w:p w14:paraId="18960A90" w14:textId="77777777" w:rsidR="006B6E3F" w:rsidRPr="006B6E3F" w:rsidRDefault="006B6E3F" w:rsidP="006B6E3F">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40CAD0FC" w14:textId="7C1516F0" w:rsidR="00F20068" w:rsidRPr="00781BDE" w:rsidRDefault="006B6E3F" w:rsidP="00E816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6B6E3F">
        <w:rPr>
          <w:rFonts w:asciiTheme="majorHAnsi" w:hAnsiTheme="majorHAnsi" w:cstheme="majorHAnsi"/>
          <w:iCs/>
          <w:color w:val="1F497D" w:themeColor="text2"/>
        </w:rPr>
        <w:t>The land bank authority is intended to advance the city’s housing goals by giving it the ability to take an interventionist approach to the Cambridge housing market. If established, the land bank authority would have the power to take on, manage, and sell vacant land in order to stabilize neighborhoods and encourage redevelopment.”</w:t>
      </w:r>
      <w:r w:rsidR="00781BDE">
        <w:rPr>
          <w:rFonts w:asciiTheme="majorHAnsi" w:hAnsiTheme="majorHAnsi" w:cstheme="majorHAnsi"/>
          <w:iCs/>
          <w:color w:val="1F497D" w:themeColor="text2"/>
        </w:rPr>
        <w:t xml:space="preserve">  </w:t>
      </w:r>
      <w:r w:rsidRPr="006B6E3F">
        <w:rPr>
          <w:rFonts w:asciiTheme="majorHAnsi" w:hAnsiTheme="majorHAnsi" w:cstheme="majorHAnsi"/>
          <w:iCs/>
          <w:color w:val="1F497D" w:themeColor="text2"/>
        </w:rPr>
        <w:t xml:space="preserve">A potentially good way to increase the attractiveness of living in Cambridge…  </w:t>
      </w:r>
    </w:p>
    <w:p w14:paraId="1729245D" w14:textId="77777777" w:rsid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2064B5B1" w14:textId="77777777" w:rsidR="004454B8" w:rsidRPr="004C1FBC" w:rsidRDefault="004454B8" w:rsidP="004454B8">
      <w:pPr>
        <w:rPr>
          <w:rFonts w:asciiTheme="majorHAnsi" w:hAnsiTheme="majorHAnsi" w:cstheme="majorHAnsi"/>
          <w:bCs/>
          <w:iCs/>
          <w:color w:val="1F497D" w:themeColor="text2"/>
          <w:sz w:val="11"/>
          <w:szCs w:val="11"/>
        </w:rPr>
      </w:pPr>
    </w:p>
    <w:p w14:paraId="323AA3E6" w14:textId="77777777" w:rsidR="00A11457" w:rsidRDefault="00A11457" w:rsidP="00A11457">
      <w:pPr>
        <w:tabs>
          <w:tab w:val="left" w:pos="1800"/>
          <w:tab w:val="left" w:pos="3240"/>
          <w:tab w:val="left" w:pos="5580"/>
          <w:tab w:val="left" w:pos="7020"/>
          <w:tab w:val="right" w:pos="9540"/>
          <w:tab w:val="right" w:pos="10620"/>
        </w:tabs>
        <w:rPr>
          <w:rFonts w:asciiTheme="majorHAnsi" w:hAnsiTheme="majorHAnsi" w:cstheme="majorHAnsi"/>
          <w:b/>
          <w:iCs/>
          <w:color w:val="1F497D" w:themeColor="text2"/>
        </w:rPr>
      </w:pPr>
      <w:r w:rsidRPr="00A11457">
        <w:rPr>
          <w:rFonts w:asciiTheme="majorHAnsi" w:hAnsiTheme="majorHAnsi" w:cstheme="majorHAnsi"/>
          <w:b/>
          <w:iCs/>
          <w:color w:val="1F497D" w:themeColor="text2"/>
        </w:rPr>
        <w:t>Land Bank Authority of Cambridge (LBAC)</w:t>
      </w:r>
    </w:p>
    <w:p w14:paraId="20A17224" w14:textId="38601FA5" w:rsidR="00A11457" w:rsidRPr="00A11457" w:rsidRDefault="00A11457" w:rsidP="00A11457">
      <w:pPr>
        <w:tabs>
          <w:tab w:val="left" w:pos="1800"/>
          <w:tab w:val="left" w:pos="3240"/>
          <w:tab w:val="left" w:pos="5580"/>
          <w:tab w:val="left" w:pos="7020"/>
          <w:tab w:val="right" w:pos="9540"/>
          <w:tab w:val="right" w:pos="10620"/>
        </w:tabs>
        <w:rPr>
          <w:rFonts w:asciiTheme="majorHAnsi" w:hAnsiTheme="majorHAnsi" w:cstheme="majorHAnsi"/>
          <w:bCs/>
          <w:i/>
          <w:color w:val="1F497D" w:themeColor="text2"/>
        </w:rPr>
      </w:pPr>
      <w:r w:rsidRPr="00A11457">
        <w:rPr>
          <w:rFonts w:asciiTheme="majorHAnsi" w:hAnsiTheme="majorHAnsi" w:cstheme="majorHAnsi"/>
          <w:bCs/>
          <w:i/>
          <w:color w:val="1F497D" w:themeColor="text2"/>
        </w:rPr>
        <w:t xml:space="preserve">  -- Judd Vickers</w:t>
      </w:r>
    </w:p>
    <w:p w14:paraId="323DCC19" w14:textId="77777777" w:rsidR="00A11457" w:rsidRPr="00A11457" w:rsidRDefault="00A11457" w:rsidP="00A11457">
      <w:pPr>
        <w:tabs>
          <w:tab w:val="left" w:pos="1800"/>
          <w:tab w:val="left" w:pos="3240"/>
          <w:tab w:val="left" w:pos="5580"/>
          <w:tab w:val="left" w:pos="7020"/>
          <w:tab w:val="right" w:pos="9540"/>
          <w:tab w:val="right" w:pos="10620"/>
        </w:tabs>
        <w:rPr>
          <w:rFonts w:asciiTheme="majorHAnsi" w:hAnsiTheme="majorHAnsi" w:cstheme="majorHAnsi"/>
          <w:b/>
          <w:iCs/>
          <w:color w:val="1F497D" w:themeColor="text2"/>
        </w:rPr>
      </w:pPr>
    </w:p>
    <w:p w14:paraId="0EAE870C" w14:textId="24082335" w:rsidR="00A11457" w:rsidRDefault="00A11457" w:rsidP="00A11457">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A11457">
        <w:rPr>
          <w:rFonts w:asciiTheme="majorHAnsi" w:hAnsiTheme="majorHAnsi" w:cstheme="majorHAnsi"/>
          <w:bCs/>
          <w:iCs/>
          <w:color w:val="1F497D" w:themeColor="text2"/>
        </w:rPr>
        <w:t xml:space="preserve">The Cambridge City Council is in the process of creating a land bank authority to address problem properties in Cambridge. A land bank is a public or community-owned corporation created to acquire, manage, maintain, </w:t>
      </w:r>
      <w:r w:rsidRPr="00A11457">
        <w:rPr>
          <w:rFonts w:asciiTheme="majorHAnsi" w:hAnsiTheme="majorHAnsi" w:cstheme="majorHAnsi"/>
          <w:bCs/>
          <w:iCs/>
          <w:color w:val="1F497D" w:themeColor="text2"/>
        </w:rPr>
        <w:lastRenderedPageBreak/>
        <w:t>and repurpose vacant, abandoned, and foreclosed properties. Twenty-five states have over 250 land bank organizations, but only the City of Wilmington, DE has one in our region. A land bank can</w:t>
      </w:r>
      <w:r>
        <w:rPr>
          <w:rFonts w:asciiTheme="majorHAnsi" w:hAnsiTheme="majorHAnsi" w:cstheme="majorHAnsi"/>
          <w:bCs/>
          <w:iCs/>
          <w:color w:val="1F497D" w:themeColor="text2"/>
        </w:rPr>
        <w:t>:</w:t>
      </w:r>
    </w:p>
    <w:p w14:paraId="170A88D6" w14:textId="77777777" w:rsidR="00A11457" w:rsidRPr="00A11457" w:rsidRDefault="00A11457" w:rsidP="00A11457">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587F9EB1" w14:textId="77777777" w:rsidR="00A11457" w:rsidRPr="00A11457" w:rsidRDefault="00A11457" w:rsidP="00A11457">
      <w:pPr>
        <w:numPr>
          <w:ilvl w:val="0"/>
          <w:numId w:val="48"/>
        </w:num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A11457">
        <w:rPr>
          <w:rFonts w:asciiTheme="majorHAnsi" w:hAnsiTheme="majorHAnsi" w:cstheme="majorHAnsi"/>
          <w:bCs/>
          <w:iCs/>
          <w:color w:val="1F497D" w:themeColor="text2"/>
        </w:rPr>
        <w:t>Acquire vacant properties for conversion into green spaces.</w:t>
      </w:r>
    </w:p>
    <w:p w14:paraId="32F7C325" w14:textId="77777777" w:rsidR="00A11457" w:rsidRPr="00A11457" w:rsidRDefault="00A11457" w:rsidP="00A11457">
      <w:pPr>
        <w:numPr>
          <w:ilvl w:val="0"/>
          <w:numId w:val="48"/>
        </w:num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A11457">
        <w:rPr>
          <w:rFonts w:asciiTheme="majorHAnsi" w:hAnsiTheme="majorHAnsi" w:cstheme="majorHAnsi"/>
          <w:bCs/>
          <w:iCs/>
          <w:color w:val="1F497D" w:themeColor="text2"/>
        </w:rPr>
        <w:t>Acquire a blighted property and demolish it, to prevent it from remaining a neighborhood nuisance.</w:t>
      </w:r>
    </w:p>
    <w:p w14:paraId="660629EC" w14:textId="77777777" w:rsidR="00A11457" w:rsidRPr="00A11457" w:rsidRDefault="00A11457" w:rsidP="00A11457">
      <w:pPr>
        <w:numPr>
          <w:ilvl w:val="0"/>
          <w:numId w:val="48"/>
        </w:num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A11457">
        <w:rPr>
          <w:rFonts w:asciiTheme="majorHAnsi" w:hAnsiTheme="majorHAnsi" w:cstheme="majorHAnsi"/>
          <w:bCs/>
          <w:iCs/>
          <w:color w:val="1F497D" w:themeColor="text2"/>
        </w:rPr>
        <w:t>Acquire a neglected property, make renovations and then resell it.</w:t>
      </w:r>
    </w:p>
    <w:p w14:paraId="15832784" w14:textId="77777777" w:rsidR="00A11457" w:rsidRPr="00A11457" w:rsidRDefault="00A11457" w:rsidP="00A11457">
      <w:pPr>
        <w:numPr>
          <w:ilvl w:val="0"/>
          <w:numId w:val="48"/>
        </w:num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A11457">
        <w:rPr>
          <w:rFonts w:asciiTheme="majorHAnsi" w:hAnsiTheme="majorHAnsi" w:cstheme="majorHAnsi"/>
          <w:bCs/>
          <w:iCs/>
          <w:color w:val="1F497D" w:themeColor="text2"/>
        </w:rPr>
        <w:t xml:space="preserve">Lease a commercial space at a reduced rent to support strategies related to neighborhood revitalization. </w:t>
      </w:r>
    </w:p>
    <w:p w14:paraId="638FB231" w14:textId="77777777" w:rsidR="00A11457" w:rsidRPr="00A11457" w:rsidRDefault="00A11457" w:rsidP="00A11457">
      <w:pPr>
        <w:numPr>
          <w:ilvl w:val="0"/>
          <w:numId w:val="48"/>
        </w:num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A11457">
        <w:rPr>
          <w:rFonts w:asciiTheme="majorHAnsi" w:hAnsiTheme="majorHAnsi" w:cstheme="majorHAnsi"/>
          <w:bCs/>
          <w:iCs/>
          <w:color w:val="1F497D" w:themeColor="text2"/>
        </w:rPr>
        <w:t>Work with the city to take possession of properties that are ignored.</w:t>
      </w:r>
    </w:p>
    <w:p w14:paraId="77F84FD8" w14:textId="77777777" w:rsidR="00A11457" w:rsidRDefault="00A11457" w:rsidP="00A11457">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5CD30737" w14:textId="77777777" w:rsidR="0043720E" w:rsidRDefault="00A11457" w:rsidP="00633923">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A11457">
        <w:rPr>
          <w:rFonts w:asciiTheme="majorHAnsi" w:hAnsiTheme="majorHAnsi" w:cstheme="majorHAnsi"/>
          <w:bCs/>
          <w:iCs/>
          <w:color w:val="1F497D" w:themeColor="text2"/>
        </w:rPr>
        <w:t xml:space="preserve">The Cambridge City Council has allocated $1,000,000 in ARP (American Rescue Plan) funds to create a land bank.  A city ordinance and articles of incorporation are being drafted. The plan is for the organization to be overseen by a board of directors, and managed by a part-time employee. </w:t>
      </w:r>
      <w:r w:rsidR="00633923">
        <w:rPr>
          <w:rFonts w:asciiTheme="majorHAnsi" w:hAnsiTheme="majorHAnsi" w:cstheme="majorHAnsi"/>
          <w:bCs/>
          <w:iCs/>
          <w:color w:val="1F497D" w:themeColor="text2"/>
        </w:rPr>
        <w:t xml:space="preserve"> </w:t>
      </w:r>
    </w:p>
    <w:p w14:paraId="7C4E8A9C" w14:textId="77777777" w:rsidR="0043720E" w:rsidRDefault="0043720E" w:rsidP="00633923">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40D5DF57" w14:textId="26C8B182" w:rsidR="00633923" w:rsidRPr="00781BDE" w:rsidRDefault="00A11457" w:rsidP="00633923">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A11457">
        <w:rPr>
          <w:rFonts w:asciiTheme="majorHAnsi" w:hAnsiTheme="majorHAnsi" w:cstheme="majorHAnsi"/>
          <w:bCs/>
          <w:iCs/>
          <w:color w:val="1F497D" w:themeColor="text2"/>
        </w:rPr>
        <w:t xml:space="preserve">The City Manager </w:t>
      </w:r>
      <w:r w:rsidR="00633923">
        <w:rPr>
          <w:rFonts w:asciiTheme="majorHAnsi" w:hAnsiTheme="majorHAnsi" w:cstheme="majorHAnsi"/>
          <w:bCs/>
          <w:iCs/>
          <w:color w:val="1F497D" w:themeColor="text2"/>
        </w:rPr>
        <w:t xml:space="preserve">had </w:t>
      </w:r>
      <w:r w:rsidRPr="00A11457">
        <w:rPr>
          <w:rFonts w:asciiTheme="majorHAnsi" w:hAnsiTheme="majorHAnsi" w:cstheme="majorHAnsi"/>
          <w:bCs/>
          <w:iCs/>
          <w:color w:val="1F497D" w:themeColor="text2"/>
        </w:rPr>
        <w:t>plan</w:t>
      </w:r>
      <w:r w:rsidR="00EF1C0F">
        <w:rPr>
          <w:rFonts w:asciiTheme="majorHAnsi" w:hAnsiTheme="majorHAnsi" w:cstheme="majorHAnsi"/>
          <w:bCs/>
          <w:iCs/>
          <w:color w:val="1F497D" w:themeColor="text2"/>
        </w:rPr>
        <w:t>ned</w:t>
      </w:r>
      <w:r w:rsidRPr="00A11457">
        <w:rPr>
          <w:rFonts w:asciiTheme="majorHAnsi" w:hAnsiTheme="majorHAnsi" w:cstheme="majorHAnsi"/>
          <w:bCs/>
          <w:iCs/>
          <w:color w:val="1F497D" w:themeColor="text2"/>
        </w:rPr>
        <w:t xml:space="preserve"> to have the land bank functioning this fiscal year.</w:t>
      </w:r>
    </w:p>
    <w:p w14:paraId="67E5D775" w14:textId="77777777" w:rsidR="00633923" w:rsidRDefault="00633923" w:rsidP="00633923">
      <w:pPr>
        <w:tabs>
          <w:tab w:val="left" w:pos="1800"/>
          <w:tab w:val="left" w:pos="3240"/>
          <w:tab w:val="left" w:pos="5580"/>
          <w:tab w:val="left" w:pos="7020"/>
          <w:tab w:val="right" w:pos="9540"/>
          <w:tab w:val="right" w:pos="10620"/>
        </w:tabs>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77878EF3" w14:textId="77777777" w:rsidR="00633923" w:rsidRPr="004C1FBC" w:rsidRDefault="00633923" w:rsidP="00633923">
      <w:pPr>
        <w:rPr>
          <w:rFonts w:asciiTheme="majorHAnsi" w:hAnsiTheme="majorHAnsi" w:cstheme="majorHAnsi"/>
          <w:bCs/>
          <w:iCs/>
          <w:color w:val="1F497D" w:themeColor="text2"/>
          <w:sz w:val="11"/>
          <w:szCs w:val="11"/>
        </w:rPr>
      </w:pPr>
    </w:p>
    <w:p w14:paraId="557BA30A" w14:textId="6755F57F" w:rsidR="00091945" w:rsidRDefault="00091945" w:rsidP="00091945">
      <w:pPr>
        <w:tabs>
          <w:tab w:val="left" w:pos="1800"/>
          <w:tab w:val="left" w:pos="3240"/>
          <w:tab w:val="left" w:pos="5580"/>
          <w:tab w:val="left" w:pos="7020"/>
          <w:tab w:val="right" w:pos="9540"/>
          <w:tab w:val="right" w:pos="10620"/>
        </w:tabs>
        <w:rPr>
          <w:rFonts w:asciiTheme="majorHAnsi" w:hAnsiTheme="majorHAnsi" w:cstheme="majorHAnsi"/>
          <w:b/>
          <w:iCs/>
          <w:color w:val="1F497D" w:themeColor="text2"/>
        </w:rPr>
      </w:pPr>
      <w:r w:rsidRPr="008A6453">
        <w:rPr>
          <w:rFonts w:asciiTheme="majorHAnsi" w:hAnsiTheme="majorHAnsi" w:cstheme="majorHAnsi"/>
          <w:b/>
          <w:iCs/>
          <w:color w:val="1F497D" w:themeColor="text2"/>
        </w:rPr>
        <w:t xml:space="preserve">CAMBRIDGE POLICE DEPARTMENT </w:t>
      </w:r>
    </w:p>
    <w:p w14:paraId="032A992B" w14:textId="77777777" w:rsidR="00091945" w:rsidRDefault="00091945" w:rsidP="00091945">
      <w:pPr>
        <w:tabs>
          <w:tab w:val="left" w:pos="1800"/>
          <w:tab w:val="left" w:pos="3240"/>
          <w:tab w:val="left" w:pos="5580"/>
          <w:tab w:val="left" w:pos="7020"/>
          <w:tab w:val="right" w:pos="9540"/>
          <w:tab w:val="right" w:pos="10620"/>
        </w:tabs>
        <w:rPr>
          <w:noProof/>
        </w:rPr>
      </w:pPr>
      <w:r>
        <w:rPr>
          <w:noProof/>
        </w:rPr>
        <w:t xml:space="preserve">                </w:t>
      </w:r>
      <w:r w:rsidRPr="00C56050">
        <w:rPr>
          <w:rFonts w:asciiTheme="majorHAnsi" w:hAnsiTheme="majorHAnsi" w:cstheme="majorHAnsi"/>
          <w:bCs/>
          <w:iCs/>
          <w:noProof/>
          <w:color w:val="1F497D" w:themeColor="text2"/>
        </w:rPr>
        <w:drawing>
          <wp:inline distT="0" distB="0" distL="0" distR="0" wp14:anchorId="4525B44E" wp14:editId="2B21D0EE">
            <wp:extent cx="527046" cy="610263"/>
            <wp:effectExtent l="0" t="0" r="0" b="0"/>
            <wp:docPr id="102270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03112" name=""/>
                    <pic:cNvPicPr/>
                  </pic:nvPicPr>
                  <pic:blipFill>
                    <a:blip r:embed="rId18"/>
                    <a:stretch>
                      <a:fillRect/>
                    </a:stretch>
                  </pic:blipFill>
                  <pic:spPr>
                    <a:xfrm>
                      <a:off x="0" y="0"/>
                      <a:ext cx="574337" cy="665020"/>
                    </a:xfrm>
                    <a:prstGeom prst="rect">
                      <a:avLst/>
                    </a:prstGeom>
                  </pic:spPr>
                </pic:pic>
              </a:graphicData>
            </a:graphic>
          </wp:inline>
        </w:drawing>
      </w:r>
      <w:r>
        <w:rPr>
          <w:noProof/>
        </w:rPr>
        <w:t xml:space="preserve">                                             </w:t>
      </w:r>
      <w:r w:rsidRPr="008A6453">
        <w:rPr>
          <w:noProof/>
        </w:rPr>
        <w:drawing>
          <wp:inline distT="0" distB="0" distL="0" distR="0" wp14:anchorId="01C77F3E" wp14:editId="645EAF7E">
            <wp:extent cx="514350" cy="649706"/>
            <wp:effectExtent l="0" t="0" r="0" b="0"/>
            <wp:docPr id="144794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48568" name="Picture 1447948568"/>
                    <pic:cNvPicPr/>
                  </pic:nvPicPr>
                  <pic:blipFill>
                    <a:blip r:embed="rId19">
                      <a:extLst>
                        <a:ext uri="{28A0092B-C50C-407E-A947-70E740481C1C}">
                          <a14:useLocalDpi xmlns:a14="http://schemas.microsoft.com/office/drawing/2010/main" val="0"/>
                        </a:ext>
                      </a:extLst>
                    </a:blip>
                    <a:stretch>
                      <a:fillRect/>
                    </a:stretch>
                  </pic:blipFill>
                  <pic:spPr>
                    <a:xfrm>
                      <a:off x="0" y="0"/>
                      <a:ext cx="521916" cy="659262"/>
                    </a:xfrm>
                    <a:prstGeom prst="rect">
                      <a:avLst/>
                    </a:prstGeom>
                  </pic:spPr>
                </pic:pic>
              </a:graphicData>
            </a:graphic>
          </wp:inline>
        </w:drawing>
      </w:r>
      <w:r w:rsidRPr="00C56050">
        <w:rPr>
          <w:noProof/>
        </w:rPr>
        <w:t xml:space="preserve"> </w:t>
      </w:r>
      <w:r>
        <w:rPr>
          <w:noProof/>
        </w:rPr>
        <w:t xml:space="preserve">                                            </w:t>
      </w:r>
      <w:r w:rsidRPr="00C56050">
        <w:rPr>
          <w:rFonts w:asciiTheme="majorHAnsi" w:hAnsiTheme="majorHAnsi" w:cstheme="majorHAnsi"/>
          <w:b/>
          <w:iCs/>
          <w:noProof/>
          <w:color w:val="1F497D" w:themeColor="text2"/>
        </w:rPr>
        <w:drawing>
          <wp:inline distT="0" distB="0" distL="0" distR="0" wp14:anchorId="24C4F2F2" wp14:editId="1ED5F606">
            <wp:extent cx="560070" cy="622300"/>
            <wp:effectExtent l="0" t="0" r="0" b="0"/>
            <wp:docPr id="106095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55356" name=""/>
                    <pic:cNvPicPr/>
                  </pic:nvPicPr>
                  <pic:blipFill>
                    <a:blip r:embed="rId20"/>
                    <a:stretch>
                      <a:fillRect/>
                    </a:stretch>
                  </pic:blipFill>
                  <pic:spPr>
                    <a:xfrm>
                      <a:off x="0" y="0"/>
                      <a:ext cx="580927" cy="645474"/>
                    </a:xfrm>
                    <a:prstGeom prst="rect">
                      <a:avLst/>
                    </a:prstGeom>
                  </pic:spPr>
                </pic:pic>
              </a:graphicData>
            </a:graphic>
          </wp:inline>
        </w:drawing>
      </w:r>
      <w:r>
        <w:rPr>
          <w:noProof/>
        </w:rPr>
        <w:t xml:space="preserve">             </w:t>
      </w:r>
    </w:p>
    <w:p w14:paraId="1442B4A1" w14:textId="39A54101" w:rsidR="00091945" w:rsidRPr="00091945" w:rsidRDefault="004454B8" w:rsidP="004454B8">
      <w:pPr>
        <w:tabs>
          <w:tab w:val="left" w:pos="1800"/>
          <w:tab w:val="left" w:pos="3240"/>
          <w:tab w:val="left" w:pos="5580"/>
          <w:tab w:val="left" w:pos="7020"/>
          <w:tab w:val="right" w:pos="9540"/>
          <w:tab w:val="right" w:pos="10620"/>
        </w:tabs>
        <w:rPr>
          <w:bCs/>
          <w:iCs/>
          <w:color w:val="548DD4" w:themeColor="text2" w:themeTint="99"/>
          <w:sz w:val="18"/>
          <w:szCs w:val="18"/>
        </w:rPr>
      </w:pPr>
      <w:r>
        <w:rPr>
          <w:bCs/>
          <w:iCs/>
          <w:color w:val="548DD4" w:themeColor="text2" w:themeTint="99"/>
          <w:sz w:val="18"/>
          <w:szCs w:val="18"/>
        </w:rPr>
        <w:t xml:space="preserve">                                                                                      </w:t>
      </w:r>
      <w:r w:rsidR="00091945" w:rsidRPr="00091945">
        <w:rPr>
          <w:bCs/>
          <w:iCs/>
          <w:color w:val="548DD4" w:themeColor="text2" w:themeTint="99"/>
          <w:sz w:val="18"/>
          <w:szCs w:val="18"/>
        </w:rPr>
        <w:t>“WITH PRIDE WE SERVE”</w:t>
      </w:r>
    </w:p>
    <w:p w14:paraId="5E184C32" w14:textId="77777777" w:rsidR="00091945" w:rsidRPr="00781BDE" w:rsidRDefault="00091945" w:rsidP="00091945">
      <w:pPr>
        <w:tabs>
          <w:tab w:val="left" w:pos="1800"/>
          <w:tab w:val="left" w:pos="3240"/>
          <w:tab w:val="left" w:pos="5580"/>
          <w:tab w:val="left" w:pos="7020"/>
          <w:tab w:val="right" w:pos="9540"/>
          <w:tab w:val="right" w:pos="10620"/>
        </w:tabs>
        <w:jc w:val="center"/>
        <w:rPr>
          <w:bCs/>
          <w:iCs/>
          <w:color w:val="548DD4" w:themeColor="text2" w:themeTint="99"/>
          <w:sz w:val="13"/>
          <w:szCs w:val="13"/>
        </w:rPr>
      </w:pPr>
    </w:p>
    <w:p w14:paraId="6530047C" w14:textId="2A0A8D1F" w:rsidR="00091945" w:rsidRP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sz w:val="22"/>
          <w:szCs w:val="22"/>
        </w:rPr>
      </w:pPr>
      <w:r>
        <w:rPr>
          <w:rFonts w:asciiTheme="majorHAnsi" w:hAnsiTheme="majorHAnsi" w:cstheme="majorHAnsi"/>
          <w:b/>
          <w:iCs/>
          <w:color w:val="1F497D" w:themeColor="text2"/>
          <w:sz w:val="18"/>
          <w:szCs w:val="18"/>
        </w:rPr>
        <w:t xml:space="preserve">                                                                                               </w:t>
      </w:r>
      <w:r w:rsidR="00091945" w:rsidRPr="004454B8">
        <w:rPr>
          <w:rFonts w:asciiTheme="majorHAnsi" w:hAnsiTheme="majorHAnsi" w:cstheme="majorHAnsi"/>
          <w:bCs/>
          <w:iCs/>
          <w:color w:val="1F497D" w:themeColor="text2"/>
          <w:sz w:val="22"/>
          <w:szCs w:val="22"/>
        </w:rPr>
        <w:t>CHIEF JUSTIN TODD, N.A.</w:t>
      </w:r>
    </w:p>
    <w:p w14:paraId="7E28FF94" w14:textId="77777777" w:rsidR="00091945" w:rsidRPr="00091945" w:rsidRDefault="00091945" w:rsidP="00091945">
      <w:pPr>
        <w:tabs>
          <w:tab w:val="left" w:pos="1800"/>
          <w:tab w:val="left" w:pos="3240"/>
          <w:tab w:val="left" w:pos="5580"/>
          <w:tab w:val="left" w:pos="7020"/>
          <w:tab w:val="right" w:pos="9540"/>
          <w:tab w:val="right" w:pos="10620"/>
        </w:tabs>
        <w:jc w:val="center"/>
        <w:rPr>
          <w:rFonts w:asciiTheme="majorHAnsi" w:hAnsiTheme="majorHAnsi" w:cstheme="majorHAnsi"/>
          <w:bCs/>
          <w:iCs/>
          <w:color w:val="1F497D" w:themeColor="text2"/>
          <w:sz w:val="18"/>
          <w:szCs w:val="18"/>
        </w:rPr>
      </w:pPr>
      <w:r w:rsidRPr="00091945">
        <w:rPr>
          <w:rFonts w:asciiTheme="majorHAnsi" w:hAnsiTheme="majorHAnsi" w:cstheme="majorHAnsi"/>
          <w:bCs/>
          <w:iCs/>
          <w:color w:val="1F497D" w:themeColor="text2"/>
          <w:sz w:val="18"/>
          <w:szCs w:val="18"/>
        </w:rPr>
        <w:t>(410) 228-3333 / Fax# {4IO) 228-5836  /  MD RELAY (TTY) 7•1·1 or l-800-735-2258</w:t>
      </w:r>
    </w:p>
    <w:p w14:paraId="05E1DE9C" w14:textId="6ADC9B6B" w:rsidR="00091945" w:rsidRPr="00091945" w:rsidRDefault="00BB2E45" w:rsidP="00BB2E45">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sz w:val="18"/>
          <w:szCs w:val="18"/>
        </w:rPr>
      </w:pPr>
      <w:r>
        <w:rPr>
          <w:sz w:val="18"/>
          <w:szCs w:val="18"/>
        </w:rPr>
        <w:t xml:space="preserve">                                                                                          </w:t>
      </w:r>
      <w:hyperlink r:id="rId21" w:history="1">
        <w:r w:rsidRPr="00E8616E">
          <w:rPr>
            <w:rStyle w:val="Hyperlink"/>
            <w:rFonts w:asciiTheme="majorHAnsi" w:hAnsiTheme="majorHAnsi" w:cstheme="majorHAnsi"/>
            <w:bCs/>
            <w:iCs/>
            <w:sz w:val="18"/>
            <w:szCs w:val="18"/>
          </w:rPr>
          <w:t>jtodd@cambridgepd.org</w:t>
        </w:r>
      </w:hyperlink>
    </w:p>
    <w:p w14:paraId="176C31B3" w14:textId="77777777" w:rsidR="00091945" w:rsidRDefault="00091945" w:rsidP="002070A6">
      <w:pPr>
        <w:tabs>
          <w:tab w:val="left" w:pos="1800"/>
          <w:tab w:val="left" w:pos="3240"/>
          <w:tab w:val="left" w:pos="5580"/>
          <w:tab w:val="left" w:pos="7020"/>
          <w:tab w:val="right" w:pos="9540"/>
          <w:tab w:val="right" w:pos="10620"/>
        </w:tabs>
        <w:rPr>
          <w:rFonts w:asciiTheme="majorHAnsi" w:hAnsiTheme="majorHAnsi" w:cstheme="majorHAnsi"/>
          <w:b/>
          <w:color w:val="1F497D" w:themeColor="text2"/>
          <w:u w:val="thick"/>
        </w:rPr>
      </w:pPr>
    </w:p>
    <w:p w14:paraId="19EB7214" w14:textId="77777777" w:rsidR="004454B8" w:rsidRP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4454B8">
        <w:rPr>
          <w:rFonts w:asciiTheme="majorHAnsi" w:hAnsiTheme="majorHAnsi" w:cstheme="majorHAnsi"/>
          <w:bCs/>
          <w:color w:val="1F497D" w:themeColor="text2"/>
        </w:rPr>
        <w:t>First, let me start off by saying Happy Spring!</w:t>
      </w:r>
    </w:p>
    <w:p w14:paraId="788438D6" w14:textId="77777777" w:rsidR="004454B8" w:rsidRP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p>
    <w:p w14:paraId="7C57EDD6" w14:textId="1BB068C6" w:rsidR="00633923" w:rsidRDefault="004454B8"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4454B8">
        <w:rPr>
          <w:rFonts w:asciiTheme="majorHAnsi" w:hAnsiTheme="majorHAnsi" w:cstheme="majorHAnsi"/>
          <w:bCs/>
          <w:color w:val="1F497D" w:themeColor="text2"/>
        </w:rPr>
        <w:t xml:space="preserve">As Easter is fast approaching, I want to remind everyone that our Cambridge Police Department annual Easter Egg Hunt will be held at Gerry Boyle Park at Great Marsh on March </w:t>
      </w:r>
      <w:r w:rsidR="004F5DE3" w:rsidRPr="004454B8">
        <w:rPr>
          <w:rFonts w:asciiTheme="majorHAnsi" w:hAnsiTheme="majorHAnsi" w:cstheme="majorHAnsi"/>
          <w:bCs/>
          <w:color w:val="1F497D" w:themeColor="text2"/>
        </w:rPr>
        <w:t>23</w:t>
      </w:r>
      <w:r w:rsidR="004F5DE3">
        <w:rPr>
          <w:rFonts w:asciiTheme="majorHAnsi" w:hAnsiTheme="majorHAnsi" w:cstheme="majorHAnsi"/>
          <w:bCs/>
          <w:color w:val="1F497D" w:themeColor="text2"/>
        </w:rPr>
        <w:t>rd</w:t>
      </w:r>
      <w:r w:rsidR="00BB2E45">
        <w:rPr>
          <w:rFonts w:asciiTheme="majorHAnsi" w:hAnsiTheme="majorHAnsi" w:cstheme="majorHAnsi"/>
          <w:bCs/>
          <w:color w:val="1F497D" w:themeColor="text2"/>
        </w:rPr>
        <w:t xml:space="preserve">. </w:t>
      </w:r>
      <w:r w:rsidRPr="004454B8">
        <w:rPr>
          <w:rFonts w:asciiTheme="majorHAnsi" w:hAnsiTheme="majorHAnsi" w:cstheme="majorHAnsi"/>
          <w:bCs/>
          <w:color w:val="1F497D" w:themeColor="text2"/>
        </w:rPr>
        <w:t>Ages 1-5 begin at 12:00 pm</w:t>
      </w:r>
      <w:r w:rsidR="00BB2E45">
        <w:rPr>
          <w:rFonts w:asciiTheme="majorHAnsi" w:hAnsiTheme="majorHAnsi" w:cstheme="majorHAnsi"/>
          <w:bCs/>
          <w:color w:val="1F497D" w:themeColor="text2"/>
        </w:rPr>
        <w:t>,</w:t>
      </w:r>
      <w:r w:rsidRPr="004454B8">
        <w:rPr>
          <w:rFonts w:asciiTheme="majorHAnsi" w:hAnsiTheme="majorHAnsi" w:cstheme="majorHAnsi"/>
          <w:bCs/>
          <w:color w:val="1F497D" w:themeColor="text2"/>
        </w:rPr>
        <w:t xml:space="preserve"> and ages 5-10 begin at 1:00 pm. There will be food, games, music, and lots of fun. We will also be having an adult sack race with the top prize for 1</w:t>
      </w:r>
      <w:r w:rsidR="00BB2E45">
        <w:rPr>
          <w:rFonts w:asciiTheme="majorHAnsi" w:hAnsiTheme="majorHAnsi" w:cstheme="majorHAnsi"/>
          <w:bCs/>
          <w:color w:val="1F497D" w:themeColor="text2"/>
        </w:rPr>
        <w:t>st</w:t>
      </w:r>
      <w:r w:rsidRPr="004454B8">
        <w:rPr>
          <w:rFonts w:asciiTheme="majorHAnsi" w:hAnsiTheme="majorHAnsi" w:cstheme="majorHAnsi"/>
          <w:bCs/>
          <w:color w:val="1F497D" w:themeColor="text2"/>
        </w:rPr>
        <w:t xml:space="preserve"> place being $100.00. </w:t>
      </w:r>
    </w:p>
    <w:p w14:paraId="08D35AC5" w14:textId="77777777" w:rsidR="00633923" w:rsidRDefault="00633923"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p>
    <w:p w14:paraId="2FAE8121" w14:textId="544C2925" w:rsidR="004454B8" w:rsidRP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4454B8">
        <w:rPr>
          <w:rFonts w:asciiTheme="majorHAnsi" w:hAnsiTheme="majorHAnsi" w:cstheme="majorHAnsi"/>
          <w:bCs/>
          <w:color w:val="1F497D" w:themeColor="text2"/>
        </w:rPr>
        <w:t xml:space="preserve">Also, as I am sure you have hopefully heard, our Police Department is teaming up with the Governor's Office of Crime Prevention, Youth, and Victim Services, along with Maryland State Police and </w:t>
      </w:r>
      <w:r w:rsidRPr="00BB2E45">
        <w:rPr>
          <w:rFonts w:asciiTheme="majorHAnsi" w:hAnsiTheme="majorHAnsi" w:cstheme="majorHAnsi"/>
          <w:bCs/>
          <w:i/>
          <w:iCs/>
          <w:color w:val="1F497D" w:themeColor="text2"/>
        </w:rPr>
        <w:t>Under</w:t>
      </w:r>
      <w:r w:rsidR="00BB2E45" w:rsidRPr="00BB2E45">
        <w:rPr>
          <w:rFonts w:asciiTheme="majorHAnsi" w:hAnsiTheme="majorHAnsi" w:cstheme="majorHAnsi"/>
          <w:bCs/>
          <w:i/>
          <w:iCs/>
          <w:color w:val="1F497D" w:themeColor="text2"/>
        </w:rPr>
        <w:t xml:space="preserve"> </w:t>
      </w:r>
      <w:r w:rsidRPr="00BB2E45">
        <w:rPr>
          <w:rFonts w:asciiTheme="majorHAnsi" w:hAnsiTheme="majorHAnsi" w:cstheme="majorHAnsi"/>
          <w:bCs/>
          <w:i/>
          <w:iCs/>
          <w:color w:val="1F497D" w:themeColor="text2"/>
        </w:rPr>
        <w:t>Armour</w:t>
      </w:r>
      <w:r w:rsidRPr="004454B8">
        <w:rPr>
          <w:rFonts w:asciiTheme="majorHAnsi" w:hAnsiTheme="majorHAnsi" w:cstheme="majorHAnsi"/>
          <w:bCs/>
          <w:color w:val="1F497D" w:themeColor="text2"/>
        </w:rPr>
        <w:t xml:space="preserve"> to bring flag football to Cambridge. We are in the registration process now and are looking forward to this being a huge success. All games and practices will be held on Saturdays at</w:t>
      </w:r>
      <w:r w:rsidR="00BB2E45">
        <w:rPr>
          <w:rFonts w:asciiTheme="majorHAnsi" w:hAnsiTheme="majorHAnsi" w:cstheme="majorHAnsi"/>
          <w:bCs/>
          <w:color w:val="1F497D" w:themeColor="text2"/>
        </w:rPr>
        <w:t xml:space="preserve"> </w:t>
      </w:r>
      <w:r w:rsidRPr="004454B8">
        <w:rPr>
          <w:rFonts w:asciiTheme="majorHAnsi" w:hAnsiTheme="majorHAnsi" w:cstheme="majorHAnsi"/>
          <w:bCs/>
          <w:color w:val="1F497D" w:themeColor="text2"/>
        </w:rPr>
        <w:t>J. Edward Walter Park. Children from grades K-8 can participate.</w:t>
      </w:r>
    </w:p>
    <w:p w14:paraId="549C9738" w14:textId="77777777" w:rsidR="004454B8" w:rsidRP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p>
    <w:p w14:paraId="16621D15" w14:textId="61A5EC36" w:rsidR="004454B8" w:rsidRP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4454B8">
        <w:rPr>
          <w:rFonts w:asciiTheme="majorHAnsi" w:hAnsiTheme="majorHAnsi" w:cstheme="majorHAnsi"/>
          <w:bCs/>
          <w:color w:val="1F497D" w:themeColor="text2"/>
        </w:rPr>
        <w:t xml:space="preserve">Every Wednesday during the month of May our department will be hosting our </w:t>
      </w:r>
      <w:r w:rsidR="00BB2E45">
        <w:rPr>
          <w:rFonts w:asciiTheme="majorHAnsi" w:hAnsiTheme="majorHAnsi" w:cstheme="majorHAnsi"/>
          <w:bCs/>
          <w:color w:val="1F497D" w:themeColor="text2"/>
        </w:rPr>
        <w:t>C</w:t>
      </w:r>
      <w:r w:rsidRPr="004454B8">
        <w:rPr>
          <w:rFonts w:asciiTheme="majorHAnsi" w:hAnsiTheme="majorHAnsi" w:cstheme="majorHAnsi"/>
          <w:bCs/>
          <w:color w:val="1F497D" w:themeColor="text2"/>
        </w:rPr>
        <w:t xml:space="preserve">itizen </w:t>
      </w:r>
      <w:r w:rsidR="00BB2E45">
        <w:rPr>
          <w:rFonts w:asciiTheme="majorHAnsi" w:hAnsiTheme="majorHAnsi" w:cstheme="majorHAnsi"/>
          <w:bCs/>
          <w:color w:val="1F497D" w:themeColor="text2"/>
        </w:rPr>
        <w:t>P</w:t>
      </w:r>
      <w:r w:rsidRPr="004454B8">
        <w:rPr>
          <w:rFonts w:asciiTheme="majorHAnsi" w:hAnsiTheme="majorHAnsi" w:cstheme="majorHAnsi"/>
          <w:bCs/>
          <w:color w:val="1F497D" w:themeColor="text2"/>
        </w:rPr>
        <w:t xml:space="preserve">olice </w:t>
      </w:r>
      <w:r w:rsidR="00BB2E45">
        <w:rPr>
          <w:rFonts w:asciiTheme="majorHAnsi" w:hAnsiTheme="majorHAnsi" w:cstheme="majorHAnsi"/>
          <w:bCs/>
          <w:color w:val="1F497D" w:themeColor="text2"/>
        </w:rPr>
        <w:t>A</w:t>
      </w:r>
      <w:r w:rsidRPr="004454B8">
        <w:rPr>
          <w:rFonts w:asciiTheme="majorHAnsi" w:hAnsiTheme="majorHAnsi" w:cstheme="majorHAnsi"/>
          <w:bCs/>
          <w:color w:val="1F497D" w:themeColor="text2"/>
        </w:rPr>
        <w:t xml:space="preserve">cademy. This is a great opportunity to learn more about the daily functions of the policing efforts in the </w:t>
      </w:r>
      <w:r w:rsidR="00BB2E45">
        <w:rPr>
          <w:rFonts w:asciiTheme="majorHAnsi" w:hAnsiTheme="majorHAnsi" w:cstheme="majorHAnsi"/>
          <w:bCs/>
          <w:color w:val="1F497D" w:themeColor="text2"/>
        </w:rPr>
        <w:t>C</w:t>
      </w:r>
      <w:r w:rsidRPr="004454B8">
        <w:rPr>
          <w:rFonts w:asciiTheme="majorHAnsi" w:hAnsiTheme="majorHAnsi" w:cstheme="majorHAnsi"/>
          <w:bCs/>
          <w:color w:val="1F497D" w:themeColor="text2"/>
        </w:rPr>
        <w:t>ity of Cambridge in addition to getting a firsthand experience in some of the training exercises that we put our officers through with our virtual reality equipment. Please contact us for an application.</w:t>
      </w:r>
    </w:p>
    <w:p w14:paraId="4D026B05" w14:textId="77777777" w:rsidR="004454B8" w:rsidRP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p>
    <w:p w14:paraId="2C1D506F" w14:textId="38E4FF56" w:rsidR="004454B8" w:rsidRDefault="004454B8" w:rsidP="004454B8">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4454B8">
        <w:rPr>
          <w:rFonts w:asciiTheme="majorHAnsi" w:hAnsiTheme="majorHAnsi" w:cstheme="majorHAnsi"/>
          <w:bCs/>
          <w:color w:val="1F497D" w:themeColor="text2"/>
        </w:rPr>
        <w:t xml:space="preserve">I want to remind everyone to please remember to remove all personal items from your parked vehicles including your keys and remember to lock your doors. We have had an issue with juveniles stealing belongings </w:t>
      </w:r>
      <w:r w:rsidRPr="004454B8">
        <w:rPr>
          <w:rFonts w:asciiTheme="majorHAnsi" w:hAnsiTheme="majorHAnsi" w:cstheme="majorHAnsi"/>
          <w:bCs/>
          <w:color w:val="1F497D" w:themeColor="text2"/>
        </w:rPr>
        <w:lastRenderedPageBreak/>
        <w:t>from vehicles and committing motor vehicle theft. If you see suspicious activity in your neighborhood, please do not hesitate to contact us at 410-228-3333. If in an emergency dial 911.</w:t>
      </w:r>
      <w:r w:rsidR="00042366">
        <w:rPr>
          <w:rFonts w:asciiTheme="majorHAnsi" w:hAnsiTheme="majorHAnsi" w:cstheme="majorHAnsi"/>
          <w:bCs/>
          <w:color w:val="1F497D" w:themeColor="text2"/>
        </w:rPr>
        <w:t xml:space="preserve"> </w:t>
      </w:r>
      <w:r w:rsidRPr="004454B8">
        <w:rPr>
          <w:rFonts w:asciiTheme="majorHAnsi" w:hAnsiTheme="majorHAnsi" w:cstheme="majorHAnsi"/>
          <w:bCs/>
          <w:color w:val="1F497D" w:themeColor="text2"/>
        </w:rPr>
        <w:t xml:space="preserve">As always, anyone with any questions or concerns please do not hesitate to contact me at </w:t>
      </w:r>
      <w:hyperlink r:id="rId22" w:history="1">
        <w:r w:rsidR="00BB2E45" w:rsidRPr="00E8616E">
          <w:rPr>
            <w:rStyle w:val="Hyperlink"/>
            <w:rFonts w:asciiTheme="majorHAnsi" w:hAnsiTheme="majorHAnsi" w:cstheme="majorHAnsi"/>
            <w:bCs/>
          </w:rPr>
          <w:t>jtodd@cambridgepd.org</w:t>
        </w:r>
      </w:hyperlink>
      <w:r w:rsidRPr="004454B8">
        <w:rPr>
          <w:rFonts w:asciiTheme="majorHAnsi" w:hAnsiTheme="majorHAnsi" w:cstheme="majorHAnsi"/>
          <w:bCs/>
          <w:color w:val="1F497D" w:themeColor="text2"/>
        </w:rPr>
        <w:t>.</w:t>
      </w:r>
    </w:p>
    <w:p w14:paraId="0C3B2423" w14:textId="48538A40" w:rsidR="00BB2E45" w:rsidRPr="004454B8" w:rsidRDefault="00042366" w:rsidP="00042366">
      <w:pPr>
        <w:tabs>
          <w:tab w:val="left" w:pos="1800"/>
          <w:tab w:val="left" w:pos="3240"/>
          <w:tab w:val="left" w:pos="5580"/>
          <w:tab w:val="left" w:pos="7020"/>
          <w:tab w:val="right" w:pos="9540"/>
          <w:tab w:val="right" w:pos="10620"/>
        </w:tabs>
        <w:rPr>
          <w:rFonts w:asciiTheme="majorHAnsi" w:hAnsiTheme="majorHAnsi" w:cstheme="majorHAnsi"/>
          <w:bCs/>
          <w:color w:val="1F497D" w:themeColor="text2"/>
        </w:rPr>
      </w:pPr>
      <w:r w:rsidRPr="004454B8">
        <w:rPr>
          <w:rFonts w:asciiTheme="majorHAnsi" w:hAnsiTheme="majorHAnsi" w:cstheme="majorHAnsi"/>
          <w:bCs/>
          <w:noProof/>
          <w:color w:val="1F497D" w:themeColor="text2"/>
        </w:rPr>
        <w:drawing>
          <wp:inline distT="0" distB="0" distL="0" distR="0" wp14:anchorId="47EB8F1E" wp14:editId="451C8531">
            <wp:extent cx="1987911" cy="1021191"/>
            <wp:effectExtent l="0" t="0" r="6350" b="0"/>
            <wp:docPr id="1107946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46288" name=""/>
                    <pic:cNvPicPr/>
                  </pic:nvPicPr>
                  <pic:blipFill>
                    <a:blip r:embed="rId23"/>
                    <a:stretch>
                      <a:fillRect/>
                    </a:stretch>
                  </pic:blipFill>
                  <pic:spPr>
                    <a:xfrm>
                      <a:off x="0" y="0"/>
                      <a:ext cx="2023024" cy="1039229"/>
                    </a:xfrm>
                    <a:prstGeom prst="rect">
                      <a:avLst/>
                    </a:prstGeom>
                  </pic:spPr>
                </pic:pic>
              </a:graphicData>
            </a:graphic>
          </wp:inline>
        </w:drawing>
      </w:r>
    </w:p>
    <w:p w14:paraId="07B7EF0A" w14:textId="4D12818D" w:rsidR="00FD5C61" w:rsidRDefault="00A11457" w:rsidP="00EB2275">
      <w:pPr>
        <w:tabs>
          <w:tab w:val="left" w:pos="1800"/>
          <w:tab w:val="left" w:pos="3240"/>
          <w:tab w:val="left" w:pos="5580"/>
          <w:tab w:val="left" w:pos="7020"/>
          <w:tab w:val="right" w:pos="9540"/>
          <w:tab w:val="right" w:pos="10530"/>
        </w:tabs>
        <w:rPr>
          <w:rFonts w:asciiTheme="majorHAnsi" w:hAnsiTheme="majorHAnsi" w:cstheme="majorHAnsi"/>
          <w:i/>
          <w:color w:val="1F497D" w:themeColor="text2"/>
        </w:rPr>
      </w:pP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sidR="003E0E1B">
        <w:rPr>
          <w:rFonts w:asciiTheme="majorHAnsi" w:hAnsiTheme="majorHAnsi" w:cstheme="majorHAnsi"/>
          <w:b/>
          <w:bCs/>
          <w:iCs/>
          <w:color w:val="1F497D" w:themeColor="text2"/>
          <w:u w:val="thick"/>
        </w:rPr>
        <w:tab/>
      </w:r>
      <w:r w:rsidR="003E0E1B">
        <w:rPr>
          <w:rFonts w:asciiTheme="majorHAnsi" w:hAnsiTheme="majorHAnsi" w:cstheme="majorHAnsi"/>
          <w:b/>
          <w:bCs/>
          <w:iCs/>
          <w:color w:val="1F497D" w:themeColor="text2"/>
          <w:u w:val="thick"/>
        </w:rPr>
        <w:tab/>
      </w:r>
      <w:r w:rsidR="003E0E1B">
        <w:rPr>
          <w:rFonts w:asciiTheme="majorHAnsi" w:hAnsiTheme="majorHAnsi" w:cstheme="majorHAnsi"/>
          <w:b/>
          <w:bCs/>
          <w:iCs/>
          <w:color w:val="1F497D" w:themeColor="text2"/>
          <w:u w:val="thick"/>
        </w:rPr>
        <w:tab/>
      </w:r>
      <w:r w:rsidR="003E0E1B">
        <w:rPr>
          <w:rFonts w:asciiTheme="majorHAnsi" w:hAnsiTheme="majorHAnsi" w:cstheme="majorHAnsi"/>
          <w:b/>
          <w:bCs/>
          <w:iCs/>
          <w:color w:val="1F497D" w:themeColor="text2"/>
          <w:u w:val="thick"/>
        </w:rPr>
        <w:tab/>
      </w:r>
    </w:p>
    <w:p w14:paraId="5A312EDE" w14:textId="4294C045" w:rsidR="0053670F" w:rsidRPr="00EF1C0F" w:rsidRDefault="0053670F"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3"/>
          <w:szCs w:val="13"/>
        </w:rPr>
      </w:pPr>
    </w:p>
    <w:p w14:paraId="5A00C9E6" w14:textId="77777777" w:rsidR="00A11457" w:rsidRPr="00A11457" w:rsidRDefault="00A11457" w:rsidP="00A11457">
      <w:pPr>
        <w:tabs>
          <w:tab w:val="right" w:pos="10530"/>
        </w:tabs>
        <w:ind w:right="184"/>
        <w:rPr>
          <w:rFonts w:asciiTheme="majorHAnsi" w:hAnsiTheme="majorHAnsi" w:cstheme="majorHAnsi"/>
          <w:b/>
          <w:bCs/>
          <w:i/>
          <w:iCs/>
          <w:color w:val="1F497D" w:themeColor="text2"/>
        </w:rPr>
      </w:pPr>
      <w:r w:rsidRPr="00A11457">
        <w:rPr>
          <w:rFonts w:asciiTheme="majorHAnsi" w:hAnsiTheme="majorHAnsi" w:cstheme="majorHAnsi"/>
          <w:b/>
          <w:bCs/>
          <w:iCs/>
          <w:color w:val="1F497D" w:themeColor="text2"/>
        </w:rPr>
        <w:t>CAMBRIDGE FUN FACTS AND LORE – John Barth, Edna Ferber, and the Adams Floating Theatre</w:t>
      </w:r>
      <w:r w:rsidRPr="00A11457">
        <w:rPr>
          <w:rFonts w:asciiTheme="majorHAnsi" w:hAnsiTheme="majorHAnsi" w:cstheme="majorHAnsi"/>
          <w:b/>
          <w:bCs/>
          <w:i/>
          <w:iCs/>
          <w:color w:val="1F497D" w:themeColor="text2"/>
        </w:rPr>
        <w:t xml:space="preserve"> </w:t>
      </w:r>
    </w:p>
    <w:p w14:paraId="6B4E67ED" w14:textId="77777777" w:rsidR="00A11457" w:rsidRPr="00A11457" w:rsidRDefault="00A11457" w:rsidP="00A11457">
      <w:pPr>
        <w:tabs>
          <w:tab w:val="right" w:pos="10530"/>
        </w:tabs>
        <w:ind w:right="184"/>
        <w:rPr>
          <w:rFonts w:asciiTheme="majorHAnsi" w:hAnsiTheme="majorHAnsi" w:cstheme="majorHAnsi"/>
          <w:b/>
          <w:bCs/>
          <w:i/>
          <w:iCs/>
          <w:color w:val="1F497D" w:themeColor="text2"/>
        </w:rPr>
      </w:pPr>
      <w:r w:rsidRPr="00A11457">
        <w:rPr>
          <w:rFonts w:asciiTheme="majorHAnsi" w:hAnsiTheme="majorHAnsi" w:cstheme="majorHAnsi"/>
          <w:b/>
          <w:bCs/>
          <w:iCs/>
          <w:color w:val="1F497D" w:themeColor="text2"/>
        </w:rPr>
        <w:t xml:space="preserve">  </w:t>
      </w:r>
      <w:r w:rsidRPr="00A11457">
        <w:rPr>
          <w:rFonts w:asciiTheme="majorHAnsi" w:hAnsiTheme="majorHAnsi" w:cstheme="majorHAnsi"/>
          <w:b/>
          <w:bCs/>
          <w:i/>
          <w:iCs/>
          <w:color w:val="1F497D" w:themeColor="text2"/>
        </w:rPr>
        <w:t xml:space="preserve"> -- Martha Phillips-Patrick</w:t>
      </w:r>
    </w:p>
    <w:p w14:paraId="39F5D41A" w14:textId="77777777" w:rsidR="00A11457" w:rsidRPr="00A11457" w:rsidRDefault="00A11457" w:rsidP="00A11457">
      <w:pPr>
        <w:tabs>
          <w:tab w:val="right" w:pos="10530"/>
        </w:tabs>
        <w:ind w:right="184"/>
        <w:rPr>
          <w:rFonts w:asciiTheme="majorHAnsi" w:hAnsiTheme="majorHAnsi" w:cstheme="majorHAnsi"/>
          <w:b/>
          <w:bCs/>
          <w:iCs/>
          <w:color w:val="1F497D" w:themeColor="text2"/>
        </w:rPr>
      </w:pPr>
    </w:p>
    <w:p w14:paraId="17342306" w14:textId="7B2511F7" w:rsidR="00A11457" w:rsidRPr="00A11457" w:rsidRDefault="00A11457" w:rsidP="00A11457">
      <w:pPr>
        <w:tabs>
          <w:tab w:val="right" w:pos="10530"/>
        </w:tabs>
        <w:ind w:right="184"/>
        <w:rPr>
          <w:rFonts w:asciiTheme="majorHAnsi" w:hAnsiTheme="majorHAnsi" w:cstheme="majorHAnsi"/>
          <w:iCs/>
          <w:color w:val="1F497D" w:themeColor="text2"/>
        </w:rPr>
      </w:pPr>
      <w:r w:rsidRPr="00A11457">
        <w:rPr>
          <w:rFonts w:asciiTheme="majorHAnsi" w:hAnsiTheme="majorHAnsi" w:cstheme="majorHAnsi"/>
          <w:b/>
          <w:bCs/>
          <w:iCs/>
          <w:color w:val="1F497D" w:themeColor="text2"/>
        </w:rPr>
        <w:t xml:space="preserve">John Barth's First Novel, </w:t>
      </w:r>
      <w:r w:rsidRPr="00A11457">
        <w:rPr>
          <w:rFonts w:asciiTheme="majorHAnsi" w:hAnsiTheme="majorHAnsi" w:cstheme="majorHAnsi"/>
          <w:b/>
          <w:bCs/>
          <w:i/>
          <w:iCs/>
          <w:color w:val="1F497D" w:themeColor="text2"/>
        </w:rPr>
        <w:t>The Floating Opera,</w:t>
      </w:r>
      <w:r w:rsidRPr="00A11457">
        <w:rPr>
          <w:rFonts w:asciiTheme="majorHAnsi" w:hAnsiTheme="majorHAnsi" w:cstheme="majorHAnsi"/>
          <w:i/>
          <w:iCs/>
          <w:color w:val="1F497D" w:themeColor="text2"/>
        </w:rPr>
        <w:t xml:space="preserve"> </w:t>
      </w:r>
      <w:r w:rsidRPr="00A11457">
        <w:rPr>
          <w:rFonts w:asciiTheme="majorHAnsi" w:hAnsiTheme="majorHAnsi" w:cstheme="majorHAnsi"/>
          <w:iCs/>
          <w:color w:val="1F497D" w:themeColor="text2"/>
        </w:rPr>
        <w:t>was published in 1956 when he was only 26.  The novel was set in a small coastal town in Maryland. As Kaye Wilkinson Barley remembers in her "Meanderings and Muses" Cambridge memoir, "The work most of Cambridge was most interested in was John Barth's first book. That's the book that was always selling out at Whitey's Candyland on Race Street.  Although fiction, it still seemed a bit "familiar" to local residents who continue to swear they can spot certain individuals in the cast of characters in this novel."</w:t>
      </w:r>
    </w:p>
    <w:p w14:paraId="7FFEB8B2" w14:textId="77777777" w:rsidR="00633923" w:rsidRDefault="00633923" w:rsidP="00D950EF">
      <w:pPr>
        <w:tabs>
          <w:tab w:val="right" w:pos="10530"/>
        </w:tabs>
        <w:ind w:right="90"/>
        <w:rPr>
          <w:rFonts w:asciiTheme="majorHAnsi" w:hAnsiTheme="majorHAnsi" w:cstheme="majorHAnsi"/>
          <w:b/>
          <w:bCs/>
          <w:iCs/>
          <w:color w:val="1F497D" w:themeColor="text2"/>
        </w:rPr>
      </w:pPr>
    </w:p>
    <w:p w14:paraId="46305680" w14:textId="728307BD" w:rsidR="00A11457" w:rsidRPr="00A11457" w:rsidRDefault="00A11457" w:rsidP="00D950EF">
      <w:pPr>
        <w:tabs>
          <w:tab w:val="right" w:pos="10530"/>
        </w:tabs>
        <w:ind w:right="90"/>
        <w:rPr>
          <w:rFonts w:asciiTheme="majorHAnsi" w:hAnsiTheme="majorHAnsi" w:cstheme="majorHAnsi"/>
          <w:b/>
          <w:bCs/>
          <w:iCs/>
          <w:color w:val="1F497D" w:themeColor="text2"/>
        </w:rPr>
      </w:pPr>
      <w:r w:rsidRPr="00A11457">
        <w:rPr>
          <w:rFonts w:asciiTheme="majorHAnsi" w:hAnsiTheme="majorHAnsi" w:cstheme="majorHAnsi"/>
          <w:b/>
          <w:bCs/>
          <w:iCs/>
          <w:color w:val="1F497D" w:themeColor="text2"/>
        </w:rPr>
        <w:t xml:space="preserve">John Barth and the Adams Floating Theater.  </w:t>
      </w:r>
      <w:r w:rsidRPr="00A11457">
        <w:rPr>
          <w:rFonts w:asciiTheme="majorHAnsi" w:hAnsiTheme="majorHAnsi" w:cstheme="majorHAnsi"/>
          <w:iCs/>
          <w:color w:val="1F497D" w:themeColor="text2"/>
        </w:rPr>
        <w:t xml:space="preserve">It was the Adams Floating Theatre that docked in Cambridge at Long Wharf every year that inspired Barth's first novel's title, </w:t>
      </w:r>
      <w:r w:rsidRPr="00A11457">
        <w:rPr>
          <w:rFonts w:asciiTheme="majorHAnsi" w:hAnsiTheme="majorHAnsi" w:cstheme="majorHAnsi"/>
          <w:i/>
          <w:iCs/>
          <w:color w:val="1F497D" w:themeColor="text2"/>
        </w:rPr>
        <w:t>The Floating Opera</w:t>
      </w:r>
      <w:r w:rsidRPr="00A11457">
        <w:rPr>
          <w:rFonts w:asciiTheme="majorHAnsi" w:hAnsiTheme="majorHAnsi" w:cstheme="majorHAnsi"/>
          <w:iCs/>
          <w:color w:val="1F497D" w:themeColor="text2"/>
        </w:rPr>
        <w:t>.  The Adams Floating Theatre, founded in 1914 by James and Gertrude Adams, toured the Chesapeake Bay staging</w:t>
      </w:r>
      <w:r w:rsidR="00D950EF">
        <w:rPr>
          <w:rFonts w:asciiTheme="majorHAnsi" w:hAnsiTheme="majorHAnsi" w:cstheme="majorHAnsi"/>
          <w:iCs/>
          <w:color w:val="1F497D" w:themeColor="text2"/>
        </w:rPr>
        <w:t xml:space="preserve"> </w:t>
      </w:r>
      <w:r w:rsidRPr="00A11457">
        <w:rPr>
          <w:rFonts w:asciiTheme="majorHAnsi" w:hAnsiTheme="majorHAnsi" w:cstheme="majorHAnsi"/>
          <w:iCs/>
          <w:color w:val="1F497D" w:themeColor="text2"/>
        </w:rPr>
        <w:t>performances in Maryland, Virginia, and in North Carolina until 1941 when it was destroyed by fire on its way to Savannah GA for refitting. The Adams Theatre, a barge with an auditorium, dressing rooms, and accommodations for actors and crew, measured 128' in length. It was towed by two tugboats  (</w:t>
      </w:r>
      <w:r w:rsidRPr="00A11457">
        <w:rPr>
          <w:rFonts w:asciiTheme="majorHAnsi" w:hAnsiTheme="majorHAnsi" w:cstheme="majorHAnsi"/>
          <w:i/>
          <w:color w:val="1F497D" w:themeColor="text2"/>
        </w:rPr>
        <w:t xml:space="preserve">Trouper </w:t>
      </w:r>
      <w:r w:rsidRPr="00A11457">
        <w:rPr>
          <w:rFonts w:asciiTheme="majorHAnsi" w:hAnsiTheme="majorHAnsi" w:cstheme="majorHAnsi"/>
          <w:iCs/>
          <w:color w:val="1F497D" w:themeColor="text2"/>
        </w:rPr>
        <w:t xml:space="preserve">and </w:t>
      </w:r>
      <w:r w:rsidRPr="00A11457">
        <w:rPr>
          <w:rFonts w:asciiTheme="majorHAnsi" w:hAnsiTheme="majorHAnsi" w:cstheme="majorHAnsi"/>
          <w:i/>
          <w:iCs/>
          <w:color w:val="1F497D" w:themeColor="text2"/>
        </w:rPr>
        <w:t>Elk</w:t>
      </w:r>
      <w:r w:rsidRPr="00A11457">
        <w:rPr>
          <w:rFonts w:asciiTheme="majorHAnsi" w:hAnsiTheme="majorHAnsi" w:cstheme="majorHAnsi"/>
          <w:iCs/>
          <w:color w:val="1F497D" w:themeColor="text2"/>
        </w:rPr>
        <w:t xml:space="preserve">) and visited 142 different sites along the East coast during its </w:t>
      </w:r>
      <w:r w:rsidR="004F5DE3" w:rsidRPr="00A11457">
        <w:rPr>
          <w:rFonts w:asciiTheme="majorHAnsi" w:hAnsiTheme="majorHAnsi" w:cstheme="majorHAnsi"/>
          <w:iCs/>
          <w:color w:val="1F497D" w:themeColor="text2"/>
        </w:rPr>
        <w:t>27-year</w:t>
      </w:r>
      <w:r w:rsidRPr="00A11457">
        <w:rPr>
          <w:rFonts w:asciiTheme="majorHAnsi" w:hAnsiTheme="majorHAnsi" w:cstheme="majorHAnsi"/>
          <w:iCs/>
          <w:color w:val="1F497D" w:themeColor="text2"/>
        </w:rPr>
        <w:t xml:space="preserve"> run. The Adams Theatre was one of the last operational show boats in the country.</w:t>
      </w:r>
    </w:p>
    <w:p w14:paraId="4773449E" w14:textId="77777777" w:rsidR="00A11457" w:rsidRPr="00A11457" w:rsidRDefault="00A11457" w:rsidP="00A11457">
      <w:pPr>
        <w:tabs>
          <w:tab w:val="right" w:pos="10530"/>
        </w:tabs>
        <w:ind w:right="184"/>
        <w:rPr>
          <w:rFonts w:asciiTheme="majorHAnsi" w:hAnsiTheme="majorHAnsi" w:cstheme="majorHAnsi"/>
          <w:b/>
          <w:bCs/>
          <w:iCs/>
          <w:color w:val="1F497D" w:themeColor="text2"/>
        </w:rPr>
      </w:pPr>
    </w:p>
    <w:p w14:paraId="2C1C2C41" w14:textId="77777777" w:rsidR="00A11457" w:rsidRPr="00A11457" w:rsidRDefault="00A11457" w:rsidP="00A11457">
      <w:pPr>
        <w:tabs>
          <w:tab w:val="right" w:pos="10530"/>
        </w:tabs>
        <w:ind w:right="184"/>
        <w:rPr>
          <w:rFonts w:asciiTheme="majorHAnsi" w:hAnsiTheme="majorHAnsi" w:cstheme="majorHAnsi"/>
          <w:iCs/>
          <w:color w:val="1F497D" w:themeColor="text2"/>
        </w:rPr>
      </w:pPr>
      <w:r w:rsidRPr="00A11457">
        <w:rPr>
          <w:rFonts w:asciiTheme="majorHAnsi" w:hAnsiTheme="majorHAnsi" w:cstheme="majorHAnsi"/>
          <w:b/>
          <w:bCs/>
          <w:iCs/>
          <w:color w:val="1F497D" w:themeColor="text2"/>
        </w:rPr>
        <w:t xml:space="preserve">Edna Ferber and the Adams Floating Theater. </w:t>
      </w:r>
      <w:r w:rsidRPr="00A11457">
        <w:rPr>
          <w:rFonts w:asciiTheme="majorHAnsi" w:hAnsiTheme="majorHAnsi" w:cstheme="majorHAnsi"/>
          <w:iCs/>
          <w:color w:val="1F497D" w:themeColor="text2"/>
        </w:rPr>
        <w:t xml:space="preserve">The Adams Floating Theater not only provided literary inspiration for John Barth but also, thirty years earlier, for Edna Ferber for her novel, </w:t>
      </w:r>
      <w:r w:rsidRPr="00A11457">
        <w:rPr>
          <w:rFonts w:asciiTheme="majorHAnsi" w:hAnsiTheme="majorHAnsi" w:cstheme="majorHAnsi"/>
          <w:i/>
          <w:iCs/>
          <w:color w:val="1F497D" w:themeColor="text2"/>
        </w:rPr>
        <w:t xml:space="preserve">Show Boat, </w:t>
      </w:r>
      <w:r w:rsidRPr="00A11457">
        <w:rPr>
          <w:rFonts w:asciiTheme="majorHAnsi" w:hAnsiTheme="majorHAnsi" w:cstheme="majorHAnsi"/>
          <w:iCs/>
          <w:color w:val="1F497D" w:themeColor="text2"/>
        </w:rPr>
        <w:t>which was published in 1926 and was adapted by Jerome Kern and Oscar Hammerstein into the groundbreaking Broadway musical in 1927 and with three film adaptations over the next 25 years. Visiting a friend in 1925 on the East coast, Ferber chanced upon the Adams Floating Theatre and its director and chief actor, Charles Hunter "whose reminiscences fueled her imagination." Eventually she spent four days on the Floating Theater gathering a treasure trove of material, "immersing herself in the drama, glamour, and mystery of this unique American experience." Though her novel was set in Mississippi, the only showboat she ever visited was the Adams Floating Theater.</w:t>
      </w:r>
    </w:p>
    <w:p w14:paraId="4FDA7EB2" w14:textId="77777777" w:rsidR="00A11457" w:rsidRPr="00A11457" w:rsidRDefault="00A11457" w:rsidP="00A11457">
      <w:pPr>
        <w:tabs>
          <w:tab w:val="right" w:pos="10530"/>
        </w:tabs>
        <w:ind w:right="184"/>
        <w:rPr>
          <w:rFonts w:asciiTheme="majorHAnsi" w:hAnsiTheme="majorHAnsi" w:cstheme="majorHAnsi"/>
          <w:b/>
          <w:bCs/>
          <w:iCs/>
          <w:color w:val="1F497D" w:themeColor="text2"/>
        </w:rPr>
      </w:pPr>
    </w:p>
    <w:p w14:paraId="6D40EB47" w14:textId="722E8662" w:rsidR="0043720E" w:rsidRDefault="00A11457" w:rsidP="00A20813">
      <w:pPr>
        <w:tabs>
          <w:tab w:val="right" w:pos="10530"/>
        </w:tabs>
        <w:ind w:right="184"/>
        <w:rPr>
          <w:rFonts w:asciiTheme="majorHAnsi" w:hAnsiTheme="majorHAnsi" w:cstheme="majorHAnsi"/>
          <w:i/>
          <w:iCs/>
          <w:color w:val="1F497D" w:themeColor="text2"/>
        </w:rPr>
      </w:pPr>
      <w:r w:rsidRPr="00A11457">
        <w:rPr>
          <w:rFonts w:asciiTheme="majorHAnsi" w:hAnsiTheme="majorHAnsi" w:cstheme="majorHAnsi"/>
          <w:i/>
          <w:iCs/>
          <w:color w:val="1F497D" w:themeColor="text2"/>
        </w:rPr>
        <w:t>If anyone reading knew or remembers hearing first-hand accounts about John Barth, about the Candyland store in Cambridge, and/or about the Adams Floating Theater,  please send your recollections, if you're willing to share them with the CAN community.  Email address is </w:t>
      </w:r>
      <w:hyperlink r:id="rId24" w:history="1">
        <w:r w:rsidRPr="00A11457">
          <w:rPr>
            <w:rStyle w:val="Hyperlink"/>
            <w:rFonts w:asciiTheme="majorHAnsi" w:hAnsiTheme="majorHAnsi" w:cstheme="majorHAnsi"/>
            <w:i/>
            <w:iCs/>
          </w:rPr>
          <w:t>2adegree@gmail.com</w:t>
        </w:r>
      </w:hyperlink>
      <w:r w:rsidRPr="00A11457">
        <w:rPr>
          <w:rFonts w:asciiTheme="majorHAnsi" w:hAnsiTheme="majorHAnsi" w:cstheme="majorHAnsi"/>
          <w:i/>
          <w:iCs/>
          <w:color w:val="1F497D" w:themeColor="text2"/>
        </w:rPr>
        <w:t>.  Thanks!</w:t>
      </w:r>
    </w:p>
    <w:p w14:paraId="592FB720" w14:textId="77777777" w:rsidR="0043720E" w:rsidRDefault="0043720E" w:rsidP="00A20813">
      <w:pPr>
        <w:tabs>
          <w:tab w:val="right" w:pos="10530"/>
        </w:tabs>
        <w:ind w:right="184"/>
        <w:rPr>
          <w:rFonts w:asciiTheme="majorHAnsi" w:hAnsiTheme="majorHAnsi" w:cstheme="majorHAnsi"/>
          <w:i/>
          <w:iCs/>
          <w:color w:val="1F497D" w:themeColor="text2"/>
        </w:rPr>
      </w:pPr>
    </w:p>
    <w:p w14:paraId="5BFD2FC3" w14:textId="77777777" w:rsidR="00625939" w:rsidRDefault="00625939" w:rsidP="00A20813">
      <w:pPr>
        <w:tabs>
          <w:tab w:val="right" w:pos="10530"/>
        </w:tabs>
        <w:ind w:right="184"/>
        <w:rPr>
          <w:rFonts w:asciiTheme="majorHAnsi" w:hAnsiTheme="majorHAnsi" w:cstheme="majorHAnsi"/>
          <w:i/>
          <w:iCs/>
          <w:color w:val="1F497D" w:themeColor="text2"/>
        </w:rPr>
      </w:pPr>
    </w:p>
    <w:p w14:paraId="7207EE4E" w14:textId="77777777" w:rsidR="00625939" w:rsidRDefault="00625939" w:rsidP="00A20813">
      <w:pPr>
        <w:tabs>
          <w:tab w:val="right" w:pos="10530"/>
        </w:tabs>
        <w:ind w:right="184"/>
        <w:rPr>
          <w:rFonts w:asciiTheme="majorHAnsi" w:hAnsiTheme="majorHAnsi" w:cstheme="majorHAnsi"/>
          <w:i/>
          <w:iCs/>
          <w:color w:val="1F497D" w:themeColor="text2"/>
        </w:rPr>
      </w:pPr>
    </w:p>
    <w:p w14:paraId="61FB4F6B" w14:textId="50519229" w:rsidR="00FE717F" w:rsidRPr="00467EDE" w:rsidRDefault="00FE717F" w:rsidP="00A20813">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p>
    <w:p w14:paraId="04E4DD07" w14:textId="77777777" w:rsidR="00337778" w:rsidRPr="00467EDE" w:rsidRDefault="00337778" w:rsidP="004B6CD4">
      <w:pPr>
        <w:ind w:left="-450" w:right="364"/>
        <w:rPr>
          <w:rFonts w:asciiTheme="majorHAnsi" w:hAnsiTheme="majorHAnsi" w:cstheme="majorHAnsi"/>
          <w:b/>
          <w:color w:val="1F497D" w:themeColor="text2"/>
        </w:rPr>
      </w:pPr>
    </w:p>
    <w:p w14:paraId="7179A336" w14:textId="6BF3FD08"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5209210E" w14:textId="2A89AF39" w:rsidR="00E11A2F" w:rsidRDefault="0006487B" w:rsidP="00913BB9">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3C0F6767" w14:textId="77777777" w:rsidR="00E11A2F" w:rsidRPr="00E11A2F" w:rsidRDefault="00E11A2F" w:rsidP="00913BB9">
      <w:pPr>
        <w:tabs>
          <w:tab w:val="left" w:pos="624"/>
          <w:tab w:val="right" w:pos="10530"/>
        </w:tabs>
        <w:ind w:right="364"/>
        <w:rPr>
          <w:rFonts w:asciiTheme="majorHAnsi" w:hAnsiTheme="majorHAnsi" w:cstheme="majorHAnsi"/>
          <w:b/>
          <w:color w:val="1F497D" w:themeColor="text2"/>
          <w:sz w:val="13"/>
          <w:szCs w:val="13"/>
          <w:u w:val="thick"/>
        </w:rPr>
      </w:pPr>
    </w:p>
    <w:p w14:paraId="1F2B2E81" w14:textId="728EC329" w:rsidR="003725B0" w:rsidRPr="003725B0" w:rsidRDefault="003725B0" w:rsidP="003725B0">
      <w:pPr>
        <w:tabs>
          <w:tab w:val="left" w:pos="624"/>
          <w:tab w:val="right" w:pos="10530"/>
        </w:tabs>
        <w:ind w:right="364"/>
        <w:rPr>
          <w:rFonts w:asciiTheme="majorHAnsi" w:hAnsiTheme="majorHAnsi" w:cstheme="majorHAnsi"/>
          <w:b/>
          <w:color w:val="1F497D" w:themeColor="text2"/>
        </w:rPr>
      </w:pPr>
      <w:r w:rsidRPr="003725B0">
        <w:rPr>
          <w:rFonts w:asciiTheme="majorHAnsi" w:hAnsiTheme="majorHAnsi" w:cstheme="majorHAnsi"/>
          <w:b/>
          <w:color w:val="1F497D" w:themeColor="text2"/>
        </w:rPr>
        <w:t>CAMBRIDGE EMPOWERMENT CENTER</w:t>
      </w:r>
      <w:r>
        <w:rPr>
          <w:rFonts w:asciiTheme="majorHAnsi" w:hAnsiTheme="majorHAnsi" w:cstheme="majorHAnsi"/>
          <w:bCs/>
          <w:color w:val="1F497D" w:themeColor="text2"/>
        </w:rPr>
        <w:t xml:space="preserve">   </w:t>
      </w:r>
    </w:p>
    <w:p w14:paraId="53055F48" w14:textId="77777777" w:rsidR="003725B0" w:rsidRPr="003725B0" w:rsidRDefault="003725B0" w:rsidP="003725B0">
      <w:pPr>
        <w:tabs>
          <w:tab w:val="left" w:pos="624"/>
          <w:tab w:val="right" w:pos="10530"/>
        </w:tabs>
        <w:ind w:right="364"/>
        <w:jc w:val="center"/>
        <w:rPr>
          <w:rFonts w:asciiTheme="majorHAnsi" w:hAnsiTheme="majorHAnsi" w:cstheme="majorHAnsi"/>
          <w:bCs/>
          <w:color w:val="1F497D" w:themeColor="text2"/>
          <w:sz w:val="10"/>
          <w:szCs w:val="10"/>
        </w:rPr>
      </w:pPr>
    </w:p>
    <w:p w14:paraId="0480B8E9" w14:textId="7AB29D8E" w:rsidR="003725B0" w:rsidRDefault="003725B0" w:rsidP="003725B0">
      <w:pPr>
        <w:tabs>
          <w:tab w:val="left" w:pos="624"/>
          <w:tab w:val="right" w:pos="10530"/>
        </w:tabs>
        <w:ind w:right="364"/>
        <w:rPr>
          <w:rFonts w:asciiTheme="majorHAnsi" w:hAnsiTheme="majorHAnsi" w:cstheme="majorHAnsi"/>
          <w:bCs/>
          <w:color w:val="1F497D" w:themeColor="text2"/>
        </w:rPr>
      </w:pPr>
      <w:r w:rsidRPr="003725B0">
        <w:rPr>
          <w:rFonts w:asciiTheme="majorHAnsi" w:hAnsiTheme="majorHAnsi" w:cstheme="majorHAnsi"/>
          <w:bCs/>
          <w:color w:val="1F497D" w:themeColor="text2"/>
        </w:rPr>
        <w:t>We’re planning our summer activities and hoping to grow at the same time!</w:t>
      </w:r>
      <w:r w:rsidR="00E5203A">
        <w:rPr>
          <w:rFonts w:asciiTheme="majorHAnsi" w:hAnsiTheme="majorHAnsi" w:cstheme="majorHAnsi"/>
          <w:bCs/>
          <w:color w:val="1F497D" w:themeColor="text2"/>
        </w:rPr>
        <w:t xml:space="preserve"> </w:t>
      </w:r>
      <w:r w:rsidRPr="003725B0">
        <w:rPr>
          <w:rFonts w:asciiTheme="majorHAnsi" w:hAnsiTheme="majorHAnsi" w:cstheme="majorHAnsi"/>
          <w:bCs/>
          <w:color w:val="1F497D" w:themeColor="text2"/>
        </w:rPr>
        <w:t xml:space="preserve">Every summer 45 children, ranging in ages from 5 to 13, come to us for a safe and productive summer to learn and grow. </w:t>
      </w:r>
      <w:r>
        <w:rPr>
          <w:rFonts w:asciiTheme="majorHAnsi" w:hAnsiTheme="majorHAnsi" w:cstheme="majorHAnsi"/>
          <w:bCs/>
          <w:color w:val="1F497D" w:themeColor="text2"/>
        </w:rPr>
        <w:t xml:space="preserve"> </w:t>
      </w:r>
      <w:r w:rsidRPr="003725B0">
        <w:rPr>
          <w:rFonts w:asciiTheme="majorHAnsi" w:hAnsiTheme="majorHAnsi" w:cstheme="majorHAnsi"/>
          <w:bCs/>
          <w:color w:val="1F497D" w:themeColor="text2"/>
        </w:rPr>
        <w:t>And this Fall we hope to start a fully funded, licensed Pre-K program!</w:t>
      </w:r>
    </w:p>
    <w:p w14:paraId="60D6EF2A" w14:textId="77777777" w:rsidR="00D62EF2" w:rsidRPr="003725B0" w:rsidRDefault="00D62EF2" w:rsidP="003725B0">
      <w:pPr>
        <w:tabs>
          <w:tab w:val="left" w:pos="624"/>
          <w:tab w:val="right" w:pos="10530"/>
        </w:tabs>
        <w:ind w:right="364"/>
        <w:rPr>
          <w:rFonts w:asciiTheme="majorHAnsi" w:hAnsiTheme="majorHAnsi" w:cstheme="majorHAnsi"/>
          <w:bCs/>
          <w:color w:val="1F497D" w:themeColor="text2"/>
        </w:rPr>
      </w:pPr>
    </w:p>
    <w:p w14:paraId="645BA4B6" w14:textId="1BA32259" w:rsidR="003725B0" w:rsidRPr="003725B0" w:rsidRDefault="003725B0" w:rsidP="003725B0">
      <w:pPr>
        <w:tabs>
          <w:tab w:val="left" w:pos="624"/>
          <w:tab w:val="right" w:pos="10530"/>
        </w:tabs>
        <w:ind w:right="364"/>
        <w:rPr>
          <w:rFonts w:asciiTheme="majorHAnsi" w:hAnsiTheme="majorHAnsi" w:cstheme="majorHAnsi"/>
          <w:bCs/>
          <w:color w:val="1F497D" w:themeColor="text2"/>
        </w:rPr>
      </w:pPr>
      <w:r w:rsidRPr="003725B0">
        <w:rPr>
          <w:rFonts w:asciiTheme="majorHAnsi" w:hAnsiTheme="majorHAnsi" w:cstheme="majorHAnsi"/>
          <w:bCs/>
          <w:color w:val="1F497D" w:themeColor="text2"/>
        </w:rPr>
        <w:t>Our summer program is comprised of 4 days a week of care and learning.</w:t>
      </w:r>
      <w:r>
        <w:rPr>
          <w:rFonts w:asciiTheme="majorHAnsi" w:hAnsiTheme="majorHAnsi" w:cstheme="majorHAnsi"/>
          <w:bCs/>
          <w:color w:val="1F497D" w:themeColor="text2"/>
        </w:rPr>
        <w:t xml:space="preserve"> </w:t>
      </w:r>
      <w:r w:rsidRPr="003725B0">
        <w:rPr>
          <w:rFonts w:asciiTheme="majorHAnsi" w:hAnsiTheme="majorHAnsi" w:cstheme="majorHAnsi"/>
          <w:bCs/>
          <w:color w:val="1F497D" w:themeColor="text2"/>
        </w:rPr>
        <w:t xml:space="preserve">It lasts for 9 weeks. During that time, the children will receive 2 meals and a snack daily. In addition to academics, the days will include arts and crafts, physical education, music, games, educational trips, science experiments, building and making things, sensory play, cooking and more. </w:t>
      </w:r>
    </w:p>
    <w:p w14:paraId="2ACAB78E" w14:textId="77777777" w:rsidR="003725B0" w:rsidRPr="003725B0" w:rsidRDefault="003725B0" w:rsidP="003725B0">
      <w:pPr>
        <w:tabs>
          <w:tab w:val="left" w:pos="624"/>
          <w:tab w:val="right" w:pos="10530"/>
        </w:tabs>
        <w:ind w:right="364"/>
        <w:rPr>
          <w:rFonts w:asciiTheme="majorHAnsi" w:hAnsiTheme="majorHAnsi" w:cstheme="majorHAnsi"/>
          <w:bCs/>
          <w:color w:val="1F497D" w:themeColor="text2"/>
        </w:rPr>
      </w:pPr>
    </w:p>
    <w:p w14:paraId="75F8311D" w14:textId="5D55E672" w:rsidR="003725B0" w:rsidRDefault="003725B0" w:rsidP="003725B0">
      <w:pPr>
        <w:tabs>
          <w:tab w:val="left" w:pos="624"/>
          <w:tab w:val="right" w:pos="10530"/>
        </w:tabs>
        <w:ind w:right="364"/>
        <w:rPr>
          <w:rFonts w:asciiTheme="majorHAnsi" w:hAnsiTheme="majorHAnsi" w:cstheme="majorHAnsi"/>
          <w:bCs/>
          <w:color w:val="1F497D" w:themeColor="text2"/>
        </w:rPr>
      </w:pPr>
      <w:r w:rsidRPr="003725B0">
        <w:rPr>
          <w:rFonts w:asciiTheme="majorHAnsi" w:hAnsiTheme="majorHAnsi" w:cstheme="majorHAnsi"/>
          <w:bCs/>
          <w:color w:val="1F497D" w:themeColor="text2"/>
        </w:rPr>
        <w:t xml:space="preserve">A recent article in the New York Times presented a study which showed that in numerous areas of the country, including Dorchester County, children have not recovered from COVID academic losses. Many of our children are 2 years behind or more in math and reading. Our goals and passion are to assist these children recover some of their losses. Children will participate in learning activities, including an online learning program, for 2 or more hours each day. </w:t>
      </w:r>
      <w:r w:rsidR="00D62EF2">
        <w:rPr>
          <w:rFonts w:asciiTheme="majorHAnsi" w:hAnsiTheme="majorHAnsi" w:cstheme="majorHAnsi"/>
          <w:bCs/>
          <w:color w:val="1F497D" w:themeColor="text2"/>
        </w:rPr>
        <w:t xml:space="preserve"> </w:t>
      </w:r>
      <w:r w:rsidRPr="003725B0">
        <w:rPr>
          <w:rFonts w:asciiTheme="majorHAnsi" w:hAnsiTheme="majorHAnsi" w:cstheme="majorHAnsi"/>
          <w:bCs/>
          <w:color w:val="1F497D" w:themeColor="text2"/>
        </w:rPr>
        <w:t>Last summer 70% of our students made a 2-month or more gain in reading level, and a 50% gain in math.</w:t>
      </w:r>
    </w:p>
    <w:p w14:paraId="022C55D2" w14:textId="77777777" w:rsidR="00D62EF2" w:rsidRDefault="00D62EF2" w:rsidP="00D62EF2">
      <w:pPr>
        <w:tabs>
          <w:tab w:val="left" w:pos="624"/>
          <w:tab w:val="right" w:pos="10530"/>
        </w:tabs>
        <w:ind w:right="364"/>
        <w:rPr>
          <w:rFonts w:asciiTheme="majorHAnsi" w:hAnsiTheme="majorHAnsi" w:cstheme="majorHAnsi"/>
          <w:bCs/>
          <w:color w:val="1F497D" w:themeColor="text2"/>
        </w:rPr>
      </w:pPr>
    </w:p>
    <w:p w14:paraId="6BA06CCE" w14:textId="77777777" w:rsidR="0043720E" w:rsidRDefault="00D62EF2" w:rsidP="003725B0">
      <w:pPr>
        <w:tabs>
          <w:tab w:val="left" w:pos="624"/>
          <w:tab w:val="right" w:pos="10530"/>
        </w:tabs>
        <w:ind w:right="364"/>
        <w:rPr>
          <w:rFonts w:asciiTheme="majorHAnsi" w:hAnsiTheme="majorHAnsi" w:cstheme="majorHAnsi"/>
          <w:bCs/>
          <w:color w:val="1F497D" w:themeColor="text2"/>
        </w:rPr>
      </w:pPr>
      <w:r w:rsidRPr="003725B0">
        <w:rPr>
          <w:rFonts w:asciiTheme="majorHAnsi" w:hAnsiTheme="majorHAnsi" w:cstheme="majorHAnsi"/>
          <w:bCs/>
          <w:color w:val="1F497D" w:themeColor="text2"/>
        </w:rPr>
        <w:t xml:space="preserve">As all our children’s programs at the CEC are licensed by the State of Maryland, we are required to pay a higher salary for qualified staff. And, we have them. </w:t>
      </w:r>
      <w:r>
        <w:rPr>
          <w:rFonts w:asciiTheme="majorHAnsi" w:hAnsiTheme="majorHAnsi" w:cstheme="majorHAnsi"/>
          <w:bCs/>
          <w:color w:val="1F497D" w:themeColor="text2"/>
        </w:rPr>
        <w:t xml:space="preserve"> </w:t>
      </w:r>
      <w:r w:rsidRPr="003725B0">
        <w:rPr>
          <w:rFonts w:asciiTheme="majorHAnsi" w:hAnsiTheme="majorHAnsi" w:cstheme="majorHAnsi"/>
          <w:bCs/>
          <w:color w:val="1F497D" w:themeColor="text2"/>
        </w:rPr>
        <w:t>But we are looking for one or two Pre-K teachers who are willing to become licensed, at our cost. And, of course, some little kids, who will be warmly welcomed.</w:t>
      </w:r>
      <w:r w:rsidR="0043720E">
        <w:rPr>
          <w:rFonts w:asciiTheme="majorHAnsi" w:hAnsiTheme="majorHAnsi" w:cstheme="majorHAnsi"/>
          <w:bCs/>
          <w:color w:val="1F497D" w:themeColor="text2"/>
        </w:rPr>
        <w:t xml:space="preserve">  </w:t>
      </w:r>
    </w:p>
    <w:p w14:paraId="7F5F1C1B" w14:textId="77777777" w:rsidR="0043720E" w:rsidRDefault="0043720E" w:rsidP="003725B0">
      <w:pPr>
        <w:tabs>
          <w:tab w:val="left" w:pos="624"/>
          <w:tab w:val="right" w:pos="10530"/>
        </w:tabs>
        <w:ind w:right="364"/>
        <w:rPr>
          <w:rFonts w:asciiTheme="majorHAnsi" w:hAnsiTheme="majorHAnsi" w:cstheme="majorHAnsi"/>
          <w:bCs/>
          <w:color w:val="1F497D" w:themeColor="text2"/>
        </w:rPr>
      </w:pPr>
    </w:p>
    <w:p w14:paraId="4412F1C7" w14:textId="77777777" w:rsidR="00305154" w:rsidRDefault="00D62EF2" w:rsidP="003725B0">
      <w:pPr>
        <w:tabs>
          <w:tab w:val="left" w:pos="624"/>
          <w:tab w:val="right" w:pos="10530"/>
        </w:tabs>
        <w:ind w:right="364"/>
        <w:rPr>
          <w:rFonts w:asciiTheme="majorHAnsi" w:hAnsiTheme="majorHAnsi" w:cstheme="majorHAnsi"/>
          <w:bCs/>
          <w:color w:val="1F497D" w:themeColor="text2"/>
        </w:rPr>
      </w:pPr>
      <w:r w:rsidRPr="003725B0">
        <w:rPr>
          <w:rFonts w:asciiTheme="majorHAnsi" w:hAnsiTheme="majorHAnsi" w:cstheme="majorHAnsi"/>
          <w:bCs/>
          <w:color w:val="1F497D" w:themeColor="text2"/>
        </w:rPr>
        <w:t>Our expenses also include operating costs of the building (electric, gas, WIFI, phone</w:t>
      </w:r>
      <w:r>
        <w:rPr>
          <w:rFonts w:asciiTheme="majorHAnsi" w:hAnsiTheme="majorHAnsi" w:cstheme="majorHAnsi"/>
          <w:bCs/>
          <w:color w:val="1F497D" w:themeColor="text2"/>
        </w:rPr>
        <w:t xml:space="preserve"> </w:t>
      </w:r>
      <w:r w:rsidRPr="003725B0">
        <w:rPr>
          <w:rFonts w:asciiTheme="majorHAnsi" w:hAnsiTheme="majorHAnsi" w:cstheme="majorHAnsi"/>
          <w:bCs/>
          <w:color w:val="1F497D" w:themeColor="text2"/>
        </w:rPr>
        <w:t>and more). We depend on generous donors, and grant funding to offer a full program of education, STEM, art and other fun activities for our children.</w:t>
      </w:r>
    </w:p>
    <w:p w14:paraId="0AD5B6D3" w14:textId="77777777" w:rsidR="00305154" w:rsidRDefault="00305154" w:rsidP="003725B0">
      <w:pPr>
        <w:tabs>
          <w:tab w:val="left" w:pos="624"/>
          <w:tab w:val="right" w:pos="10530"/>
        </w:tabs>
        <w:ind w:right="364"/>
        <w:rPr>
          <w:rFonts w:asciiTheme="majorHAnsi" w:hAnsiTheme="majorHAnsi" w:cstheme="majorHAnsi"/>
          <w:bCs/>
          <w:color w:val="1F497D" w:themeColor="text2"/>
        </w:rPr>
      </w:pPr>
    </w:p>
    <w:p w14:paraId="5A059274" w14:textId="25D22B59" w:rsidR="003725B0" w:rsidRPr="003725B0" w:rsidRDefault="003725B0" w:rsidP="003725B0">
      <w:pPr>
        <w:tabs>
          <w:tab w:val="left" w:pos="624"/>
          <w:tab w:val="right" w:pos="10530"/>
        </w:tabs>
        <w:ind w:right="364"/>
        <w:rPr>
          <w:rFonts w:asciiTheme="majorHAnsi" w:hAnsiTheme="majorHAnsi" w:cstheme="majorHAnsi"/>
          <w:bCs/>
          <w:color w:val="1F497D" w:themeColor="text2"/>
        </w:rPr>
      </w:pPr>
      <w:r w:rsidRPr="003725B0">
        <w:rPr>
          <w:rFonts w:asciiTheme="majorHAnsi" w:hAnsiTheme="majorHAnsi" w:cstheme="majorHAnsi"/>
          <w:bCs/>
          <w:color w:val="1F497D" w:themeColor="text2"/>
        </w:rPr>
        <w:t xml:space="preserve">We are also looking for volunteers to help tutor, mentor, or work one-on-one with our students. To make a difference in a child’s life, please email us at info@cambempowermentcenter.org. </w:t>
      </w:r>
    </w:p>
    <w:p w14:paraId="22D061DB" w14:textId="77777777" w:rsidR="003725B0" w:rsidRPr="003725B0" w:rsidRDefault="003725B0" w:rsidP="003725B0">
      <w:pPr>
        <w:tabs>
          <w:tab w:val="left" w:pos="624"/>
          <w:tab w:val="right" w:pos="10530"/>
        </w:tabs>
        <w:ind w:right="364"/>
        <w:rPr>
          <w:rFonts w:asciiTheme="majorHAnsi" w:hAnsiTheme="majorHAnsi" w:cstheme="majorHAnsi"/>
          <w:bCs/>
          <w:color w:val="1F497D" w:themeColor="text2"/>
        </w:rPr>
      </w:pPr>
    </w:p>
    <w:p w14:paraId="686BD914" w14:textId="2B12E57A" w:rsidR="00FF27CC" w:rsidRDefault="003725B0" w:rsidP="00E11A2F">
      <w:pPr>
        <w:tabs>
          <w:tab w:val="left" w:pos="624"/>
          <w:tab w:val="right" w:pos="10530"/>
        </w:tabs>
        <w:ind w:right="364"/>
        <w:rPr>
          <w:rFonts w:asciiTheme="majorHAnsi" w:hAnsiTheme="majorHAnsi" w:cstheme="majorHAnsi"/>
          <w:bCs/>
          <w:color w:val="1F497D" w:themeColor="text2"/>
        </w:rPr>
      </w:pPr>
      <w:r w:rsidRPr="003725B0">
        <w:rPr>
          <w:rFonts w:asciiTheme="majorHAnsi" w:hAnsiTheme="majorHAnsi" w:cstheme="majorHAnsi"/>
          <w:bCs/>
          <w:color w:val="1F497D" w:themeColor="text2"/>
        </w:rPr>
        <w:t xml:space="preserve">Please help us move forward! </w:t>
      </w:r>
      <w:r w:rsidR="00E5203A">
        <w:rPr>
          <w:rFonts w:asciiTheme="majorHAnsi" w:hAnsiTheme="majorHAnsi" w:cstheme="majorHAnsi"/>
          <w:bCs/>
          <w:color w:val="1F497D" w:themeColor="text2"/>
        </w:rPr>
        <w:t xml:space="preserve"> </w:t>
      </w:r>
      <w:r w:rsidRPr="003725B0">
        <w:rPr>
          <w:rFonts w:asciiTheme="majorHAnsi" w:hAnsiTheme="majorHAnsi" w:cstheme="majorHAnsi"/>
          <w:bCs/>
          <w:color w:val="1F497D" w:themeColor="text2"/>
        </w:rPr>
        <w:t xml:space="preserve">You can make a difference in the lives of our children and create a lasting impact in our community! To donate online, go to our website – </w:t>
      </w:r>
      <w:hyperlink r:id="rId25" w:history="1">
        <w:r w:rsidRPr="003725B0">
          <w:rPr>
            <w:rStyle w:val="Hyperlink"/>
            <w:rFonts w:asciiTheme="majorHAnsi" w:hAnsiTheme="majorHAnsi" w:cstheme="majorHAnsi"/>
            <w:bCs/>
          </w:rPr>
          <w:t>cambridgeempowermentcenter.org</w:t>
        </w:r>
      </w:hyperlink>
      <w:r w:rsidRPr="003725B0">
        <w:rPr>
          <w:rFonts w:asciiTheme="majorHAnsi" w:hAnsiTheme="majorHAnsi" w:cstheme="majorHAnsi"/>
          <w:bCs/>
          <w:color w:val="1F497D" w:themeColor="text2"/>
        </w:rPr>
        <w:t xml:space="preserve"> or send a check to:</w:t>
      </w:r>
      <w:r w:rsidR="00E5203A">
        <w:rPr>
          <w:rFonts w:asciiTheme="majorHAnsi" w:hAnsiTheme="majorHAnsi" w:cstheme="majorHAnsi"/>
          <w:bCs/>
          <w:color w:val="1F497D" w:themeColor="text2"/>
        </w:rPr>
        <w:t xml:space="preserve"> </w:t>
      </w:r>
      <w:r w:rsidRPr="003725B0">
        <w:rPr>
          <w:rFonts w:asciiTheme="majorHAnsi" w:hAnsiTheme="majorHAnsi" w:cstheme="majorHAnsi"/>
          <w:bCs/>
          <w:color w:val="1F497D" w:themeColor="text2"/>
        </w:rPr>
        <w:t>Cambridge Empowerment Center, PO Box 494, Cambridge, Md. 21613</w:t>
      </w:r>
    </w:p>
    <w:p w14:paraId="53D9E79B" w14:textId="77777777" w:rsidR="0043720E" w:rsidRDefault="0043720E" w:rsidP="00E11A2F">
      <w:pPr>
        <w:tabs>
          <w:tab w:val="left" w:pos="624"/>
          <w:tab w:val="right" w:pos="10530"/>
        </w:tabs>
        <w:ind w:right="364"/>
        <w:rPr>
          <w:rFonts w:asciiTheme="majorHAnsi" w:hAnsiTheme="majorHAnsi" w:cstheme="majorHAnsi"/>
          <w:bCs/>
          <w:color w:val="1F497D" w:themeColor="text2"/>
        </w:rPr>
      </w:pPr>
    </w:p>
    <w:p w14:paraId="30A0883F" w14:textId="77777777" w:rsidR="00FF27CC" w:rsidRPr="00FF27CC" w:rsidRDefault="00FF27CC" w:rsidP="00E11A2F">
      <w:pPr>
        <w:tabs>
          <w:tab w:val="left" w:pos="624"/>
          <w:tab w:val="right" w:pos="10530"/>
        </w:tabs>
        <w:ind w:right="364"/>
        <w:rPr>
          <w:rFonts w:asciiTheme="majorHAnsi" w:hAnsiTheme="majorHAnsi" w:cstheme="majorHAnsi"/>
          <w:bCs/>
          <w:color w:val="1F497D" w:themeColor="text2"/>
          <w:sz w:val="11"/>
          <w:szCs w:val="11"/>
        </w:rPr>
      </w:pPr>
    </w:p>
    <w:p w14:paraId="5BD76015" w14:textId="4AE2D713" w:rsidR="00FF27CC" w:rsidRDefault="00FF27CC" w:rsidP="00FF27CC">
      <w:pPr>
        <w:ind w:left="-450" w:right="364"/>
        <w:jc w:val="center"/>
        <w:rPr>
          <w:rFonts w:asciiTheme="majorHAnsi" w:hAnsiTheme="majorHAnsi" w:cstheme="majorHAnsi"/>
          <w:bCs/>
          <w:color w:val="1F497D" w:themeColor="text2"/>
        </w:rPr>
      </w:pPr>
      <w:r>
        <w:rPr>
          <w:rFonts w:asciiTheme="majorHAnsi" w:hAnsiTheme="majorHAnsi" w:cstheme="majorHAnsi"/>
          <w:bCs/>
          <w:color w:val="1F497D" w:themeColor="text2"/>
        </w:rPr>
        <w:t xml:space="preserve">            </w:t>
      </w:r>
      <w:r w:rsidR="00EF49F1">
        <w:rPr>
          <w:rFonts w:asciiTheme="majorHAnsi" w:hAnsiTheme="majorHAnsi" w:cstheme="majorHAnsi"/>
          <w:bCs/>
          <w:noProof/>
          <w:color w:val="1F497D" w:themeColor="text2"/>
        </w:rPr>
        <w:drawing>
          <wp:inline distT="0" distB="0" distL="0" distR="0" wp14:anchorId="6D850122" wp14:editId="100DBC81">
            <wp:extent cx="1435007" cy="875007"/>
            <wp:effectExtent l="0" t="0" r="635" b="1905"/>
            <wp:docPr id="971815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15961" name="Picture 971815961"/>
                    <pic:cNvPicPr/>
                  </pic:nvPicPr>
                  <pic:blipFill>
                    <a:blip r:embed="rId26"/>
                    <a:stretch>
                      <a:fillRect/>
                    </a:stretch>
                  </pic:blipFill>
                  <pic:spPr>
                    <a:xfrm>
                      <a:off x="0" y="0"/>
                      <a:ext cx="1489404" cy="908176"/>
                    </a:xfrm>
                    <a:prstGeom prst="rect">
                      <a:avLst/>
                    </a:prstGeom>
                  </pic:spPr>
                </pic:pic>
              </a:graphicData>
            </a:graphic>
          </wp:inline>
        </w:drawing>
      </w:r>
      <w:r>
        <w:rPr>
          <w:rFonts w:asciiTheme="majorHAnsi" w:hAnsiTheme="majorHAnsi" w:cstheme="majorHAnsi"/>
          <w:bCs/>
          <w:color w:val="1F497D" w:themeColor="text2"/>
        </w:rPr>
        <w:t xml:space="preserve">                     </w:t>
      </w:r>
      <w:r w:rsidR="0043720E">
        <w:rPr>
          <w:rFonts w:asciiTheme="majorHAnsi" w:hAnsiTheme="majorHAnsi" w:cstheme="majorHAnsi"/>
          <w:bCs/>
          <w:noProof/>
          <w:color w:val="1F497D" w:themeColor="text2"/>
        </w:rPr>
        <w:drawing>
          <wp:inline distT="0" distB="0" distL="0" distR="0" wp14:anchorId="7B61DBAD" wp14:editId="7A19E720">
            <wp:extent cx="2518075" cy="787864"/>
            <wp:effectExtent l="0" t="0" r="0" b="0"/>
            <wp:docPr id="18448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041" name="Picture 184488041"/>
                    <pic:cNvPicPr/>
                  </pic:nvPicPr>
                  <pic:blipFill>
                    <a:blip r:embed="rId27"/>
                    <a:stretch>
                      <a:fillRect/>
                    </a:stretch>
                  </pic:blipFill>
                  <pic:spPr>
                    <a:xfrm>
                      <a:off x="0" y="0"/>
                      <a:ext cx="2526300" cy="790438"/>
                    </a:xfrm>
                    <a:prstGeom prst="rect">
                      <a:avLst/>
                    </a:prstGeom>
                  </pic:spPr>
                </pic:pic>
              </a:graphicData>
            </a:graphic>
          </wp:inline>
        </w:drawing>
      </w:r>
    </w:p>
    <w:p w14:paraId="32152396" w14:textId="19B7ED93" w:rsidR="00FF27CC" w:rsidRDefault="00FF27CC" w:rsidP="00E11A2F">
      <w:pPr>
        <w:tabs>
          <w:tab w:val="left" w:pos="624"/>
          <w:tab w:val="right" w:pos="10530"/>
        </w:tabs>
        <w:ind w:right="364"/>
        <w:rPr>
          <w:rFonts w:asciiTheme="majorHAnsi" w:hAnsiTheme="majorHAnsi" w:cstheme="majorHAnsi"/>
          <w:i/>
          <w:color w:val="1F497D" w:themeColor="text2"/>
        </w:rPr>
      </w:pPr>
    </w:p>
    <w:p w14:paraId="4F790F52" w14:textId="77777777" w:rsidR="0043720E" w:rsidRDefault="0043720E" w:rsidP="00E11A2F">
      <w:pPr>
        <w:tabs>
          <w:tab w:val="left" w:pos="624"/>
          <w:tab w:val="right" w:pos="10530"/>
        </w:tabs>
        <w:ind w:right="364"/>
        <w:rPr>
          <w:rFonts w:asciiTheme="majorHAnsi" w:hAnsiTheme="majorHAnsi" w:cstheme="majorHAnsi"/>
          <w:i/>
          <w:color w:val="1F497D" w:themeColor="text2"/>
        </w:rPr>
      </w:pPr>
    </w:p>
    <w:p w14:paraId="6564FC3B" w14:textId="77777777" w:rsidR="0043720E" w:rsidRPr="00FF27CC" w:rsidRDefault="0043720E" w:rsidP="00E11A2F">
      <w:pPr>
        <w:tabs>
          <w:tab w:val="left" w:pos="624"/>
          <w:tab w:val="right" w:pos="10530"/>
        </w:tabs>
        <w:ind w:right="364"/>
        <w:rPr>
          <w:rFonts w:asciiTheme="majorHAnsi" w:hAnsiTheme="majorHAnsi" w:cstheme="majorHAnsi"/>
          <w:b/>
          <w:color w:val="1F497D" w:themeColor="text2"/>
          <w:sz w:val="11"/>
          <w:szCs w:val="11"/>
        </w:rPr>
      </w:pPr>
    </w:p>
    <w:p w14:paraId="0C509D09" w14:textId="77777777" w:rsidR="00305154" w:rsidRDefault="00305154" w:rsidP="00E11A2F">
      <w:pPr>
        <w:tabs>
          <w:tab w:val="left" w:pos="624"/>
          <w:tab w:val="right" w:pos="10530"/>
        </w:tabs>
        <w:ind w:right="364"/>
        <w:rPr>
          <w:rFonts w:asciiTheme="majorHAnsi" w:hAnsiTheme="majorHAnsi" w:cstheme="majorHAnsi"/>
          <w:b/>
          <w:color w:val="1F497D" w:themeColor="text2"/>
        </w:rPr>
      </w:pPr>
    </w:p>
    <w:p w14:paraId="42D2BAF2" w14:textId="6B7BED6F" w:rsidR="00E11A2F" w:rsidRPr="00E11A2F" w:rsidRDefault="00E11A2F" w:rsidP="00E11A2F">
      <w:pPr>
        <w:tabs>
          <w:tab w:val="left" w:pos="624"/>
          <w:tab w:val="right" w:pos="10530"/>
        </w:tabs>
        <w:ind w:right="364"/>
        <w:rPr>
          <w:rFonts w:asciiTheme="majorHAnsi" w:hAnsiTheme="majorHAnsi" w:cstheme="majorHAnsi"/>
          <w:b/>
          <w:color w:val="1F497D" w:themeColor="text2"/>
        </w:rPr>
      </w:pPr>
      <w:r>
        <w:rPr>
          <w:rFonts w:asciiTheme="majorHAnsi" w:hAnsiTheme="majorHAnsi" w:cstheme="majorHAnsi"/>
          <w:b/>
          <w:color w:val="1F497D" w:themeColor="text2"/>
        </w:rPr>
        <w:lastRenderedPageBreak/>
        <w:t>A NOTE FROM THE DORCHESTER COUNTY PUBLIC LIBRARY</w:t>
      </w:r>
    </w:p>
    <w:p w14:paraId="295A9F32"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149A0D5E"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 xml:space="preserve">Do you have Bibliomania? Love books, love learning and love visiting your local library? Do you have a library card? You can visit either branch and sign up for a free library card and open a whole wide world. And the library is literally right at your fingertips with Libby and Hoopla! </w:t>
      </w:r>
    </w:p>
    <w:p w14:paraId="74FF9E92"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0D733590"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 xml:space="preserve">First, please know that both branches, Cambridge and Hurlock, are observing Spring hours.  At the Cambridge Branch, the hours are Monday 9:00am to 5:00pm, Tuesday through Friday 10:00am to 6:00pm, and Saturday 9:00am to 5:00pm. The Hurlock Branch is open Monday -Wednesday 10am to 6pm and Thursday 10am to 7pm, closed Friday – Sunday. Quiet times at the libraries are generally during school hours except for the </w:t>
      </w:r>
      <w:r w:rsidRPr="00E11A2F">
        <w:rPr>
          <w:rFonts w:asciiTheme="majorHAnsi" w:hAnsiTheme="majorHAnsi" w:cstheme="majorHAnsi"/>
          <w:bCs/>
          <w:i/>
          <w:iCs/>
          <w:color w:val="1F497D" w:themeColor="text2"/>
        </w:rPr>
        <w:t xml:space="preserve">Wednesday Story Times </w:t>
      </w:r>
      <w:r w:rsidRPr="00E11A2F">
        <w:rPr>
          <w:rFonts w:asciiTheme="majorHAnsi" w:hAnsiTheme="majorHAnsi" w:cstheme="majorHAnsi"/>
          <w:bCs/>
          <w:color w:val="1F497D" w:themeColor="text2"/>
        </w:rPr>
        <w:t xml:space="preserve">and after school </w:t>
      </w:r>
      <w:r w:rsidRPr="00E11A2F">
        <w:rPr>
          <w:rFonts w:asciiTheme="majorHAnsi" w:hAnsiTheme="majorHAnsi" w:cstheme="majorHAnsi"/>
          <w:bCs/>
          <w:i/>
          <w:iCs/>
          <w:color w:val="1F497D" w:themeColor="text2"/>
        </w:rPr>
        <w:t xml:space="preserve">Anime </w:t>
      </w:r>
      <w:r w:rsidRPr="00E11A2F">
        <w:rPr>
          <w:rFonts w:asciiTheme="majorHAnsi" w:hAnsiTheme="majorHAnsi" w:cstheme="majorHAnsi"/>
          <w:bCs/>
          <w:color w:val="1F497D" w:themeColor="text2"/>
        </w:rPr>
        <w:t xml:space="preserve">and </w:t>
      </w:r>
      <w:r w:rsidRPr="00E11A2F">
        <w:rPr>
          <w:rFonts w:asciiTheme="majorHAnsi" w:hAnsiTheme="majorHAnsi" w:cstheme="majorHAnsi"/>
          <w:bCs/>
          <w:i/>
          <w:iCs/>
          <w:color w:val="1F497D" w:themeColor="text2"/>
        </w:rPr>
        <w:t>STEM Club</w:t>
      </w:r>
      <w:r w:rsidRPr="00E11A2F">
        <w:rPr>
          <w:rFonts w:asciiTheme="majorHAnsi" w:hAnsiTheme="majorHAnsi" w:cstheme="majorHAnsi"/>
          <w:bCs/>
          <w:color w:val="1F497D" w:themeColor="text2"/>
        </w:rPr>
        <w:t xml:space="preserve"> times. Call your branch for more information. Cambridge: 410-228-7331 and Hurlock 410-943-4331.</w:t>
      </w:r>
    </w:p>
    <w:p w14:paraId="17DA85CB"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62727BC1" w14:textId="30832566" w:rsidR="00E11A2F" w:rsidRPr="00E11A2F" w:rsidRDefault="00E11A2F" w:rsidP="00E11A2F">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 xml:space="preserve">The Cambridge Branch of the Dorchester Library hosts a wide variety of programming, from the weekly </w:t>
      </w:r>
      <w:r w:rsidRPr="00E11A2F">
        <w:rPr>
          <w:rFonts w:asciiTheme="majorHAnsi" w:hAnsiTheme="majorHAnsi" w:cstheme="majorHAnsi"/>
          <w:bCs/>
          <w:i/>
          <w:iCs/>
          <w:color w:val="1F497D" w:themeColor="text2"/>
        </w:rPr>
        <w:t>Wednesday Story Time,</w:t>
      </w:r>
      <w:r w:rsidRPr="00E11A2F">
        <w:rPr>
          <w:rFonts w:asciiTheme="majorHAnsi" w:hAnsiTheme="majorHAnsi" w:cstheme="majorHAnsi"/>
          <w:bCs/>
          <w:color w:val="1F497D" w:themeColor="text2"/>
        </w:rPr>
        <w:t xml:space="preserve"> to </w:t>
      </w:r>
      <w:r w:rsidRPr="00E11A2F">
        <w:rPr>
          <w:rFonts w:asciiTheme="majorHAnsi" w:hAnsiTheme="majorHAnsi" w:cstheme="majorHAnsi"/>
          <w:bCs/>
          <w:i/>
          <w:iCs/>
          <w:color w:val="1F497D" w:themeColor="text2"/>
        </w:rPr>
        <w:t xml:space="preserve">STEM </w:t>
      </w:r>
      <w:r w:rsidRPr="00E11A2F">
        <w:rPr>
          <w:rFonts w:asciiTheme="majorHAnsi" w:hAnsiTheme="majorHAnsi" w:cstheme="majorHAnsi"/>
          <w:bCs/>
          <w:color w:val="1F497D" w:themeColor="text2"/>
        </w:rPr>
        <w:t>for middle and high schoolers,</w:t>
      </w:r>
      <w:r w:rsidRPr="00E11A2F">
        <w:rPr>
          <w:rFonts w:asciiTheme="majorHAnsi" w:hAnsiTheme="majorHAnsi" w:cstheme="majorHAnsi"/>
          <w:bCs/>
          <w:i/>
          <w:iCs/>
          <w:color w:val="1F497D" w:themeColor="text2"/>
        </w:rPr>
        <w:t xml:space="preserve"> Stitch and Knit</w:t>
      </w:r>
      <w:r w:rsidRPr="00E11A2F">
        <w:rPr>
          <w:rFonts w:asciiTheme="majorHAnsi" w:hAnsiTheme="majorHAnsi" w:cstheme="majorHAnsi"/>
          <w:bCs/>
          <w:color w:val="1F497D" w:themeColor="text2"/>
        </w:rPr>
        <w:t xml:space="preserve"> for fiber artists, visiting author programs and craft activities for all ages such as origami and other seasonal crafts.  The Hurlock Branch also has a </w:t>
      </w:r>
      <w:r w:rsidRPr="00E11A2F">
        <w:rPr>
          <w:rFonts w:asciiTheme="majorHAnsi" w:hAnsiTheme="majorHAnsi" w:cstheme="majorHAnsi"/>
          <w:bCs/>
          <w:i/>
          <w:iCs/>
          <w:color w:val="1F497D" w:themeColor="text2"/>
        </w:rPr>
        <w:t xml:space="preserve">Wednesday Story Time </w:t>
      </w:r>
      <w:r w:rsidRPr="00E11A2F">
        <w:rPr>
          <w:rFonts w:asciiTheme="majorHAnsi" w:hAnsiTheme="majorHAnsi" w:cstheme="majorHAnsi"/>
          <w:bCs/>
          <w:color w:val="1F497D" w:themeColor="text2"/>
        </w:rPr>
        <w:t xml:space="preserve">for the little ones, </w:t>
      </w:r>
      <w:r w:rsidRPr="00E11A2F">
        <w:rPr>
          <w:rFonts w:asciiTheme="majorHAnsi" w:hAnsiTheme="majorHAnsi" w:cstheme="majorHAnsi"/>
          <w:bCs/>
          <w:i/>
          <w:iCs/>
          <w:color w:val="1F497D" w:themeColor="text2"/>
        </w:rPr>
        <w:t>STEM</w:t>
      </w:r>
      <w:r w:rsidRPr="00E11A2F">
        <w:rPr>
          <w:rFonts w:asciiTheme="majorHAnsi" w:hAnsiTheme="majorHAnsi" w:cstheme="majorHAnsi"/>
          <w:bCs/>
          <w:color w:val="1F497D" w:themeColor="text2"/>
        </w:rPr>
        <w:t xml:space="preserve"> programs with hands-on activities, demos, and presentations on science, technology, engineering, and math. There are </w:t>
      </w:r>
      <w:r w:rsidRPr="00E11A2F">
        <w:rPr>
          <w:rFonts w:asciiTheme="majorHAnsi" w:hAnsiTheme="majorHAnsi" w:cstheme="majorHAnsi"/>
          <w:bCs/>
          <w:i/>
          <w:iCs/>
          <w:color w:val="1F497D" w:themeColor="text2"/>
        </w:rPr>
        <w:t>Master Gardener</w:t>
      </w:r>
      <w:r w:rsidRPr="00E11A2F">
        <w:rPr>
          <w:rFonts w:asciiTheme="majorHAnsi" w:hAnsiTheme="majorHAnsi" w:cstheme="majorHAnsi"/>
          <w:bCs/>
          <w:color w:val="1F497D" w:themeColor="text2"/>
        </w:rPr>
        <w:t xml:space="preserve"> seminars and craft programs for all. </w:t>
      </w:r>
      <w:r w:rsidR="00F1413D">
        <w:rPr>
          <w:rFonts w:asciiTheme="majorHAnsi" w:hAnsiTheme="majorHAnsi" w:cstheme="majorHAnsi"/>
          <w:bCs/>
          <w:color w:val="1F497D" w:themeColor="text2"/>
        </w:rPr>
        <w:t xml:space="preserve"> </w:t>
      </w:r>
      <w:r w:rsidRPr="00E11A2F">
        <w:rPr>
          <w:rFonts w:asciiTheme="majorHAnsi" w:hAnsiTheme="majorHAnsi" w:cstheme="majorHAnsi"/>
          <w:bCs/>
          <w:color w:val="1F497D" w:themeColor="text2"/>
        </w:rPr>
        <w:t xml:space="preserve">Each month at both branches there are informational and educational (and fun) displays highlighting a special date,  month or activity, such as </w:t>
      </w:r>
      <w:r w:rsidRPr="00E11A2F">
        <w:rPr>
          <w:rFonts w:asciiTheme="majorHAnsi" w:hAnsiTheme="majorHAnsi" w:cstheme="majorHAnsi"/>
          <w:bCs/>
          <w:i/>
          <w:iCs/>
          <w:color w:val="1F497D" w:themeColor="text2"/>
        </w:rPr>
        <w:t>Women’s History Month</w:t>
      </w:r>
      <w:r w:rsidRPr="00E11A2F">
        <w:rPr>
          <w:rFonts w:asciiTheme="majorHAnsi" w:hAnsiTheme="majorHAnsi" w:cstheme="majorHAnsi"/>
          <w:bCs/>
          <w:color w:val="1F497D" w:themeColor="text2"/>
        </w:rPr>
        <w:t xml:space="preserve"> in March, </w:t>
      </w:r>
      <w:r w:rsidRPr="00E11A2F">
        <w:rPr>
          <w:rFonts w:asciiTheme="majorHAnsi" w:hAnsiTheme="majorHAnsi" w:cstheme="majorHAnsi"/>
          <w:bCs/>
          <w:i/>
          <w:iCs/>
          <w:color w:val="1F497D" w:themeColor="text2"/>
        </w:rPr>
        <w:t>Maryland Day, Black History Month, Jack the Pumpkin’s Demise and Rise</w:t>
      </w:r>
      <w:r w:rsidRPr="00E11A2F">
        <w:rPr>
          <w:rFonts w:asciiTheme="majorHAnsi" w:hAnsiTheme="majorHAnsi" w:cstheme="majorHAnsi"/>
          <w:bCs/>
          <w:color w:val="1F497D" w:themeColor="text2"/>
        </w:rPr>
        <w:t>, and more.</w:t>
      </w:r>
    </w:p>
    <w:p w14:paraId="5D027DF1"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43A676CB" w14:textId="0464F016" w:rsidR="00E11A2F" w:rsidRPr="00E11A2F" w:rsidRDefault="00E11A2F" w:rsidP="00E11A2F">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 xml:space="preserve">Every Summer, the Library hosts a Summer Reading Program. This summer the program is themed </w:t>
      </w:r>
      <w:r w:rsidRPr="00E11A2F">
        <w:rPr>
          <w:rFonts w:asciiTheme="majorHAnsi" w:hAnsiTheme="majorHAnsi" w:cstheme="majorHAnsi"/>
          <w:bCs/>
          <w:i/>
          <w:iCs/>
          <w:color w:val="1F497D" w:themeColor="text2"/>
        </w:rPr>
        <w:t>“Adventure Begins at Your Library</w:t>
      </w:r>
      <w:r w:rsidR="004230E6">
        <w:rPr>
          <w:rFonts w:asciiTheme="majorHAnsi" w:hAnsiTheme="majorHAnsi" w:cstheme="majorHAnsi"/>
          <w:bCs/>
          <w:i/>
          <w:iCs/>
          <w:color w:val="1F497D" w:themeColor="text2"/>
        </w:rPr>
        <w:t>”</w:t>
      </w:r>
      <w:r w:rsidRPr="00E11A2F">
        <w:rPr>
          <w:rFonts w:asciiTheme="majorHAnsi" w:hAnsiTheme="majorHAnsi" w:cstheme="majorHAnsi"/>
          <w:bCs/>
          <w:color w:val="1F497D" w:themeColor="text2"/>
        </w:rPr>
        <w:t xml:space="preserve"> with a big kick-off celebration on June 15</w:t>
      </w:r>
      <w:r w:rsidRPr="00E11A2F">
        <w:rPr>
          <w:rFonts w:asciiTheme="majorHAnsi" w:hAnsiTheme="majorHAnsi" w:cstheme="majorHAnsi"/>
          <w:bCs/>
          <w:color w:val="1F497D" w:themeColor="text2"/>
          <w:vertAlign w:val="superscript"/>
        </w:rPr>
        <w:t>th</w:t>
      </w:r>
      <w:r w:rsidRPr="00E11A2F">
        <w:rPr>
          <w:rFonts w:asciiTheme="majorHAnsi" w:hAnsiTheme="majorHAnsi" w:cstheme="majorHAnsi"/>
          <w:bCs/>
          <w:color w:val="1F497D" w:themeColor="text2"/>
        </w:rPr>
        <w:t xml:space="preserve"> at the Cambridge Branch. Details will be announced in the near future. Please put</w:t>
      </w:r>
      <w:r>
        <w:rPr>
          <w:rFonts w:asciiTheme="majorHAnsi" w:hAnsiTheme="majorHAnsi" w:cstheme="majorHAnsi"/>
          <w:bCs/>
          <w:color w:val="1F497D" w:themeColor="text2"/>
        </w:rPr>
        <w:t xml:space="preserve"> </w:t>
      </w:r>
      <w:r w:rsidRPr="00E11A2F">
        <w:rPr>
          <w:rFonts w:asciiTheme="majorHAnsi" w:hAnsiTheme="majorHAnsi" w:cstheme="majorHAnsi"/>
          <w:bCs/>
          <w:color w:val="1F497D" w:themeColor="text2"/>
        </w:rPr>
        <w:t xml:space="preserve">June </w:t>
      </w:r>
      <w:r>
        <w:rPr>
          <w:rFonts w:asciiTheme="majorHAnsi" w:hAnsiTheme="majorHAnsi" w:cstheme="majorHAnsi"/>
          <w:bCs/>
          <w:color w:val="1F497D" w:themeColor="text2"/>
        </w:rPr>
        <w:t>15</w:t>
      </w:r>
      <w:r w:rsidRPr="00E11A2F">
        <w:rPr>
          <w:rFonts w:asciiTheme="majorHAnsi" w:hAnsiTheme="majorHAnsi" w:cstheme="majorHAnsi"/>
          <w:bCs/>
          <w:color w:val="1F497D" w:themeColor="text2"/>
          <w:vertAlign w:val="superscript"/>
        </w:rPr>
        <w:t>th</w:t>
      </w:r>
      <w:r>
        <w:rPr>
          <w:rFonts w:asciiTheme="majorHAnsi" w:hAnsiTheme="majorHAnsi" w:cstheme="majorHAnsi"/>
          <w:bCs/>
          <w:color w:val="1F497D" w:themeColor="text2"/>
        </w:rPr>
        <w:t xml:space="preserve"> </w:t>
      </w:r>
      <w:r w:rsidRPr="00E11A2F">
        <w:rPr>
          <w:rFonts w:asciiTheme="majorHAnsi" w:hAnsiTheme="majorHAnsi" w:cstheme="majorHAnsi"/>
          <w:bCs/>
          <w:color w:val="1F497D" w:themeColor="text2"/>
        </w:rPr>
        <w:t>on your calendars and join the fun!</w:t>
      </w:r>
    </w:p>
    <w:p w14:paraId="64282754"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29DA05E4" w14:textId="77777777" w:rsidR="00E11A2F" w:rsidRDefault="00E11A2F" w:rsidP="00E11A2F">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If you or your local business would like to support the libraries by becoming a Summer Reading Sponsor and have your name listed in the Summer Reading booklet and more, please</w:t>
      </w:r>
      <w:r>
        <w:rPr>
          <w:rFonts w:asciiTheme="majorHAnsi" w:hAnsiTheme="majorHAnsi" w:cstheme="majorHAnsi"/>
          <w:bCs/>
          <w:color w:val="1F497D" w:themeColor="text2"/>
        </w:rPr>
        <w:t xml:space="preserve"> </w:t>
      </w:r>
      <w:r w:rsidRPr="00E11A2F">
        <w:rPr>
          <w:rFonts w:asciiTheme="majorHAnsi" w:hAnsiTheme="majorHAnsi" w:cstheme="majorHAnsi"/>
          <w:bCs/>
          <w:color w:val="1F497D" w:themeColor="text2"/>
        </w:rPr>
        <w:t>visit:</w:t>
      </w:r>
    </w:p>
    <w:p w14:paraId="7379BCB2" w14:textId="2C1A7DBE" w:rsidR="00E11A2F" w:rsidRDefault="00000000" w:rsidP="00E11A2F">
      <w:pPr>
        <w:tabs>
          <w:tab w:val="left" w:pos="624"/>
          <w:tab w:val="right" w:pos="10530"/>
        </w:tabs>
        <w:ind w:right="364"/>
        <w:rPr>
          <w:rFonts w:asciiTheme="majorHAnsi" w:hAnsiTheme="majorHAnsi" w:cstheme="majorHAnsi"/>
          <w:bCs/>
          <w:color w:val="1F497D" w:themeColor="text2"/>
        </w:rPr>
      </w:pPr>
      <w:hyperlink r:id="rId28" w:history="1">
        <w:r w:rsidR="00E11A2F" w:rsidRPr="00E11A2F">
          <w:rPr>
            <w:rStyle w:val="Hyperlink"/>
            <w:rFonts w:asciiTheme="majorHAnsi" w:hAnsiTheme="majorHAnsi" w:cstheme="majorHAnsi"/>
            <w:bCs/>
            <w:i/>
            <w:iCs/>
          </w:rPr>
          <w:t>https://www.dorchesterlibrary.org/summer-reading-sponsors</w:t>
        </w:r>
      </w:hyperlink>
      <w:r w:rsidR="00E11A2F" w:rsidRPr="00E11A2F">
        <w:rPr>
          <w:rFonts w:asciiTheme="majorHAnsi" w:hAnsiTheme="majorHAnsi" w:cstheme="majorHAnsi"/>
          <w:bCs/>
          <w:i/>
          <w:iCs/>
          <w:color w:val="1F497D" w:themeColor="text2"/>
        </w:rPr>
        <w:t> </w:t>
      </w:r>
      <w:r w:rsidR="00E11A2F" w:rsidRPr="00E11A2F">
        <w:rPr>
          <w:rFonts w:asciiTheme="majorHAnsi" w:hAnsiTheme="majorHAnsi" w:cstheme="majorHAnsi"/>
          <w:bCs/>
          <w:color w:val="1F497D" w:themeColor="text2"/>
        </w:rPr>
        <w:t xml:space="preserve">for more information on how to become a </w:t>
      </w:r>
      <w:r w:rsidR="00E11A2F" w:rsidRPr="00E11A2F">
        <w:rPr>
          <w:rFonts w:asciiTheme="majorHAnsi" w:hAnsiTheme="majorHAnsi" w:cstheme="majorHAnsi"/>
          <w:bCs/>
          <w:i/>
          <w:iCs/>
          <w:color w:val="1F497D" w:themeColor="text2"/>
        </w:rPr>
        <w:t>Paperback Patron, Hardcover Hero, Bookworm Benefactor, Literary Legend, or a Library Luminary,</w:t>
      </w:r>
      <w:r w:rsidR="00E11A2F" w:rsidRPr="00E11A2F">
        <w:rPr>
          <w:rFonts w:asciiTheme="majorHAnsi" w:hAnsiTheme="majorHAnsi" w:cstheme="majorHAnsi"/>
          <w:bCs/>
          <w:color w:val="1F497D" w:themeColor="text2"/>
        </w:rPr>
        <w:t xml:space="preserve"> and make your donation today. Donations must be made by April 1</w:t>
      </w:r>
      <w:r w:rsidR="00E11A2F" w:rsidRPr="00E11A2F">
        <w:rPr>
          <w:rFonts w:asciiTheme="majorHAnsi" w:hAnsiTheme="majorHAnsi" w:cstheme="majorHAnsi"/>
          <w:bCs/>
          <w:color w:val="1F497D" w:themeColor="text2"/>
          <w:vertAlign w:val="superscript"/>
        </w:rPr>
        <w:t>st</w:t>
      </w:r>
      <w:r w:rsidR="00E11A2F" w:rsidRPr="00E11A2F">
        <w:rPr>
          <w:rFonts w:asciiTheme="majorHAnsi" w:hAnsiTheme="majorHAnsi" w:cstheme="majorHAnsi"/>
          <w:bCs/>
          <w:color w:val="1F497D" w:themeColor="text2"/>
        </w:rPr>
        <w:t> for names and logos to be included in the Summer Reading materials. </w:t>
      </w:r>
    </w:p>
    <w:p w14:paraId="5FCB7989" w14:textId="77777777" w:rsidR="0009375B" w:rsidRPr="009B7518" w:rsidRDefault="0009375B" w:rsidP="00E11A2F">
      <w:pPr>
        <w:tabs>
          <w:tab w:val="left" w:pos="624"/>
          <w:tab w:val="right" w:pos="10530"/>
        </w:tabs>
        <w:ind w:right="364"/>
        <w:rPr>
          <w:rFonts w:asciiTheme="majorHAnsi" w:hAnsiTheme="majorHAnsi" w:cstheme="majorHAnsi"/>
          <w:bCs/>
          <w:color w:val="1F497D" w:themeColor="text2"/>
          <w:sz w:val="20"/>
          <w:szCs w:val="20"/>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15"/>
        <w:gridCol w:w="2340"/>
      </w:tblGrid>
      <w:tr w:rsidR="0009375B" w14:paraId="01A987DA" w14:textId="77777777" w:rsidTr="009B7518">
        <w:trPr>
          <w:trHeight w:val="1248"/>
        </w:trPr>
        <w:tc>
          <w:tcPr>
            <w:tcW w:w="8015" w:type="dxa"/>
          </w:tcPr>
          <w:p w14:paraId="10EE97F3" w14:textId="5943C12E" w:rsidR="0009375B" w:rsidRPr="009B7518" w:rsidRDefault="0009375B" w:rsidP="0009375B">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There are always programs and events happening at the Dorchester County Public Libraries. For a complete list of programs, events, and closures, visit the calendar</w:t>
            </w:r>
            <w:r>
              <w:rPr>
                <w:rFonts w:asciiTheme="majorHAnsi" w:hAnsiTheme="majorHAnsi" w:cstheme="majorHAnsi"/>
                <w:bCs/>
                <w:color w:val="1F497D" w:themeColor="text2"/>
              </w:rPr>
              <w:t xml:space="preserve"> at </w:t>
            </w:r>
            <w:hyperlink r:id="rId29" w:history="1">
              <w:r w:rsidRPr="00E11A2F">
                <w:rPr>
                  <w:rStyle w:val="Hyperlink"/>
                  <w:rFonts w:asciiTheme="majorHAnsi" w:hAnsiTheme="majorHAnsi" w:cstheme="majorHAnsi"/>
                  <w:bCs/>
                  <w:i/>
                  <w:iCs/>
                </w:rPr>
                <w:t>Dorchesterlibrary.org</w:t>
              </w:r>
            </w:hyperlink>
            <w:r w:rsidRPr="00E11A2F">
              <w:rPr>
                <w:rFonts w:asciiTheme="majorHAnsi" w:hAnsiTheme="majorHAnsi" w:cstheme="majorHAnsi"/>
                <w:bCs/>
                <w:i/>
                <w:iCs/>
                <w:color w:val="1F497D" w:themeColor="text2"/>
              </w:rPr>
              <w:t xml:space="preserve">, </w:t>
            </w:r>
            <w:r w:rsidRPr="00E11A2F">
              <w:rPr>
                <w:rFonts w:asciiTheme="majorHAnsi" w:hAnsiTheme="majorHAnsi" w:cstheme="majorHAnsi"/>
                <w:bCs/>
                <w:color w:val="1F497D" w:themeColor="text2"/>
              </w:rPr>
              <w:t>Facebook and/or Instagram. See you at the Library!</w:t>
            </w:r>
            <w:r w:rsidRPr="00FF27CC">
              <w:rPr>
                <w:noProof/>
              </w:rPr>
              <w:t xml:space="preserve"> </w:t>
            </w:r>
          </w:p>
          <w:p w14:paraId="3665E032" w14:textId="3F024209" w:rsidR="009B7518" w:rsidRDefault="009B7518" w:rsidP="009B7518">
            <w:pPr>
              <w:tabs>
                <w:tab w:val="right" w:pos="10530"/>
              </w:tabs>
              <w:ind w:right="-21"/>
              <w:rPr>
                <w:rFonts w:asciiTheme="majorHAnsi" w:hAnsiTheme="majorHAnsi" w:cstheme="majorHAnsi"/>
                <w:b/>
                <w:color w:val="1F497D" w:themeColor="text2"/>
                <w:u w:val="thick"/>
              </w:rPr>
            </w:pPr>
            <w:r>
              <w:rPr>
                <w:rFonts w:asciiTheme="majorHAnsi" w:hAnsiTheme="majorHAnsi" w:cstheme="majorHAnsi"/>
                <w:b/>
                <w:color w:val="1F497D" w:themeColor="text2"/>
                <w:u w:val="thick"/>
              </w:rPr>
              <w:t xml:space="preserve">         </w:t>
            </w: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 xml:space="preserve">  </w:t>
            </w:r>
          </w:p>
          <w:p w14:paraId="7D56B3E1" w14:textId="77777777" w:rsidR="009B7518" w:rsidRPr="00D950EF" w:rsidRDefault="009B7518" w:rsidP="009B7518">
            <w:pPr>
              <w:tabs>
                <w:tab w:val="left" w:pos="624"/>
                <w:tab w:val="right" w:pos="10530"/>
              </w:tabs>
              <w:ind w:right="364"/>
              <w:rPr>
                <w:rFonts w:asciiTheme="majorHAnsi" w:hAnsiTheme="majorHAnsi" w:cstheme="majorHAnsi"/>
                <w:b/>
                <w:color w:val="1F497D" w:themeColor="text2"/>
                <w:sz w:val="13"/>
                <w:szCs w:val="13"/>
                <w:u w:val="thick"/>
              </w:rPr>
            </w:pPr>
          </w:p>
          <w:p w14:paraId="75C489C3" w14:textId="7B2FC326" w:rsidR="0009375B" w:rsidRPr="009B7518" w:rsidRDefault="009B7518" w:rsidP="00E11A2F">
            <w:pPr>
              <w:tabs>
                <w:tab w:val="left" w:pos="624"/>
                <w:tab w:val="right" w:pos="10530"/>
              </w:tabs>
              <w:ind w:right="364"/>
              <w:rPr>
                <w:rFonts w:asciiTheme="majorHAnsi" w:hAnsiTheme="majorHAnsi" w:cstheme="majorHAnsi"/>
                <w:b/>
                <w:bCs/>
                <w:color w:val="1F497D" w:themeColor="text2"/>
              </w:rPr>
            </w:pPr>
            <w:r w:rsidRPr="00E11A2F">
              <w:rPr>
                <w:rFonts w:asciiTheme="majorHAnsi" w:hAnsiTheme="majorHAnsi" w:cstheme="majorHAnsi"/>
                <w:b/>
                <w:bCs/>
                <w:color w:val="1F497D" w:themeColor="text2"/>
              </w:rPr>
              <w:t>FRIENDS OF THE DORCHESTER COUNTY PUBLIC LIBRARY</w:t>
            </w:r>
          </w:p>
        </w:tc>
        <w:tc>
          <w:tcPr>
            <w:tcW w:w="2340" w:type="dxa"/>
          </w:tcPr>
          <w:p w14:paraId="0FE5E5B2" w14:textId="60C8BF15" w:rsidR="0009375B" w:rsidRDefault="0009375B" w:rsidP="009B7518">
            <w:pPr>
              <w:tabs>
                <w:tab w:val="left" w:pos="624"/>
                <w:tab w:val="right" w:pos="10530"/>
              </w:tabs>
              <w:ind w:left="-110" w:right="364"/>
              <w:rPr>
                <w:rFonts w:asciiTheme="majorHAnsi" w:hAnsiTheme="majorHAnsi" w:cstheme="majorHAnsi"/>
                <w:bCs/>
                <w:color w:val="1F497D" w:themeColor="text2"/>
              </w:rPr>
            </w:pPr>
            <w:r w:rsidRPr="00FF27CC">
              <w:rPr>
                <w:rFonts w:asciiTheme="majorHAnsi" w:hAnsiTheme="majorHAnsi" w:cstheme="majorHAnsi"/>
                <w:bCs/>
                <w:noProof/>
                <w:color w:val="1F497D" w:themeColor="text2"/>
              </w:rPr>
              <w:drawing>
                <wp:inline distT="0" distB="0" distL="0" distR="0" wp14:anchorId="5FEEB948" wp14:editId="06E92A30">
                  <wp:extent cx="1533665" cy="1141331"/>
                  <wp:effectExtent l="0" t="0" r="3175" b="1905"/>
                  <wp:docPr id="1796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827" name=""/>
                          <pic:cNvPicPr/>
                        </pic:nvPicPr>
                        <pic:blipFill>
                          <a:blip r:embed="rId30"/>
                          <a:stretch>
                            <a:fillRect/>
                          </a:stretch>
                        </pic:blipFill>
                        <pic:spPr>
                          <a:xfrm>
                            <a:off x="0" y="0"/>
                            <a:ext cx="1618790" cy="1204680"/>
                          </a:xfrm>
                          <a:prstGeom prst="rect">
                            <a:avLst/>
                          </a:prstGeom>
                        </pic:spPr>
                      </pic:pic>
                    </a:graphicData>
                  </a:graphic>
                </wp:inline>
              </w:drawing>
            </w:r>
          </w:p>
        </w:tc>
      </w:tr>
    </w:tbl>
    <w:p w14:paraId="5ECB7089" w14:textId="08837681" w:rsidR="00E11A2F" w:rsidRPr="00E11A2F" w:rsidRDefault="0009375B" w:rsidP="009B7518">
      <w:pPr>
        <w:tabs>
          <w:tab w:val="right" w:pos="10530"/>
        </w:tabs>
        <w:ind w:right="364"/>
        <w:rPr>
          <w:rFonts w:asciiTheme="majorHAnsi" w:hAnsiTheme="majorHAnsi" w:cstheme="majorHAnsi"/>
          <w:b/>
          <w:bCs/>
          <w:color w:val="1F497D" w:themeColor="text2"/>
        </w:rPr>
      </w:pPr>
      <w:r>
        <w:rPr>
          <w:rFonts w:asciiTheme="majorHAnsi" w:hAnsiTheme="majorHAnsi" w:cstheme="majorHAnsi"/>
          <w:bCs/>
          <w:color w:val="1F497D" w:themeColor="text2"/>
        </w:rPr>
        <w:tab/>
      </w:r>
    </w:p>
    <w:p w14:paraId="3DA933C7" w14:textId="5FCDE379" w:rsidR="00E11A2F" w:rsidRPr="00E11A2F" w:rsidRDefault="00E11A2F" w:rsidP="00E11A2F">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Greetings Friends:</w:t>
      </w:r>
      <w:r w:rsidR="0009375B" w:rsidRPr="0009375B">
        <w:rPr>
          <w:rFonts w:asciiTheme="majorHAnsi" w:hAnsiTheme="majorHAnsi" w:cstheme="majorHAnsi"/>
          <w:bCs/>
          <w:color w:val="1F497D" w:themeColor="text2"/>
        </w:rPr>
        <w:t xml:space="preserve"> </w:t>
      </w:r>
    </w:p>
    <w:p w14:paraId="1F342460"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2E642A81"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 xml:space="preserve">The Friends of the Dorchester County Public Library is the fundraising arm for our Hurlock and Cambridge Libraries. Despite the word “County” in the name of the library, it is a non-profit 501(c)3 organization. That means a large portion of their funding must be raised through book sales, grants from foundations and </w:t>
      </w:r>
      <w:r w:rsidRPr="00E11A2F">
        <w:rPr>
          <w:rFonts w:asciiTheme="majorHAnsi" w:hAnsiTheme="majorHAnsi" w:cstheme="majorHAnsi"/>
          <w:bCs/>
          <w:color w:val="1F497D" w:themeColor="text2"/>
        </w:rPr>
        <w:lastRenderedPageBreak/>
        <w:t xml:space="preserve">donations and memberships from people like you! If you’d like to become a member, visit </w:t>
      </w:r>
      <w:hyperlink r:id="rId31" w:history="1">
        <w:r w:rsidRPr="00E11A2F">
          <w:rPr>
            <w:rStyle w:val="Hyperlink"/>
            <w:rFonts w:asciiTheme="majorHAnsi" w:hAnsiTheme="majorHAnsi" w:cstheme="majorHAnsi"/>
            <w:bCs/>
            <w:u w:val="none"/>
          </w:rPr>
          <w:t>dorchesterlibrary.org</w:t>
        </w:r>
      </w:hyperlink>
      <w:r w:rsidRPr="00E11A2F">
        <w:rPr>
          <w:rFonts w:asciiTheme="majorHAnsi" w:hAnsiTheme="majorHAnsi" w:cstheme="majorHAnsi"/>
          <w:bCs/>
          <w:color w:val="1F497D" w:themeColor="text2"/>
        </w:rPr>
        <w:t xml:space="preserve"> and click on “Support Us.”</w:t>
      </w:r>
    </w:p>
    <w:p w14:paraId="53BF501C"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42A6C710" w14:textId="08C87DC5" w:rsidR="00E11A2F" w:rsidRPr="00E11A2F" w:rsidRDefault="00E11A2F" w:rsidP="00E11A2F">
      <w:pPr>
        <w:tabs>
          <w:tab w:val="left" w:pos="624"/>
          <w:tab w:val="right" w:pos="10530"/>
        </w:tabs>
        <w:ind w:right="364"/>
        <w:rPr>
          <w:rFonts w:asciiTheme="majorHAnsi" w:hAnsiTheme="majorHAnsi" w:cstheme="majorHAnsi"/>
          <w:bCs/>
          <w:color w:val="1F497D" w:themeColor="text2"/>
        </w:rPr>
      </w:pPr>
      <w:r w:rsidRPr="00E11A2F">
        <w:rPr>
          <w:rFonts w:asciiTheme="majorHAnsi" w:hAnsiTheme="majorHAnsi" w:cstheme="majorHAnsi"/>
          <w:bCs/>
          <w:color w:val="1F497D" w:themeColor="text2"/>
        </w:rPr>
        <w:t>We the Friends host a Second Saturday Book Sale each month from 9am to 1pm at the Cambridge Library on the first floor in our “Book Cellar.” We literally have thousands of titles in all genres, in both hardback and paperback. There are also DVDs and books on tape.</w:t>
      </w:r>
      <w:r w:rsidR="009B7518">
        <w:rPr>
          <w:rFonts w:asciiTheme="majorHAnsi" w:hAnsiTheme="majorHAnsi" w:cstheme="majorHAnsi"/>
          <w:bCs/>
          <w:color w:val="1F497D" w:themeColor="text2"/>
        </w:rPr>
        <w:t xml:space="preserve">  </w:t>
      </w:r>
      <w:r w:rsidRPr="00E11A2F">
        <w:rPr>
          <w:rFonts w:asciiTheme="majorHAnsi" w:hAnsiTheme="majorHAnsi" w:cstheme="majorHAnsi"/>
          <w:bCs/>
          <w:color w:val="1F497D" w:themeColor="text2"/>
        </w:rPr>
        <w:t xml:space="preserve">Paperbacks are just </w:t>
      </w:r>
      <w:r w:rsidR="004F5DE3" w:rsidRPr="00E11A2F">
        <w:rPr>
          <w:rFonts w:asciiTheme="majorHAnsi" w:hAnsiTheme="majorHAnsi" w:cstheme="majorHAnsi"/>
          <w:bCs/>
          <w:color w:val="1F497D" w:themeColor="text2"/>
        </w:rPr>
        <w:t>$1,</w:t>
      </w:r>
      <w:r w:rsidRPr="00E11A2F">
        <w:rPr>
          <w:rFonts w:asciiTheme="majorHAnsi" w:hAnsiTheme="majorHAnsi" w:cstheme="majorHAnsi"/>
          <w:bCs/>
          <w:color w:val="1F497D" w:themeColor="text2"/>
        </w:rPr>
        <w:t xml:space="preserve"> and hardbacks are $2, with new books slightly higher, but Much lower than the publisher’s price!  There is a bookshelf on the first floor with books for sale at the above price throughout the month. Our Cellar big sales are on Second Saturdays.</w:t>
      </w:r>
    </w:p>
    <w:p w14:paraId="132F87E2"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217C9F21" w14:textId="77777777" w:rsidR="00E11A2F" w:rsidRPr="00E11A2F" w:rsidRDefault="00E11A2F" w:rsidP="009B7518">
      <w:pPr>
        <w:tabs>
          <w:tab w:val="left" w:pos="624"/>
          <w:tab w:val="right" w:pos="10530"/>
        </w:tabs>
        <w:ind w:right="270"/>
        <w:rPr>
          <w:rFonts w:asciiTheme="majorHAnsi" w:hAnsiTheme="majorHAnsi" w:cstheme="majorHAnsi"/>
          <w:bCs/>
          <w:color w:val="1F497D" w:themeColor="text2"/>
        </w:rPr>
      </w:pPr>
      <w:r w:rsidRPr="00E11A2F">
        <w:rPr>
          <w:rFonts w:asciiTheme="majorHAnsi" w:hAnsiTheme="majorHAnsi" w:cstheme="majorHAnsi"/>
          <w:bCs/>
          <w:color w:val="1F497D" w:themeColor="text2"/>
        </w:rPr>
        <w:t xml:space="preserve">We accept donations, generally just a couple of boxes or books at a time. If you have a large donation to make, please email </w:t>
      </w:r>
      <w:hyperlink r:id="rId32" w:history="1">
        <w:r w:rsidRPr="00E11A2F">
          <w:rPr>
            <w:rStyle w:val="Hyperlink"/>
            <w:rFonts w:asciiTheme="majorHAnsi" w:hAnsiTheme="majorHAnsi" w:cstheme="majorHAnsi"/>
            <w:bCs/>
            <w:u w:val="none"/>
          </w:rPr>
          <w:t>foldorchester@gmail.com</w:t>
        </w:r>
      </w:hyperlink>
      <w:r w:rsidRPr="00E11A2F">
        <w:rPr>
          <w:rFonts w:asciiTheme="majorHAnsi" w:hAnsiTheme="majorHAnsi" w:cstheme="majorHAnsi"/>
          <w:bCs/>
          <w:color w:val="1F497D" w:themeColor="text2"/>
        </w:rPr>
        <w:t xml:space="preserve"> to make arrangements for the donation. Donations are accepted on the first and second Saturdays of each month from 9am to 12 noon. Please make every effort to ensure your books are in good condition, without water or mold damage, and not ripped or torn. </w:t>
      </w:r>
    </w:p>
    <w:p w14:paraId="44F1670A" w14:textId="77777777" w:rsidR="00E11A2F" w:rsidRPr="00E11A2F" w:rsidRDefault="00E11A2F" w:rsidP="00E11A2F">
      <w:pPr>
        <w:tabs>
          <w:tab w:val="left" w:pos="624"/>
          <w:tab w:val="right" w:pos="10530"/>
        </w:tabs>
        <w:ind w:right="364"/>
        <w:rPr>
          <w:rFonts w:asciiTheme="majorHAnsi" w:hAnsiTheme="majorHAnsi" w:cstheme="majorHAnsi"/>
          <w:bCs/>
          <w:color w:val="1F497D" w:themeColor="text2"/>
        </w:rPr>
      </w:pPr>
    </w:p>
    <w:p w14:paraId="4C561738" w14:textId="4EECD95A" w:rsidR="00F1413D" w:rsidRPr="00467EDE" w:rsidRDefault="00E11A2F" w:rsidP="00F1413D">
      <w:pPr>
        <w:ind w:right="364"/>
        <w:rPr>
          <w:rFonts w:asciiTheme="majorHAnsi" w:hAnsiTheme="majorHAnsi" w:cstheme="majorHAnsi"/>
          <w:i/>
          <w:color w:val="1F497D" w:themeColor="text2"/>
        </w:rPr>
      </w:pPr>
      <w:r w:rsidRPr="00E11A2F">
        <w:rPr>
          <w:rFonts w:asciiTheme="majorHAnsi" w:hAnsiTheme="majorHAnsi" w:cstheme="majorHAnsi"/>
          <w:bCs/>
          <w:color w:val="1F497D" w:themeColor="text2"/>
        </w:rPr>
        <w:t xml:space="preserve">We do NOT accept textbooks, magazines or encyclopedias. We do not have the ability to get rid of books that are not sale-worthy as the library has no trash pick-up! We thank you for sticking to our guidelines. It would really help us out! And if you’d like to help us out and volunteer to “play in the Book Cellar,” just email </w:t>
      </w:r>
      <w:hyperlink r:id="rId33" w:history="1">
        <w:r w:rsidRPr="00E11A2F">
          <w:rPr>
            <w:rStyle w:val="Hyperlink"/>
            <w:rFonts w:asciiTheme="majorHAnsi" w:hAnsiTheme="majorHAnsi" w:cstheme="majorHAnsi"/>
            <w:bCs/>
            <w:u w:val="none"/>
          </w:rPr>
          <w:t>foldorchester@gmail.com</w:t>
        </w:r>
      </w:hyperlink>
      <w:r w:rsidRPr="00E11A2F">
        <w:rPr>
          <w:rFonts w:asciiTheme="majorHAnsi" w:hAnsiTheme="majorHAnsi" w:cstheme="majorHAnsi"/>
          <w:bCs/>
          <w:color w:val="1F497D" w:themeColor="text2"/>
        </w:rPr>
        <w:t>. Just imagine being in the middle of thousands of books  -  you will always find a new title or two!</w:t>
      </w:r>
    </w:p>
    <w:p w14:paraId="1DC5A493" w14:textId="77777777" w:rsidR="00F1413D" w:rsidRDefault="00F1413D" w:rsidP="00F1413D">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46757637" w14:textId="77777777" w:rsidR="009B7518" w:rsidRDefault="009B7518" w:rsidP="009B7518">
      <w:pPr>
        <w:ind w:right="364"/>
        <w:rPr>
          <w:rFonts w:asciiTheme="majorHAnsi" w:hAnsiTheme="majorHAnsi" w:cstheme="majorHAnsi"/>
          <w:bCs/>
          <w:color w:val="1F497D" w:themeColor="text2"/>
        </w:rPr>
      </w:pPr>
    </w:p>
    <w:p w14:paraId="6A43B872" w14:textId="6748F344" w:rsidR="00F1413D" w:rsidRDefault="00D5769E" w:rsidP="00C50041">
      <w:pPr>
        <w:ind w:right="364"/>
        <w:jc w:val="center"/>
        <w:rPr>
          <w:rFonts w:asciiTheme="majorHAnsi" w:hAnsiTheme="majorHAnsi" w:cstheme="majorHAnsi"/>
          <w:b/>
          <w:color w:val="1F497D" w:themeColor="text2"/>
          <w:u w:val="thick"/>
        </w:rPr>
      </w:pPr>
      <w:r w:rsidRPr="00D5769E">
        <w:rPr>
          <w:rFonts w:asciiTheme="majorHAnsi" w:hAnsiTheme="majorHAnsi" w:cstheme="majorHAnsi"/>
          <w:b/>
          <w:noProof/>
          <w:color w:val="1F497D" w:themeColor="text2"/>
          <w:u w:val="thick"/>
        </w:rPr>
        <w:drawing>
          <wp:inline distT="0" distB="0" distL="0" distR="0" wp14:anchorId="5AB91CA3" wp14:editId="0C9911B5">
            <wp:extent cx="5426330" cy="1185545"/>
            <wp:effectExtent l="0" t="0" r="0" b="0"/>
            <wp:docPr id="1914559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59857" name=""/>
                    <pic:cNvPicPr/>
                  </pic:nvPicPr>
                  <pic:blipFill>
                    <a:blip r:embed="rId34"/>
                    <a:stretch>
                      <a:fillRect/>
                    </a:stretch>
                  </pic:blipFill>
                  <pic:spPr>
                    <a:xfrm>
                      <a:off x="0" y="0"/>
                      <a:ext cx="5509576" cy="1203733"/>
                    </a:xfrm>
                    <a:prstGeom prst="rect">
                      <a:avLst/>
                    </a:prstGeom>
                  </pic:spPr>
                </pic:pic>
              </a:graphicData>
            </a:graphic>
          </wp:inline>
        </w:drawing>
      </w:r>
    </w:p>
    <w:p w14:paraId="511237FE" w14:textId="610AEA91" w:rsidR="006C5342" w:rsidRDefault="0047731A" w:rsidP="00F1413D">
      <w:pPr>
        <w:ind w:right="364"/>
        <w:jc w:val="center"/>
        <w:rPr>
          <w:rFonts w:asciiTheme="majorHAnsi" w:hAnsiTheme="majorHAnsi" w:cstheme="majorHAnsi"/>
          <w:b/>
          <w:color w:val="1F497D" w:themeColor="text2"/>
          <w:sz w:val="13"/>
          <w:szCs w:val="13"/>
          <w:u w:val="thick"/>
        </w:rPr>
      </w:pPr>
      <w:r w:rsidRPr="0047731A">
        <w:rPr>
          <w:rFonts w:asciiTheme="majorHAnsi" w:hAnsiTheme="majorHAnsi" w:cstheme="majorHAnsi"/>
          <w:b/>
          <w:noProof/>
          <w:color w:val="1F497D" w:themeColor="text2"/>
          <w:sz w:val="13"/>
          <w:szCs w:val="13"/>
          <w:u w:val="thick"/>
        </w:rPr>
        <w:drawing>
          <wp:inline distT="0" distB="0" distL="0" distR="0" wp14:anchorId="6C85CA9B" wp14:editId="4EB79EBC">
            <wp:extent cx="4885699" cy="3123899"/>
            <wp:effectExtent l="0" t="0" r="3810" b="635"/>
            <wp:docPr id="697589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89637" name=""/>
                    <pic:cNvPicPr/>
                  </pic:nvPicPr>
                  <pic:blipFill>
                    <a:blip r:embed="rId35"/>
                    <a:stretch>
                      <a:fillRect/>
                    </a:stretch>
                  </pic:blipFill>
                  <pic:spPr>
                    <a:xfrm>
                      <a:off x="0" y="0"/>
                      <a:ext cx="4958660" cy="3170550"/>
                    </a:xfrm>
                    <a:prstGeom prst="rect">
                      <a:avLst/>
                    </a:prstGeom>
                  </pic:spPr>
                </pic:pic>
              </a:graphicData>
            </a:graphic>
          </wp:inline>
        </w:drawing>
      </w:r>
    </w:p>
    <w:p w14:paraId="3BAD9727" w14:textId="620810C5" w:rsidR="006C5342" w:rsidRDefault="00F1413D" w:rsidP="00D5769E">
      <w:pPr>
        <w:ind w:right="364"/>
        <w:jc w:val="center"/>
        <w:rPr>
          <w:rFonts w:asciiTheme="majorHAnsi" w:hAnsiTheme="majorHAnsi" w:cstheme="majorHAnsi"/>
          <w:b/>
          <w:color w:val="1F497D" w:themeColor="text2"/>
          <w:sz w:val="13"/>
          <w:szCs w:val="13"/>
          <w:u w:val="thick"/>
        </w:rPr>
      </w:pPr>
      <w:r w:rsidRPr="006C5342">
        <w:rPr>
          <w:rFonts w:asciiTheme="majorHAnsi" w:hAnsiTheme="majorHAnsi" w:cstheme="majorHAnsi"/>
          <w:b/>
          <w:noProof/>
          <w:color w:val="1F497D" w:themeColor="text2"/>
          <w:sz w:val="13"/>
          <w:szCs w:val="13"/>
          <w:u w:val="thick"/>
        </w:rPr>
        <w:lastRenderedPageBreak/>
        <w:drawing>
          <wp:inline distT="0" distB="0" distL="0" distR="0" wp14:anchorId="4C7C70F9" wp14:editId="0F0058E4">
            <wp:extent cx="3510762" cy="801370"/>
            <wp:effectExtent l="0" t="0" r="0" b="0"/>
            <wp:docPr id="45211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19492" name=""/>
                    <pic:cNvPicPr/>
                  </pic:nvPicPr>
                  <pic:blipFill>
                    <a:blip r:embed="rId36"/>
                    <a:stretch>
                      <a:fillRect/>
                    </a:stretch>
                  </pic:blipFill>
                  <pic:spPr>
                    <a:xfrm>
                      <a:off x="0" y="0"/>
                      <a:ext cx="3626796" cy="827856"/>
                    </a:xfrm>
                    <a:prstGeom prst="rect">
                      <a:avLst/>
                    </a:prstGeom>
                  </pic:spPr>
                </pic:pic>
              </a:graphicData>
            </a:graphic>
          </wp:inline>
        </w:drawing>
      </w:r>
      <w:r w:rsidR="00C50041" w:rsidRPr="00C50041">
        <w:rPr>
          <w:rFonts w:asciiTheme="majorHAnsi" w:hAnsiTheme="majorHAnsi" w:cstheme="majorHAnsi"/>
          <w:bCs/>
          <w:noProof/>
          <w:color w:val="1F497D" w:themeColor="text2"/>
          <w:u w:val="thick"/>
        </w:rPr>
        <w:t xml:space="preserve"> </w:t>
      </w:r>
      <w:r w:rsidR="00C50041" w:rsidRPr="0047731A">
        <w:rPr>
          <w:rFonts w:asciiTheme="majorHAnsi" w:hAnsiTheme="majorHAnsi" w:cstheme="majorHAnsi"/>
          <w:bCs/>
          <w:noProof/>
          <w:color w:val="1F497D" w:themeColor="text2"/>
          <w:u w:val="thick"/>
        </w:rPr>
        <w:drawing>
          <wp:inline distT="0" distB="0" distL="0" distR="0" wp14:anchorId="5E230971" wp14:editId="62B59FFD">
            <wp:extent cx="4704886" cy="1397000"/>
            <wp:effectExtent l="0" t="0" r="0" b="0"/>
            <wp:docPr id="111450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09133" name=""/>
                    <pic:cNvPicPr/>
                  </pic:nvPicPr>
                  <pic:blipFill>
                    <a:blip r:embed="rId37"/>
                    <a:stretch>
                      <a:fillRect/>
                    </a:stretch>
                  </pic:blipFill>
                  <pic:spPr>
                    <a:xfrm>
                      <a:off x="0" y="0"/>
                      <a:ext cx="4745192" cy="1408968"/>
                    </a:xfrm>
                    <a:prstGeom prst="rect">
                      <a:avLst/>
                    </a:prstGeom>
                  </pic:spPr>
                </pic:pic>
              </a:graphicData>
            </a:graphic>
          </wp:inline>
        </w:drawing>
      </w:r>
      <w:r w:rsidR="00D5769E" w:rsidRPr="0047731A">
        <w:rPr>
          <w:rFonts w:asciiTheme="majorHAnsi" w:hAnsiTheme="majorHAnsi" w:cstheme="majorHAnsi"/>
          <w:bCs/>
          <w:noProof/>
          <w:color w:val="1F497D" w:themeColor="text2"/>
        </w:rPr>
        <w:drawing>
          <wp:inline distT="0" distB="0" distL="0" distR="0" wp14:anchorId="198CF4C4" wp14:editId="060128C4">
            <wp:extent cx="4551977" cy="1466073"/>
            <wp:effectExtent l="0" t="0" r="0" b="0"/>
            <wp:docPr id="170473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36526" name=""/>
                    <pic:cNvPicPr/>
                  </pic:nvPicPr>
                  <pic:blipFill>
                    <a:blip r:embed="rId38"/>
                    <a:stretch>
                      <a:fillRect/>
                    </a:stretch>
                  </pic:blipFill>
                  <pic:spPr>
                    <a:xfrm>
                      <a:off x="0" y="0"/>
                      <a:ext cx="4600414" cy="1481673"/>
                    </a:xfrm>
                    <a:prstGeom prst="rect">
                      <a:avLst/>
                    </a:prstGeom>
                  </pic:spPr>
                </pic:pic>
              </a:graphicData>
            </a:graphic>
          </wp:inline>
        </w:drawing>
      </w:r>
      <w:r w:rsidR="00C50041" w:rsidRPr="00C50041">
        <w:rPr>
          <w:rFonts w:asciiTheme="majorHAnsi" w:hAnsiTheme="majorHAnsi" w:cstheme="majorHAnsi"/>
          <w:b/>
          <w:noProof/>
          <w:color w:val="1F497D" w:themeColor="text2"/>
          <w:sz w:val="13"/>
          <w:szCs w:val="13"/>
          <w:u w:val="thick"/>
        </w:rPr>
        <w:t xml:space="preserve"> </w:t>
      </w:r>
      <w:r w:rsidR="00C50041" w:rsidRPr="006875DC">
        <w:rPr>
          <w:rFonts w:asciiTheme="majorHAnsi" w:hAnsiTheme="majorHAnsi" w:cstheme="majorHAnsi"/>
          <w:b/>
          <w:noProof/>
          <w:color w:val="1F497D" w:themeColor="text2"/>
          <w:sz w:val="13"/>
          <w:szCs w:val="13"/>
          <w:u w:val="thick"/>
        </w:rPr>
        <w:drawing>
          <wp:inline distT="0" distB="0" distL="0" distR="0" wp14:anchorId="592853FA" wp14:editId="7B2A910F">
            <wp:extent cx="5308600" cy="431800"/>
            <wp:effectExtent l="0" t="0" r="0" b="0"/>
            <wp:docPr id="91640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01907" name=""/>
                    <pic:cNvPicPr/>
                  </pic:nvPicPr>
                  <pic:blipFill>
                    <a:blip r:embed="rId39"/>
                    <a:stretch>
                      <a:fillRect/>
                    </a:stretch>
                  </pic:blipFill>
                  <pic:spPr>
                    <a:xfrm>
                      <a:off x="0" y="0"/>
                      <a:ext cx="5308600" cy="431800"/>
                    </a:xfrm>
                    <a:prstGeom prst="rect">
                      <a:avLst/>
                    </a:prstGeom>
                  </pic:spPr>
                </pic:pic>
              </a:graphicData>
            </a:graphic>
          </wp:inline>
        </w:drawing>
      </w:r>
      <w:r w:rsidR="00C50041" w:rsidRPr="00C50041">
        <w:rPr>
          <w:rFonts w:asciiTheme="majorHAnsi" w:hAnsiTheme="majorHAnsi" w:cstheme="majorHAnsi"/>
          <w:bCs/>
          <w:noProof/>
          <w:color w:val="1F497D" w:themeColor="text2"/>
          <w:u w:val="thick"/>
        </w:rPr>
        <w:t xml:space="preserve"> </w:t>
      </w:r>
    </w:p>
    <w:p w14:paraId="10029F4A" w14:textId="34B91B4F" w:rsidR="00F1413D" w:rsidRDefault="00F1413D" w:rsidP="00D5769E">
      <w:pPr>
        <w:ind w:right="364"/>
        <w:jc w:val="center"/>
        <w:rPr>
          <w:rFonts w:asciiTheme="majorHAnsi" w:hAnsiTheme="majorHAnsi" w:cstheme="majorHAnsi"/>
          <w:b/>
          <w:color w:val="1F497D" w:themeColor="text2"/>
          <w:sz w:val="13"/>
          <w:szCs w:val="13"/>
          <w:u w:val="thick"/>
        </w:rPr>
      </w:pPr>
    </w:p>
    <w:p w14:paraId="2E940890" w14:textId="1747EA21" w:rsidR="00F1413D" w:rsidRDefault="006C5342" w:rsidP="00C50041">
      <w:pPr>
        <w:ind w:right="364"/>
        <w:jc w:val="center"/>
        <w:rPr>
          <w:rFonts w:asciiTheme="majorHAnsi" w:hAnsiTheme="majorHAnsi" w:cstheme="majorHAnsi"/>
          <w:b/>
          <w:color w:val="1F497D" w:themeColor="text2"/>
          <w:sz w:val="13"/>
          <w:szCs w:val="13"/>
          <w:u w:val="thick"/>
        </w:rPr>
      </w:pPr>
      <w:r w:rsidRPr="006C5342">
        <w:rPr>
          <w:rFonts w:asciiTheme="majorHAnsi" w:hAnsiTheme="majorHAnsi" w:cstheme="majorHAnsi"/>
          <w:b/>
          <w:noProof/>
          <w:color w:val="1F497D" w:themeColor="text2"/>
          <w:sz w:val="13"/>
          <w:szCs w:val="13"/>
          <w:u w:val="thick"/>
        </w:rPr>
        <w:drawing>
          <wp:inline distT="0" distB="0" distL="0" distR="0" wp14:anchorId="712E61EB" wp14:editId="258F5209">
            <wp:extent cx="4473663" cy="3176905"/>
            <wp:effectExtent l="0" t="0" r="0" b="0"/>
            <wp:docPr id="34943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35532" name=""/>
                    <pic:cNvPicPr/>
                  </pic:nvPicPr>
                  <pic:blipFill>
                    <a:blip r:embed="rId40"/>
                    <a:stretch>
                      <a:fillRect/>
                    </a:stretch>
                  </pic:blipFill>
                  <pic:spPr>
                    <a:xfrm>
                      <a:off x="0" y="0"/>
                      <a:ext cx="4518627" cy="3208835"/>
                    </a:xfrm>
                    <a:prstGeom prst="rect">
                      <a:avLst/>
                    </a:prstGeom>
                  </pic:spPr>
                </pic:pic>
              </a:graphicData>
            </a:graphic>
          </wp:inline>
        </w:drawing>
      </w:r>
    </w:p>
    <w:p w14:paraId="7C0AD15B" w14:textId="49D15660" w:rsidR="00E11A2F" w:rsidRPr="006875DC" w:rsidRDefault="00E11A2F" w:rsidP="006875DC">
      <w:pPr>
        <w:ind w:right="364"/>
        <w:jc w:val="center"/>
        <w:rPr>
          <w:rFonts w:asciiTheme="majorHAnsi" w:hAnsiTheme="majorHAnsi" w:cstheme="majorHAnsi"/>
          <w:b/>
          <w:color w:val="1F497D" w:themeColor="text2"/>
          <w:sz w:val="13"/>
          <w:szCs w:val="13"/>
          <w:u w:val="thick"/>
        </w:rPr>
      </w:pPr>
    </w:p>
    <w:p w14:paraId="42E47084" w14:textId="77777777" w:rsidR="006875DC" w:rsidRDefault="006C5342" w:rsidP="006875DC">
      <w:pPr>
        <w:tabs>
          <w:tab w:val="left" w:pos="624"/>
          <w:tab w:val="right" w:pos="10530"/>
        </w:tabs>
        <w:ind w:right="364"/>
        <w:jc w:val="center"/>
        <w:rPr>
          <w:rFonts w:asciiTheme="majorHAnsi" w:hAnsiTheme="majorHAnsi" w:cstheme="majorHAnsi"/>
          <w:bCs/>
          <w:color w:val="1F497D" w:themeColor="text2"/>
        </w:rPr>
      </w:pPr>
      <w:r w:rsidRPr="006C5342">
        <w:rPr>
          <w:rFonts w:asciiTheme="majorHAnsi" w:hAnsiTheme="majorHAnsi" w:cstheme="majorHAnsi"/>
          <w:bCs/>
          <w:noProof/>
          <w:color w:val="1F497D" w:themeColor="text2"/>
        </w:rPr>
        <w:drawing>
          <wp:inline distT="0" distB="0" distL="0" distR="0" wp14:anchorId="7925A7A0" wp14:editId="6C07347C">
            <wp:extent cx="4845652" cy="873760"/>
            <wp:effectExtent l="0" t="0" r="6350" b="2540"/>
            <wp:docPr id="414749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9886" name=""/>
                    <pic:cNvPicPr/>
                  </pic:nvPicPr>
                  <pic:blipFill>
                    <a:blip r:embed="rId41"/>
                    <a:stretch>
                      <a:fillRect/>
                    </a:stretch>
                  </pic:blipFill>
                  <pic:spPr>
                    <a:xfrm>
                      <a:off x="0" y="0"/>
                      <a:ext cx="5040001" cy="908805"/>
                    </a:xfrm>
                    <a:prstGeom prst="rect">
                      <a:avLst/>
                    </a:prstGeom>
                  </pic:spPr>
                </pic:pic>
              </a:graphicData>
            </a:graphic>
          </wp:inline>
        </w:drawing>
      </w:r>
    </w:p>
    <w:p w14:paraId="1F4239C5" w14:textId="77777777" w:rsidR="00FF58B4" w:rsidRDefault="00FF58B4" w:rsidP="00FF58B4">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lastRenderedPageBreak/>
        <w:t>WHCP CAR DONATION PROGRAM</w:t>
      </w:r>
    </w:p>
    <w:p w14:paraId="4AAF00D9" w14:textId="77777777" w:rsidR="00FF58B4" w:rsidRPr="00E42467" w:rsidRDefault="00FF58B4" w:rsidP="00FF58B4">
      <w:pPr>
        <w:tabs>
          <w:tab w:val="right" w:pos="10440"/>
        </w:tabs>
        <w:ind w:right="216"/>
        <w:rPr>
          <w:rFonts w:asciiTheme="majorHAnsi" w:hAnsiTheme="majorHAnsi" w:cstheme="majorHAnsi"/>
          <w:b/>
          <w:bCs/>
          <w:color w:val="1F497D" w:themeColor="text2"/>
          <w:sz w:val="18"/>
          <w:szCs w:val="18"/>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2870"/>
      </w:tblGrid>
      <w:tr w:rsidR="00FF58B4" w14:paraId="68741CB5" w14:textId="77777777" w:rsidTr="006B1297">
        <w:tc>
          <w:tcPr>
            <w:tcW w:w="7740" w:type="dxa"/>
          </w:tcPr>
          <w:p w14:paraId="36C06D35" w14:textId="77777777" w:rsidR="00FF58B4" w:rsidRPr="00E42467" w:rsidRDefault="00FF58B4" w:rsidP="006B1297">
            <w:pPr>
              <w:pStyle w:val="NormalWeb"/>
              <w:spacing w:before="0" w:beforeAutospacing="0" w:after="0" w:afterAutospacing="0"/>
              <w:textAlignment w:val="baseline"/>
              <w:rPr>
                <w:rFonts w:asciiTheme="majorHAnsi" w:hAnsiTheme="majorHAnsi" w:cstheme="majorHAnsi"/>
                <w:color w:val="1F497D" w:themeColor="text2"/>
              </w:rPr>
            </w:pPr>
            <w:r w:rsidRPr="00E42467">
              <w:rPr>
                <w:rFonts w:asciiTheme="majorHAnsi" w:hAnsiTheme="majorHAnsi" w:cstheme="majorHAnsi"/>
                <w:color w:val="1F497D" w:themeColor="text2"/>
              </w:rPr>
              <w:t xml:space="preserve">Do you have an old car sitting in your driveway that’s just taking up space? We have a great solution for you! WHCP has partnered with CARS, an organization that collects unwanted cars and turns them into donations to non-profits, like us. If you’d like to contribute to WHCP, donate your car today, and give it a new life! </w:t>
            </w:r>
            <w:r>
              <w:rPr>
                <w:rFonts w:asciiTheme="majorHAnsi" w:hAnsiTheme="majorHAnsi" w:cstheme="majorHAnsi"/>
                <w:color w:val="1F497D" w:themeColor="text2"/>
              </w:rPr>
              <w:t xml:space="preserve">Just click  </w:t>
            </w:r>
            <w:hyperlink r:id="rId42" w:history="1">
              <w:r w:rsidRPr="00E937AA">
                <w:rPr>
                  <w:rStyle w:val="Hyperlink"/>
                  <w:rFonts w:asciiTheme="majorHAnsi" w:hAnsiTheme="majorHAnsi" w:cstheme="majorHAnsi"/>
                </w:rPr>
                <w:t>https://whcp.careasy.org/home</w:t>
              </w:r>
            </w:hyperlink>
          </w:p>
        </w:tc>
        <w:tc>
          <w:tcPr>
            <w:tcW w:w="2870" w:type="dxa"/>
          </w:tcPr>
          <w:p w14:paraId="0F2A6512" w14:textId="77777777" w:rsidR="00FF58B4" w:rsidRDefault="00FF58B4" w:rsidP="006B1297">
            <w:pPr>
              <w:pStyle w:val="post-meta"/>
              <w:spacing w:before="0" w:beforeAutospacing="0" w:after="0" w:afterAutospacing="0"/>
              <w:textAlignment w:val="baseline"/>
              <w:rPr>
                <w:rFonts w:ascii="Open Sans" w:hAnsi="Open Sans" w:cs="Open Sans"/>
                <w:color w:val="666666"/>
                <w:sz w:val="21"/>
                <w:szCs w:val="21"/>
              </w:rPr>
            </w:pPr>
            <w:r>
              <w:rPr>
                <w:rFonts w:ascii="Open Sans" w:hAnsi="Open Sans" w:cs="Open Sans"/>
                <w:noProof/>
                <w:color w:val="666666"/>
                <w:sz w:val="21"/>
                <w:szCs w:val="21"/>
              </w:rPr>
              <w:drawing>
                <wp:inline distT="0" distB="0" distL="0" distR="0" wp14:anchorId="497E3C4C" wp14:editId="0ADC02B5">
                  <wp:extent cx="1607214" cy="964329"/>
                  <wp:effectExtent l="0" t="0" r="0" b="0"/>
                  <wp:docPr id="2900020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2070" name="Picture 290002070"/>
                          <pic:cNvPicPr/>
                        </pic:nvPicPr>
                        <pic:blipFill>
                          <a:blip r:embed="rId43"/>
                          <a:stretch>
                            <a:fillRect/>
                          </a:stretch>
                        </pic:blipFill>
                        <pic:spPr>
                          <a:xfrm>
                            <a:off x="0" y="0"/>
                            <a:ext cx="1636006" cy="981604"/>
                          </a:xfrm>
                          <a:prstGeom prst="rect">
                            <a:avLst/>
                          </a:prstGeom>
                        </pic:spPr>
                      </pic:pic>
                    </a:graphicData>
                  </a:graphic>
                </wp:inline>
              </w:drawing>
            </w:r>
          </w:p>
        </w:tc>
      </w:tr>
    </w:tbl>
    <w:p w14:paraId="3CE9E7E2" w14:textId="77777777" w:rsidR="00FF58B4" w:rsidRDefault="00FF58B4" w:rsidP="00FF58B4">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7471A81C" w14:textId="77777777" w:rsidR="00FF58B4" w:rsidRPr="00E11A2F" w:rsidRDefault="00FF58B4" w:rsidP="00FF58B4">
      <w:pPr>
        <w:tabs>
          <w:tab w:val="left" w:pos="624"/>
          <w:tab w:val="right" w:pos="10530"/>
        </w:tabs>
        <w:ind w:right="364"/>
        <w:rPr>
          <w:rFonts w:asciiTheme="majorHAnsi" w:hAnsiTheme="majorHAnsi" w:cstheme="majorHAnsi"/>
          <w:b/>
          <w:color w:val="1F497D" w:themeColor="text2"/>
          <w:sz w:val="13"/>
          <w:szCs w:val="13"/>
          <w:u w:val="thick"/>
        </w:rPr>
      </w:pPr>
    </w:p>
    <w:p w14:paraId="2EBE8277" w14:textId="57718402" w:rsidR="00847697" w:rsidRPr="006875DC" w:rsidRDefault="00DE7A56" w:rsidP="00FF58B4">
      <w:pPr>
        <w:tabs>
          <w:tab w:val="left" w:pos="624"/>
          <w:tab w:val="right" w:pos="10530"/>
        </w:tabs>
        <w:ind w:right="360"/>
        <w:rPr>
          <w:rFonts w:asciiTheme="majorHAnsi" w:hAnsiTheme="majorHAnsi" w:cstheme="majorHAnsi"/>
          <w:bCs/>
          <w:color w:val="1F497D" w:themeColor="text2"/>
        </w:rPr>
      </w:pPr>
      <w:r>
        <w:rPr>
          <w:rFonts w:asciiTheme="majorHAnsi" w:hAnsiTheme="majorHAnsi" w:cstheme="majorHAnsi"/>
          <w:b/>
          <w:bCs/>
          <w:color w:val="1F497D" w:themeColor="text2"/>
        </w:rPr>
        <w:t xml:space="preserve">MAIN STREET GALLERY – </w:t>
      </w:r>
      <w:r w:rsidR="00847697" w:rsidRPr="00847697">
        <w:rPr>
          <w:rFonts w:asciiTheme="majorHAnsi" w:hAnsiTheme="majorHAnsi" w:cstheme="majorHAnsi"/>
          <w:b/>
          <w:bCs/>
          <w:i/>
          <w:iCs/>
          <w:color w:val="1F497D" w:themeColor="text2"/>
        </w:rPr>
        <w:t>When Wylde Women Dream</w:t>
      </w:r>
    </w:p>
    <w:p w14:paraId="5730D214" w14:textId="77777777" w:rsidR="00847697" w:rsidRPr="00847697" w:rsidRDefault="00847697" w:rsidP="00847697">
      <w:pPr>
        <w:tabs>
          <w:tab w:val="right" w:pos="10440"/>
        </w:tabs>
        <w:ind w:right="216"/>
        <w:rPr>
          <w:rFonts w:asciiTheme="majorHAnsi" w:hAnsiTheme="majorHAnsi" w:cstheme="majorHAnsi"/>
          <w:b/>
          <w:bCs/>
          <w:color w:val="1F497D" w:themeColor="text2"/>
        </w:rPr>
      </w:pPr>
    </w:p>
    <w:p w14:paraId="3D835EFE" w14:textId="171DA172" w:rsidR="003C0201"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For Cambridge artist, Tammy Vitale, things that seem worn, torn or broken to most people are her treasures. She takes these cast offs and dreams up a new life for them by refashioning them into something different and altogether new! Colorful collages and engaging mixed media art pieces come to life under her skilled and creative hands.</w:t>
      </w:r>
      <w:r w:rsidR="00294F6C">
        <w:rPr>
          <w:rFonts w:asciiTheme="majorHAnsi" w:hAnsiTheme="majorHAnsi" w:cstheme="majorHAnsi"/>
          <w:color w:val="1F497D" w:themeColor="text2"/>
        </w:rPr>
        <w:t xml:space="preserve">  </w:t>
      </w:r>
      <w:r w:rsidRPr="00847697">
        <w:rPr>
          <w:rFonts w:asciiTheme="majorHAnsi" w:hAnsiTheme="majorHAnsi" w:cstheme="majorHAnsi"/>
          <w:color w:val="1F497D" w:themeColor="text2"/>
        </w:rPr>
        <w:t xml:space="preserve">For March and April Tammy will be showing her collages and mixed media work along with pieces of her beadwork jewelry at the Main Street Gallery where she will be a guest artist. Her pieces will be shown alongside the work of the </w:t>
      </w:r>
      <w:r>
        <w:rPr>
          <w:rFonts w:asciiTheme="majorHAnsi" w:hAnsiTheme="majorHAnsi" w:cstheme="majorHAnsi"/>
          <w:color w:val="1F497D" w:themeColor="text2"/>
        </w:rPr>
        <w:t>G</w:t>
      </w:r>
      <w:r w:rsidRPr="00847697">
        <w:rPr>
          <w:rFonts w:asciiTheme="majorHAnsi" w:hAnsiTheme="majorHAnsi" w:cstheme="majorHAnsi"/>
          <w:color w:val="1F497D" w:themeColor="text2"/>
        </w:rPr>
        <w:t xml:space="preserve">allery’s nine member artists.  </w:t>
      </w:r>
    </w:p>
    <w:p w14:paraId="75360172" w14:textId="77777777" w:rsidR="003C0201" w:rsidRDefault="003C0201" w:rsidP="00847697">
      <w:pPr>
        <w:tabs>
          <w:tab w:val="right" w:pos="10440"/>
        </w:tabs>
        <w:ind w:right="216"/>
        <w:rPr>
          <w:rFonts w:asciiTheme="majorHAnsi" w:hAnsiTheme="majorHAnsi" w:cstheme="majorHAnsi"/>
          <w:color w:val="1F497D" w:themeColor="text2"/>
        </w:rPr>
      </w:pPr>
    </w:p>
    <w:p w14:paraId="135DFBCB" w14:textId="522D2974"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 xml:space="preserve">When asked about the creative spelling of </w:t>
      </w:r>
      <w:r>
        <w:rPr>
          <w:rFonts w:asciiTheme="majorHAnsi" w:hAnsiTheme="majorHAnsi" w:cstheme="majorHAnsi"/>
          <w:color w:val="1F497D" w:themeColor="text2"/>
        </w:rPr>
        <w:t>“</w:t>
      </w:r>
      <w:r w:rsidRPr="00847697">
        <w:rPr>
          <w:rFonts w:asciiTheme="majorHAnsi" w:hAnsiTheme="majorHAnsi" w:cstheme="majorHAnsi"/>
          <w:color w:val="1F497D" w:themeColor="text2"/>
        </w:rPr>
        <w:t>wylde</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in the title of her show, Tammy explained it’s something of a trademark for her. While living and working in Southern M</w:t>
      </w:r>
      <w:r w:rsidR="00FF58B4">
        <w:rPr>
          <w:rFonts w:asciiTheme="majorHAnsi" w:hAnsiTheme="majorHAnsi" w:cstheme="majorHAnsi"/>
          <w:color w:val="1F497D" w:themeColor="text2"/>
        </w:rPr>
        <w:t>arylan</w:t>
      </w:r>
      <w:r w:rsidR="00797909">
        <w:rPr>
          <w:rFonts w:asciiTheme="majorHAnsi" w:hAnsiTheme="majorHAnsi" w:cstheme="majorHAnsi"/>
          <w:color w:val="1F497D" w:themeColor="text2"/>
        </w:rPr>
        <w:t>d</w:t>
      </w:r>
      <w:r w:rsidRPr="00847697">
        <w:rPr>
          <w:rFonts w:asciiTheme="majorHAnsi" w:hAnsiTheme="majorHAnsi" w:cstheme="majorHAnsi"/>
          <w:color w:val="1F497D" w:themeColor="text2"/>
        </w:rPr>
        <w:t xml:space="preserve"> she was a part of a coop gallery where the women artists called themselves “wylde women” to express their open and experimental approach to their art. Wild became </w:t>
      </w:r>
      <w:r>
        <w:rPr>
          <w:rFonts w:asciiTheme="majorHAnsi" w:hAnsiTheme="majorHAnsi" w:cstheme="majorHAnsi"/>
          <w:color w:val="1F497D" w:themeColor="text2"/>
        </w:rPr>
        <w:t>“</w:t>
      </w:r>
      <w:r w:rsidRPr="00847697">
        <w:rPr>
          <w:rFonts w:asciiTheme="majorHAnsi" w:hAnsiTheme="majorHAnsi" w:cstheme="majorHAnsi"/>
          <w:color w:val="1F497D" w:themeColor="text2"/>
        </w:rPr>
        <w:t>wylde</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to differentiate the word from meanings that might come up in a google search.</w:t>
      </w:r>
    </w:p>
    <w:p w14:paraId="6E2C439A"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332A5E30" w14:textId="1478D50A" w:rsidR="00847697" w:rsidRP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color w:val="1F497D" w:themeColor="text2"/>
        </w:rPr>
        <w:t>Since moving to town in March of 2023</w:t>
      </w:r>
      <w:r>
        <w:rPr>
          <w:rFonts w:asciiTheme="majorHAnsi" w:hAnsiTheme="majorHAnsi" w:cstheme="majorHAnsi"/>
          <w:color w:val="1F497D" w:themeColor="text2"/>
        </w:rPr>
        <w:t>,</w:t>
      </w:r>
      <w:r w:rsidRPr="00847697">
        <w:rPr>
          <w:rFonts w:asciiTheme="majorHAnsi" w:hAnsiTheme="majorHAnsi" w:cstheme="majorHAnsi"/>
          <w:color w:val="1F497D" w:themeColor="text2"/>
        </w:rPr>
        <w:t xml:space="preserve"> Tammy has become well known in the community as a passionate promoter and defender of the visual arts in Cambridge. </w:t>
      </w:r>
      <w:r w:rsidRPr="00847697">
        <w:rPr>
          <w:rFonts w:asciiTheme="majorHAnsi" w:hAnsiTheme="majorHAnsi" w:cstheme="majorHAnsi"/>
          <w:color w:val="1F497D" w:themeColor="text2"/>
          <w:rtl/>
          <w:lang w:val="ar-SA"/>
        </w:rPr>
        <w:t>“</w:t>
      </w:r>
      <w:r w:rsidRPr="00847697">
        <w:rPr>
          <w:rFonts w:asciiTheme="majorHAnsi" w:hAnsiTheme="majorHAnsi" w:cstheme="majorHAnsi"/>
          <w:color w:val="1F497D" w:themeColor="text2"/>
        </w:rPr>
        <w:t xml:space="preserve">I want to get the word out that the arts are truly alive here in Cambridge,” she says. </w:t>
      </w:r>
      <w:r w:rsidRPr="00847697">
        <w:rPr>
          <w:rFonts w:asciiTheme="majorHAnsi" w:hAnsiTheme="majorHAnsi" w:cstheme="majorHAnsi"/>
          <w:color w:val="1F497D" w:themeColor="text2"/>
          <w:rtl/>
          <w:lang w:val="ar-SA"/>
        </w:rPr>
        <w:t>“</w:t>
      </w:r>
      <w:r w:rsidRPr="00847697">
        <w:rPr>
          <w:rFonts w:asciiTheme="majorHAnsi" w:hAnsiTheme="majorHAnsi" w:cstheme="majorHAnsi"/>
          <w:color w:val="1F497D" w:themeColor="text2"/>
        </w:rPr>
        <w:t xml:space="preserve">I want Cambridge to be the center of the art world on the Eastern Shore!” To that end the artist, who is working on </w:t>
      </w:r>
      <w:r w:rsidR="00C06F9F" w:rsidRPr="00847697">
        <w:rPr>
          <w:rFonts w:asciiTheme="majorHAnsi" w:hAnsiTheme="majorHAnsi" w:cstheme="majorHAnsi"/>
          <w:color w:val="1F497D" w:themeColor="text2"/>
        </w:rPr>
        <w:t>an</w:t>
      </w:r>
      <w:r w:rsidRPr="00847697">
        <w:rPr>
          <w:rFonts w:asciiTheme="majorHAnsi" w:hAnsiTheme="majorHAnsi" w:cstheme="majorHAnsi"/>
          <w:color w:val="1F497D" w:themeColor="text2"/>
        </w:rPr>
        <w:t xml:space="preserve"> MFA in nonfiction writing, has been spreading the word by writing articles featuring Cambridge artists and art events for the Cambridge Spy. She also interviews Cambridge artists on her weekly radio spot called “The Arts Are Alive in Cambridge”.  The spot airs on WHCP every Wednesday during the Midshore Midday program. In </w:t>
      </w:r>
      <w:r w:rsidR="00C06F9F" w:rsidRPr="00847697">
        <w:rPr>
          <w:rFonts w:asciiTheme="majorHAnsi" w:hAnsiTheme="majorHAnsi" w:cstheme="majorHAnsi"/>
          <w:color w:val="1F497D" w:themeColor="text2"/>
        </w:rPr>
        <w:t>addition,</w:t>
      </w:r>
      <w:r w:rsidRPr="00847697">
        <w:rPr>
          <w:rFonts w:asciiTheme="majorHAnsi" w:hAnsiTheme="majorHAnsi" w:cstheme="majorHAnsi"/>
          <w:color w:val="1F497D" w:themeColor="text2"/>
        </w:rPr>
        <w:t xml:space="preserve"> Tammy maintains a F</w:t>
      </w:r>
      <w:r w:rsidR="004C5E0A">
        <w:rPr>
          <w:rFonts w:asciiTheme="majorHAnsi" w:hAnsiTheme="majorHAnsi" w:cstheme="majorHAnsi"/>
          <w:color w:val="1F497D" w:themeColor="text2"/>
        </w:rPr>
        <w:t>ace</w:t>
      </w:r>
      <w:r w:rsidRPr="00847697">
        <w:rPr>
          <w:rFonts w:asciiTheme="majorHAnsi" w:hAnsiTheme="majorHAnsi" w:cstheme="majorHAnsi"/>
          <w:color w:val="1F497D" w:themeColor="text2"/>
        </w:rPr>
        <w:t>B</w:t>
      </w:r>
      <w:r w:rsidR="004C5E0A">
        <w:rPr>
          <w:rFonts w:asciiTheme="majorHAnsi" w:hAnsiTheme="majorHAnsi" w:cstheme="majorHAnsi"/>
          <w:color w:val="1F497D" w:themeColor="text2"/>
        </w:rPr>
        <w:t>ook</w:t>
      </w:r>
      <w:r w:rsidRPr="00847697">
        <w:rPr>
          <w:rFonts w:asciiTheme="majorHAnsi" w:hAnsiTheme="majorHAnsi" w:cstheme="majorHAnsi"/>
          <w:color w:val="1F497D" w:themeColor="text2"/>
        </w:rPr>
        <w:t xml:space="preserve"> page with the same name. </w:t>
      </w:r>
    </w:p>
    <w:p w14:paraId="7B6C18FF" w14:textId="77777777" w:rsidR="00847697" w:rsidRPr="00847697" w:rsidRDefault="00847697" w:rsidP="00847697">
      <w:pPr>
        <w:tabs>
          <w:tab w:val="right" w:pos="10440"/>
        </w:tabs>
        <w:ind w:right="216"/>
        <w:rPr>
          <w:rFonts w:asciiTheme="majorHAnsi" w:hAnsiTheme="majorHAnsi" w:cstheme="majorHAnsi"/>
          <w:color w:val="1F497D" w:themeColor="text2"/>
        </w:rPr>
      </w:pPr>
    </w:p>
    <w:p w14:paraId="7D07EC5D" w14:textId="42E0ACE7" w:rsidR="00847697" w:rsidRDefault="00847697" w:rsidP="00847697">
      <w:pPr>
        <w:tabs>
          <w:tab w:val="right" w:pos="10440"/>
        </w:tabs>
        <w:ind w:right="216"/>
        <w:rPr>
          <w:rFonts w:asciiTheme="majorHAnsi" w:hAnsiTheme="majorHAnsi" w:cstheme="majorHAnsi"/>
          <w:color w:val="1F497D" w:themeColor="text2"/>
        </w:rPr>
      </w:pPr>
      <w:r w:rsidRPr="00847697">
        <w:rPr>
          <w:rFonts w:asciiTheme="majorHAnsi" w:hAnsiTheme="majorHAnsi" w:cstheme="majorHAnsi"/>
          <w:i/>
          <w:iCs/>
          <w:color w:val="1F497D" w:themeColor="text2"/>
        </w:rPr>
        <w:t>When Wylde Women Dream</w:t>
      </w:r>
      <w:r w:rsidRPr="00847697">
        <w:rPr>
          <w:rFonts w:asciiTheme="majorHAnsi" w:hAnsiTheme="majorHAnsi" w:cstheme="majorHAnsi"/>
          <w:color w:val="1F497D" w:themeColor="text2"/>
        </w:rPr>
        <w:t xml:space="preserve"> will run through April 28. Gallery hours are Thursdays through Sundays from 11</w:t>
      </w:r>
      <w:r>
        <w:rPr>
          <w:rFonts w:asciiTheme="majorHAnsi" w:hAnsiTheme="majorHAnsi" w:cstheme="majorHAnsi"/>
          <w:color w:val="1F497D" w:themeColor="text2"/>
        </w:rPr>
        <w:t xml:space="preserve"> am</w:t>
      </w:r>
      <w:r w:rsidRPr="00847697">
        <w:rPr>
          <w:rFonts w:asciiTheme="majorHAnsi" w:hAnsiTheme="majorHAnsi" w:cstheme="majorHAnsi"/>
          <w:color w:val="1F497D" w:themeColor="text2"/>
        </w:rPr>
        <w:t>-4</w:t>
      </w:r>
      <w:r>
        <w:rPr>
          <w:rFonts w:asciiTheme="majorHAnsi" w:hAnsiTheme="majorHAnsi" w:cstheme="majorHAnsi"/>
          <w:color w:val="1F497D" w:themeColor="text2"/>
        </w:rPr>
        <w:t xml:space="preserve"> </w:t>
      </w:r>
      <w:r w:rsidRPr="00847697">
        <w:rPr>
          <w:rFonts w:asciiTheme="majorHAnsi" w:hAnsiTheme="majorHAnsi" w:cstheme="majorHAnsi"/>
          <w:color w:val="1F497D" w:themeColor="text2"/>
        </w:rPr>
        <w:t>pm through March and 11</w:t>
      </w:r>
      <w:r>
        <w:rPr>
          <w:rFonts w:asciiTheme="majorHAnsi" w:hAnsiTheme="majorHAnsi" w:cstheme="majorHAnsi"/>
          <w:color w:val="1F497D" w:themeColor="text2"/>
        </w:rPr>
        <w:t xml:space="preserve"> am</w:t>
      </w:r>
      <w:r w:rsidRPr="00847697">
        <w:rPr>
          <w:rFonts w:asciiTheme="majorHAnsi" w:hAnsiTheme="majorHAnsi" w:cstheme="majorHAnsi"/>
          <w:color w:val="1F497D" w:themeColor="text2"/>
        </w:rPr>
        <w:t>-5</w:t>
      </w:r>
      <w:r>
        <w:rPr>
          <w:rFonts w:asciiTheme="majorHAnsi" w:hAnsiTheme="majorHAnsi" w:cstheme="majorHAnsi"/>
          <w:color w:val="1F497D" w:themeColor="text2"/>
        </w:rPr>
        <w:t xml:space="preserve"> pm</w:t>
      </w:r>
      <w:r w:rsidRPr="00847697">
        <w:rPr>
          <w:rFonts w:asciiTheme="majorHAnsi" w:hAnsiTheme="majorHAnsi" w:cstheme="majorHAnsi"/>
          <w:color w:val="1F497D" w:themeColor="text2"/>
        </w:rPr>
        <w:t xml:space="preserve"> starting in April. Tammy will be giving a brief </w:t>
      </w:r>
      <w:r w:rsidR="003C0201">
        <w:rPr>
          <w:rFonts w:asciiTheme="majorHAnsi" w:hAnsiTheme="majorHAnsi" w:cstheme="majorHAnsi"/>
          <w:color w:val="1F497D" w:themeColor="text2"/>
        </w:rPr>
        <w:t xml:space="preserve">talk at 6 pm during the </w:t>
      </w:r>
      <w:r w:rsidR="003C0201" w:rsidRPr="00847697">
        <w:rPr>
          <w:rFonts w:asciiTheme="majorHAnsi" w:hAnsiTheme="majorHAnsi" w:cstheme="majorHAnsi"/>
          <w:color w:val="1F497D" w:themeColor="text2"/>
        </w:rPr>
        <w:t>April</w:t>
      </w:r>
      <w:r w:rsidR="003C0201">
        <w:rPr>
          <w:rFonts w:asciiTheme="majorHAnsi" w:hAnsiTheme="majorHAnsi" w:cstheme="majorHAnsi"/>
          <w:color w:val="1F497D" w:themeColor="text2"/>
        </w:rPr>
        <w:t xml:space="preserve"> </w:t>
      </w:r>
      <w:r w:rsidR="003C0201" w:rsidRPr="00847697">
        <w:rPr>
          <w:rFonts w:asciiTheme="majorHAnsi" w:hAnsiTheme="majorHAnsi" w:cstheme="majorHAnsi"/>
          <w:color w:val="1F497D" w:themeColor="text2"/>
        </w:rPr>
        <w:t xml:space="preserve">13 </w:t>
      </w:r>
      <w:r w:rsidR="003C0201">
        <w:rPr>
          <w:rFonts w:asciiTheme="majorHAnsi" w:hAnsiTheme="majorHAnsi" w:cstheme="majorHAnsi"/>
          <w:color w:val="1F497D" w:themeColor="text2"/>
        </w:rPr>
        <w:t xml:space="preserve">Second Saturday artist </w:t>
      </w:r>
      <w:r w:rsidRPr="00847697">
        <w:rPr>
          <w:rFonts w:asciiTheme="majorHAnsi" w:hAnsiTheme="majorHAnsi" w:cstheme="majorHAnsi"/>
          <w:color w:val="1F497D" w:themeColor="text2"/>
        </w:rPr>
        <w:t>receptio</w:t>
      </w:r>
      <w:r w:rsidR="003C0201">
        <w:rPr>
          <w:rFonts w:asciiTheme="majorHAnsi" w:hAnsiTheme="majorHAnsi" w:cstheme="majorHAnsi"/>
          <w:color w:val="1F497D" w:themeColor="text2"/>
        </w:rPr>
        <w:t>n</w:t>
      </w:r>
      <w:r w:rsidRPr="00847697">
        <w:rPr>
          <w:rFonts w:asciiTheme="majorHAnsi" w:hAnsiTheme="majorHAnsi" w:cstheme="majorHAnsi"/>
          <w:color w:val="1F497D" w:themeColor="text2"/>
        </w:rPr>
        <w:t xml:space="preserve">. </w:t>
      </w:r>
      <w:r w:rsidR="003C0201">
        <w:rPr>
          <w:rFonts w:asciiTheme="majorHAnsi" w:hAnsiTheme="majorHAnsi" w:cstheme="majorHAnsi"/>
          <w:color w:val="1F497D" w:themeColor="text2"/>
        </w:rPr>
        <w:t>The</w:t>
      </w:r>
      <w:r w:rsidRPr="00847697">
        <w:rPr>
          <w:rFonts w:asciiTheme="majorHAnsi" w:hAnsiTheme="majorHAnsi" w:cstheme="majorHAnsi"/>
          <w:color w:val="1F497D" w:themeColor="text2"/>
        </w:rPr>
        <w:t xml:space="preserve"> </w:t>
      </w:r>
      <w:r w:rsidR="003C0201" w:rsidRPr="00847697">
        <w:rPr>
          <w:rFonts w:asciiTheme="majorHAnsi" w:hAnsiTheme="majorHAnsi" w:cstheme="majorHAnsi"/>
          <w:color w:val="1F497D" w:themeColor="text2"/>
        </w:rPr>
        <w:t>5-8</w:t>
      </w:r>
      <w:r w:rsidR="003C0201">
        <w:rPr>
          <w:rFonts w:asciiTheme="majorHAnsi" w:hAnsiTheme="majorHAnsi" w:cstheme="majorHAnsi"/>
          <w:color w:val="1F497D" w:themeColor="text2"/>
        </w:rPr>
        <w:t xml:space="preserve"> </w:t>
      </w:r>
      <w:r w:rsidR="003C0201" w:rsidRPr="00847697">
        <w:rPr>
          <w:rFonts w:asciiTheme="majorHAnsi" w:hAnsiTheme="majorHAnsi" w:cstheme="majorHAnsi"/>
          <w:color w:val="1F497D" w:themeColor="text2"/>
        </w:rPr>
        <w:t>pm</w:t>
      </w:r>
      <w:r w:rsidRPr="00847697">
        <w:rPr>
          <w:rFonts w:asciiTheme="majorHAnsi" w:hAnsiTheme="majorHAnsi" w:cstheme="majorHAnsi"/>
          <w:color w:val="1F497D" w:themeColor="text2"/>
        </w:rPr>
        <w:t xml:space="preserve"> </w:t>
      </w:r>
      <w:r w:rsidR="003C0201">
        <w:rPr>
          <w:rFonts w:asciiTheme="majorHAnsi" w:hAnsiTheme="majorHAnsi" w:cstheme="majorHAnsi"/>
          <w:color w:val="1F497D" w:themeColor="text2"/>
        </w:rPr>
        <w:t xml:space="preserve">reception is </w:t>
      </w:r>
      <w:r w:rsidR="008C164E" w:rsidRPr="00847697">
        <w:rPr>
          <w:rFonts w:asciiTheme="majorHAnsi" w:hAnsiTheme="majorHAnsi" w:cstheme="majorHAnsi"/>
          <w:color w:val="1F497D" w:themeColor="text2"/>
        </w:rPr>
        <w:t>free,</w:t>
      </w:r>
      <w:r w:rsidRPr="00847697">
        <w:rPr>
          <w:rFonts w:asciiTheme="majorHAnsi" w:hAnsiTheme="majorHAnsi" w:cstheme="majorHAnsi"/>
          <w:color w:val="1F497D" w:themeColor="text2"/>
        </w:rPr>
        <w:t xml:space="preserve"> and all are welcome. Light refreshments will be served. The gallery asks that children under 18 be accompanied by an adult.</w:t>
      </w:r>
    </w:p>
    <w:p w14:paraId="7993EDE5" w14:textId="77777777" w:rsidR="00294F6C" w:rsidRPr="00847697" w:rsidRDefault="00294F6C" w:rsidP="00847697">
      <w:pPr>
        <w:tabs>
          <w:tab w:val="right" w:pos="10440"/>
        </w:tabs>
        <w:ind w:right="216"/>
        <w:rPr>
          <w:rFonts w:asciiTheme="majorHAnsi" w:hAnsiTheme="majorHAnsi" w:cstheme="majorHAnsi"/>
          <w:color w:val="1F497D" w:themeColor="text2"/>
        </w:rPr>
      </w:pPr>
    </w:p>
    <w:p w14:paraId="1C3D5B72" w14:textId="4435611C" w:rsidR="00FF58B4" w:rsidRPr="00FF58B4" w:rsidRDefault="00D0410D" w:rsidP="00D0410D">
      <w:pPr>
        <w:tabs>
          <w:tab w:val="right" w:pos="10440"/>
        </w:tabs>
        <w:ind w:right="216"/>
        <w:rPr>
          <w:rFonts w:asciiTheme="majorHAnsi" w:hAnsiTheme="majorHAnsi" w:cstheme="majorHAnsi"/>
          <w:color w:val="1F497D" w:themeColor="text2"/>
        </w:rPr>
      </w:pPr>
      <w:r>
        <w:rPr>
          <w:rFonts w:asciiTheme="majorHAnsi" w:hAnsiTheme="majorHAnsi" w:cstheme="majorHAnsi"/>
          <w:color w:val="1F497D" w:themeColor="text2"/>
        </w:rPr>
        <w:t xml:space="preserve">            </w:t>
      </w:r>
      <w:r w:rsidR="00294F6C">
        <w:rPr>
          <w:rFonts w:asciiTheme="majorHAnsi" w:hAnsiTheme="majorHAnsi" w:cstheme="majorHAnsi"/>
          <w:noProof/>
          <w:color w:val="1F497D" w:themeColor="text2"/>
        </w:rPr>
        <w:drawing>
          <wp:inline distT="0" distB="0" distL="0" distR="0" wp14:anchorId="72B8D593" wp14:editId="76C72157">
            <wp:extent cx="1034540" cy="1379385"/>
            <wp:effectExtent l="0" t="0" r="0" b="5080"/>
            <wp:docPr id="1403800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00190" name="Picture 1403800190"/>
                    <pic:cNvPicPr/>
                  </pic:nvPicPr>
                  <pic:blipFill>
                    <a:blip r:embed="rId44"/>
                    <a:stretch>
                      <a:fillRect/>
                    </a:stretch>
                  </pic:blipFill>
                  <pic:spPr>
                    <a:xfrm>
                      <a:off x="0" y="0"/>
                      <a:ext cx="1069053" cy="1425403"/>
                    </a:xfrm>
                    <a:prstGeom prst="rect">
                      <a:avLst/>
                    </a:prstGeom>
                  </pic:spPr>
                </pic:pic>
              </a:graphicData>
            </a:graphic>
          </wp:inline>
        </w:drawing>
      </w:r>
      <w:r w:rsidR="00294F6C">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294F6C">
        <w:rPr>
          <w:rFonts w:asciiTheme="majorHAnsi" w:hAnsiTheme="majorHAnsi" w:cstheme="majorHAnsi"/>
          <w:color w:val="1F497D" w:themeColor="text2"/>
        </w:rPr>
        <w:t xml:space="preserve">       </w:t>
      </w:r>
      <w:r w:rsidR="00294F6C">
        <w:rPr>
          <w:rFonts w:asciiTheme="majorHAnsi" w:hAnsiTheme="majorHAnsi" w:cstheme="majorHAnsi"/>
          <w:noProof/>
          <w:color w:val="1F497D" w:themeColor="text2"/>
        </w:rPr>
        <w:drawing>
          <wp:inline distT="0" distB="0" distL="0" distR="0" wp14:anchorId="39C30E36" wp14:editId="6E2C951B">
            <wp:extent cx="1017455" cy="1356605"/>
            <wp:effectExtent l="0" t="0" r="0" b="2540"/>
            <wp:docPr id="501237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7072" name="Picture 501237072"/>
                    <pic:cNvPicPr/>
                  </pic:nvPicPr>
                  <pic:blipFill>
                    <a:blip r:embed="rId45"/>
                    <a:stretch>
                      <a:fillRect/>
                    </a:stretch>
                  </pic:blipFill>
                  <pic:spPr>
                    <a:xfrm>
                      <a:off x="0" y="0"/>
                      <a:ext cx="1061502" cy="1415334"/>
                    </a:xfrm>
                    <a:prstGeom prst="rect">
                      <a:avLst/>
                    </a:prstGeom>
                  </pic:spPr>
                </pic:pic>
              </a:graphicData>
            </a:graphic>
          </wp:inline>
        </w:drawing>
      </w:r>
      <w:r w:rsidR="00294F6C">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294F6C">
        <w:rPr>
          <w:rFonts w:asciiTheme="majorHAnsi" w:hAnsiTheme="majorHAnsi" w:cstheme="majorHAnsi"/>
          <w:color w:val="1F497D" w:themeColor="text2"/>
        </w:rPr>
        <w:t xml:space="preserve">        </w:t>
      </w:r>
      <w:r w:rsidR="00294F6C">
        <w:rPr>
          <w:rFonts w:asciiTheme="majorHAnsi" w:hAnsiTheme="majorHAnsi" w:cstheme="majorHAnsi"/>
          <w:noProof/>
          <w:color w:val="1F497D" w:themeColor="text2"/>
        </w:rPr>
        <w:drawing>
          <wp:inline distT="0" distB="0" distL="0" distR="0" wp14:anchorId="6EDAB68E" wp14:editId="698C578F">
            <wp:extent cx="1022461" cy="1363281"/>
            <wp:effectExtent l="0" t="0" r="0" b="0"/>
            <wp:docPr id="2039520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20079" name="Picture 2039520079"/>
                    <pic:cNvPicPr/>
                  </pic:nvPicPr>
                  <pic:blipFill>
                    <a:blip r:embed="rId46"/>
                    <a:stretch>
                      <a:fillRect/>
                    </a:stretch>
                  </pic:blipFill>
                  <pic:spPr>
                    <a:xfrm>
                      <a:off x="0" y="0"/>
                      <a:ext cx="1071930" cy="1429240"/>
                    </a:xfrm>
                    <a:prstGeom prst="rect">
                      <a:avLst/>
                    </a:prstGeom>
                  </pic:spPr>
                </pic:pic>
              </a:graphicData>
            </a:graphic>
          </wp:inline>
        </w:drawing>
      </w:r>
      <w:r w:rsidR="00294F6C">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294F6C">
        <w:rPr>
          <w:rFonts w:asciiTheme="majorHAnsi" w:hAnsiTheme="majorHAnsi" w:cstheme="majorHAnsi"/>
          <w:color w:val="1F497D" w:themeColor="text2"/>
        </w:rPr>
        <w:t xml:space="preserve">   </w:t>
      </w:r>
      <w:r>
        <w:rPr>
          <w:rFonts w:asciiTheme="majorHAnsi" w:hAnsiTheme="majorHAnsi" w:cstheme="majorHAnsi"/>
          <w:noProof/>
          <w:color w:val="1F497D" w:themeColor="text2"/>
        </w:rPr>
        <w:drawing>
          <wp:inline distT="0" distB="0" distL="0" distR="0" wp14:anchorId="051BC92F" wp14:editId="5DA26CE7">
            <wp:extent cx="1432687" cy="1357143"/>
            <wp:effectExtent l="0" t="0" r="2540" b="1905"/>
            <wp:docPr id="241111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11204" name="Picture 241111204"/>
                    <pic:cNvPicPr/>
                  </pic:nvPicPr>
                  <pic:blipFill>
                    <a:blip r:embed="rId47"/>
                    <a:stretch>
                      <a:fillRect/>
                    </a:stretch>
                  </pic:blipFill>
                  <pic:spPr>
                    <a:xfrm>
                      <a:off x="0" y="0"/>
                      <a:ext cx="1499991" cy="1420898"/>
                    </a:xfrm>
                    <a:prstGeom prst="rect">
                      <a:avLst/>
                    </a:prstGeom>
                  </pic:spPr>
                </pic:pic>
              </a:graphicData>
            </a:graphic>
          </wp:inline>
        </w:drawing>
      </w:r>
    </w:p>
    <w:p w14:paraId="646273C7" w14:textId="4EDB43B1" w:rsidR="00FF58B4" w:rsidRDefault="00847697" w:rsidP="00FF58B4">
      <w:pPr>
        <w:tabs>
          <w:tab w:val="right" w:pos="10440"/>
        </w:tabs>
        <w:ind w:right="216"/>
        <w:rPr>
          <w:rFonts w:asciiTheme="majorHAnsi" w:hAnsiTheme="majorHAnsi" w:cstheme="majorHAnsi"/>
          <w:b/>
          <w:color w:val="1F497D" w:themeColor="text2"/>
          <w:u w:val="thick"/>
        </w:rPr>
      </w:pPr>
      <w:r w:rsidRPr="00847697">
        <w:rPr>
          <w:rFonts w:asciiTheme="majorHAnsi" w:hAnsiTheme="majorHAnsi" w:cstheme="majorHAnsi"/>
          <w:i/>
          <w:iCs/>
          <w:color w:val="1F497D" w:themeColor="text2"/>
        </w:rPr>
        <w:lastRenderedPageBreak/>
        <w:t>Main Street Gallery is located at 518 Poplar St. in Cambridge, and is part of the vibrant Arts and Entertainment District. The gallery is currently reviewing work from prospective members and guest artists. Please contact MSG through its website @mainstgallery.net or by phoning 410-330-4659 if interested.</w:t>
      </w:r>
    </w:p>
    <w:p w14:paraId="5A0BCF2F" w14:textId="1DF1E81D" w:rsidR="00002AA0" w:rsidRPr="00002AA0" w:rsidRDefault="00002AA0" w:rsidP="00002AA0">
      <w:pPr>
        <w:tabs>
          <w:tab w:val="left" w:pos="624"/>
          <w:tab w:val="right" w:pos="10530"/>
          <w:tab w:val="left" w:pos="10721"/>
        </w:tabs>
        <w:ind w:right="364"/>
        <w:rPr>
          <w:rFonts w:asciiTheme="majorHAnsi" w:hAnsiTheme="majorHAnsi" w:cstheme="majorHAnsi"/>
          <w:b/>
          <w:color w:val="1F497D" w:themeColor="text2"/>
          <w:u w:val="thick"/>
        </w:rPr>
        <w:sectPr w:rsidR="00002AA0" w:rsidRPr="00002AA0" w:rsidSect="00EC5CE0">
          <w:headerReference w:type="default" r:id="rId48"/>
          <w:footerReference w:type="default" r:id="rId49"/>
          <w:type w:val="continuous"/>
          <w:pgSz w:w="12240" w:h="15840"/>
          <w:pgMar w:top="403" w:right="490" w:bottom="0" w:left="950" w:header="346" w:footer="14" w:gutter="0"/>
          <w:cols w:space="720"/>
          <w:docGrid w:linePitch="360"/>
        </w:sect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121834EA" w14:textId="77777777" w:rsidR="00002AA0" w:rsidRPr="00467EDE" w:rsidRDefault="00002AA0" w:rsidP="00002AA0">
      <w:pPr>
        <w:pStyle w:val="Tom"/>
        <w:tabs>
          <w:tab w:val="right" w:pos="10620"/>
        </w:tabs>
        <w:ind w:right="216"/>
        <w:rPr>
          <w:rFonts w:cstheme="majorHAnsi"/>
          <w:color w:val="1F497D" w:themeColor="text2"/>
        </w:rPr>
        <w:sectPr w:rsidR="00002AA0" w:rsidRPr="00467EDE" w:rsidSect="00EC5CE0">
          <w:headerReference w:type="default" r:id="rId50"/>
          <w:footerReference w:type="default" r:id="rId51"/>
          <w:type w:val="continuous"/>
          <w:pgSz w:w="12240" w:h="15840"/>
          <w:pgMar w:top="730" w:right="576" w:bottom="0" w:left="864" w:header="187" w:footer="0" w:gutter="0"/>
          <w:cols w:num="2" w:space="720"/>
          <w:docGrid w:linePitch="360"/>
        </w:sectPr>
      </w:pPr>
    </w:p>
    <w:p w14:paraId="5DA346DF" w14:textId="77777777" w:rsidR="00FF58B4" w:rsidRPr="00467EDE" w:rsidRDefault="00FF58B4" w:rsidP="00FF58B4">
      <w:pPr>
        <w:tabs>
          <w:tab w:val="left" w:pos="624"/>
          <w:tab w:val="right" w:pos="10440"/>
        </w:tabs>
        <w:ind w:right="360"/>
        <w:rPr>
          <w:rFonts w:asciiTheme="majorHAnsi" w:hAnsiTheme="majorHAnsi" w:cstheme="majorHAnsi"/>
          <w:b/>
          <w:color w:val="1F497D" w:themeColor="text2"/>
        </w:rPr>
      </w:pPr>
      <w:r w:rsidRPr="00467EDE">
        <w:rPr>
          <w:rFonts w:asciiTheme="majorHAnsi" w:hAnsiTheme="majorHAnsi" w:cstheme="majorHAnsi"/>
          <w:b/>
          <w:color w:val="1F497D" w:themeColor="text2"/>
        </w:rPr>
        <w:t>MIDSHORE MEALS TIL MONDAY</w:t>
      </w:r>
    </w:p>
    <w:p w14:paraId="5BE2BC97" w14:textId="77777777" w:rsidR="00FF58B4" w:rsidRPr="00467EDE" w:rsidRDefault="00FF58B4" w:rsidP="00FF58B4">
      <w:pPr>
        <w:ind w:right="364"/>
        <w:rPr>
          <w:rFonts w:asciiTheme="majorHAnsi" w:hAnsiTheme="majorHAnsi" w:cstheme="majorHAnsi"/>
          <w:b/>
          <w:color w:val="1F497D" w:themeColor="text2"/>
        </w:rPr>
      </w:pPr>
    </w:p>
    <w:p w14:paraId="2469D60F" w14:textId="77777777" w:rsidR="00FF58B4" w:rsidRDefault="00FF58B4" w:rsidP="00FF58B4">
      <w:pPr>
        <w:tabs>
          <w:tab w:val="left" w:pos="624"/>
          <w:tab w:val="right" w:pos="10440"/>
        </w:tabs>
        <w:ind w:right="270"/>
        <w:rPr>
          <w:rFonts w:asciiTheme="majorHAnsi" w:hAnsiTheme="majorHAnsi" w:cstheme="majorHAnsi"/>
          <w:color w:val="1F497D" w:themeColor="text2"/>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p>
    <w:p w14:paraId="0B45B1D4" w14:textId="77777777" w:rsidR="00FF58B4" w:rsidRDefault="00FF58B4" w:rsidP="00FF58B4">
      <w:pPr>
        <w:tabs>
          <w:tab w:val="left" w:pos="624"/>
          <w:tab w:val="right" w:pos="10440"/>
        </w:tabs>
        <w:ind w:right="270"/>
        <w:rPr>
          <w:rFonts w:asciiTheme="majorHAnsi" w:hAnsiTheme="majorHAnsi" w:cstheme="majorHAnsi"/>
          <w:color w:val="1F497D" w:themeColor="text2"/>
        </w:rPr>
      </w:pPr>
    </w:p>
    <w:p w14:paraId="0BC3C439" w14:textId="77777777" w:rsidR="00FF58B4" w:rsidRDefault="00FF58B4" w:rsidP="00FF58B4">
      <w:pPr>
        <w:tabs>
          <w:tab w:val="left" w:pos="624"/>
          <w:tab w:val="right" w:pos="10440"/>
        </w:tabs>
        <w:ind w:right="270"/>
        <w:rPr>
          <w:rStyle w:val="Hyperlink"/>
          <w:rFonts w:asciiTheme="majorHAnsi" w:hAnsiTheme="majorHAnsi" w:cstheme="majorHAnsi"/>
          <w:i/>
          <w:iCs/>
        </w:rPr>
      </w:pPr>
      <w:r w:rsidRPr="00467EDE">
        <w:rPr>
          <w:rFonts w:asciiTheme="majorHAnsi" w:hAnsiTheme="majorHAnsi" w:cstheme="majorHAnsi"/>
          <w:i/>
          <w:iCs/>
          <w:color w:val="1F497D" w:themeColor="text2"/>
        </w:rPr>
        <w:t>Meals ‘til Monday</w:t>
      </w:r>
      <w:r>
        <w:rPr>
          <w:rFonts w:asciiTheme="majorHAnsi" w:hAnsiTheme="majorHAnsi" w:cstheme="majorHAnsi"/>
          <w:color w:val="1F497D" w:themeColor="text2"/>
        </w:rPr>
        <w:t xml:space="preserve"> </w:t>
      </w:r>
      <w:r w:rsidRPr="00467EDE">
        <w:rPr>
          <w:rFonts w:asciiTheme="majorHAnsi" w:hAnsiTheme="majorHAnsi" w:cstheme="majorHAnsi"/>
          <w:color w:val="1F497D" w:themeColor="text2"/>
        </w:rPr>
        <w:t>currently provide</w:t>
      </w:r>
      <w:r>
        <w:rPr>
          <w:rFonts w:asciiTheme="majorHAnsi" w:hAnsiTheme="majorHAnsi" w:cstheme="majorHAnsi"/>
          <w:color w:val="1F497D" w:themeColor="text2"/>
        </w:rPr>
        <w:t>s</w:t>
      </w:r>
      <w:r w:rsidRPr="00467EDE">
        <w:rPr>
          <w:rFonts w:asciiTheme="majorHAnsi" w:hAnsiTheme="majorHAnsi" w:cstheme="majorHAnsi"/>
          <w:color w:val="1F497D" w:themeColor="text2"/>
        </w:rPr>
        <w:t xml:space="preserve"> food for more than 500 elementary, middle and high school students. Donations can be made at </w:t>
      </w:r>
      <w:hyperlink r:id="rId52"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w:t>
      </w:r>
      <w:r>
        <w:rPr>
          <w:rFonts w:asciiTheme="majorHAnsi" w:hAnsiTheme="majorHAnsi" w:cstheme="majorHAnsi"/>
          <w:color w:val="1F497D" w:themeColor="text2"/>
        </w:rPr>
        <w:t>mation</w:t>
      </w:r>
      <w:r w:rsidRPr="00467EDE">
        <w:rPr>
          <w:rFonts w:asciiTheme="majorHAnsi" w:hAnsiTheme="majorHAnsi" w:cstheme="majorHAnsi"/>
          <w:color w:val="1F497D" w:themeColor="text2"/>
        </w:rPr>
        <w:t>, please call</w:t>
      </w:r>
      <w:r>
        <w:rPr>
          <w:rFonts w:asciiTheme="majorHAnsi" w:hAnsiTheme="majorHAnsi" w:cstheme="majorHAnsi"/>
          <w:color w:val="1F497D" w:themeColor="text2"/>
        </w:rPr>
        <w:t xml:space="preserve"> the Director at </w:t>
      </w:r>
      <w:r w:rsidRPr="00467EDE">
        <w:rPr>
          <w:rFonts w:asciiTheme="majorHAnsi" w:hAnsiTheme="majorHAnsi" w:cstheme="majorHAnsi"/>
          <w:color w:val="1F497D" w:themeColor="text2"/>
        </w:rPr>
        <w:t>703-371-5191</w:t>
      </w:r>
      <w:r>
        <w:rPr>
          <w:rFonts w:asciiTheme="majorHAnsi" w:hAnsiTheme="majorHAnsi" w:cstheme="majorHAnsi"/>
          <w:color w:val="1F497D" w:themeColor="text2"/>
        </w:rPr>
        <w:t xml:space="preserve"> or </w:t>
      </w:r>
      <w:r w:rsidRPr="00467EDE">
        <w:rPr>
          <w:rFonts w:asciiTheme="majorHAnsi" w:hAnsiTheme="majorHAnsi" w:cstheme="majorHAnsi"/>
          <w:color w:val="1F497D" w:themeColor="text2"/>
        </w:rPr>
        <w:t>visit th</w:t>
      </w:r>
      <w:r>
        <w:rPr>
          <w:rFonts w:asciiTheme="majorHAnsi" w:hAnsiTheme="majorHAnsi" w:cstheme="majorHAnsi"/>
          <w:color w:val="1F497D" w:themeColor="text2"/>
        </w:rPr>
        <w:t>eir</w:t>
      </w:r>
      <w:r w:rsidRPr="00467EDE">
        <w:rPr>
          <w:rFonts w:asciiTheme="majorHAnsi" w:hAnsiTheme="majorHAnsi" w:cstheme="majorHAnsi"/>
          <w:color w:val="1F497D" w:themeColor="text2"/>
        </w:rPr>
        <w:t xml:space="preserve"> website at </w:t>
      </w:r>
      <w:hyperlink r:id="rId53" w:history="1">
        <w:r w:rsidRPr="00467EDE">
          <w:rPr>
            <w:rStyle w:val="Hyperlink"/>
            <w:rFonts w:asciiTheme="majorHAnsi" w:hAnsiTheme="majorHAnsi" w:cstheme="majorHAnsi"/>
            <w:i/>
            <w:iCs/>
          </w:rPr>
          <w:t>www.midshoremealstilmonday.org/</w:t>
        </w:r>
      </w:hyperlink>
      <w:r>
        <w:rPr>
          <w:rStyle w:val="Hyperlink"/>
          <w:rFonts w:asciiTheme="majorHAnsi" w:hAnsiTheme="majorHAnsi" w:cstheme="majorHAnsi"/>
          <w:i/>
          <w:iCs/>
        </w:rPr>
        <w:t>.</w:t>
      </w:r>
    </w:p>
    <w:p w14:paraId="704B66A4" w14:textId="77777777" w:rsidR="00FF58B4" w:rsidRPr="00557B7E" w:rsidRDefault="00FF58B4" w:rsidP="00FF58B4">
      <w:pPr>
        <w:tabs>
          <w:tab w:val="left" w:pos="624"/>
          <w:tab w:val="right" w:pos="10440"/>
        </w:tabs>
        <w:ind w:right="270"/>
        <w:rPr>
          <w:rStyle w:val="Hyperlink"/>
          <w:rFonts w:asciiTheme="majorHAnsi" w:hAnsiTheme="majorHAnsi" w:cstheme="majorHAnsi"/>
          <w:color w:val="1F497D" w:themeColor="text2"/>
          <w:u w:val="none"/>
        </w:rPr>
      </w:pPr>
    </w:p>
    <w:p w14:paraId="17AD9AAA" w14:textId="77777777" w:rsidR="00FF58B4" w:rsidRPr="00F06B68" w:rsidRDefault="00FF58B4" w:rsidP="00FF58B4">
      <w:pPr>
        <w:tabs>
          <w:tab w:val="left" w:pos="624"/>
          <w:tab w:val="right" w:pos="10440"/>
        </w:tabs>
        <w:ind w:right="364"/>
        <w:rPr>
          <w:rFonts w:asciiTheme="majorHAnsi" w:hAnsiTheme="majorHAnsi" w:cstheme="majorHAnsi"/>
          <w:color w:val="1F497D" w:themeColor="text2"/>
          <w:sz w:val="11"/>
          <w:szCs w:val="11"/>
        </w:rPr>
      </w:pPr>
    </w:p>
    <w:p w14:paraId="7A13339C" w14:textId="77777777" w:rsidR="00FF58B4" w:rsidRDefault="00FF58B4" w:rsidP="00FF58B4">
      <w:pPr>
        <w:tabs>
          <w:tab w:val="left" w:pos="624"/>
          <w:tab w:val="right" w:pos="10440"/>
        </w:tabs>
        <w:ind w:right="364"/>
        <w:jc w:val="center"/>
        <w:rPr>
          <w:rFonts w:asciiTheme="majorHAnsi" w:hAnsiTheme="majorHAnsi" w:cstheme="majorHAnsi"/>
          <w:b/>
          <w:color w:val="1F497D" w:themeColor="text2"/>
          <w:u w:val="thick"/>
        </w:rPr>
      </w:pPr>
      <w:r w:rsidRPr="00467EDE">
        <w:rPr>
          <w:rFonts w:asciiTheme="majorHAnsi" w:hAnsiTheme="majorHAnsi" w:cstheme="majorHAnsi"/>
          <w:noProof/>
          <w:color w:val="1F497D" w:themeColor="text2"/>
        </w:rPr>
        <w:drawing>
          <wp:inline distT="0" distB="0" distL="0" distR="0" wp14:anchorId="3882AEAB" wp14:editId="08739AFC">
            <wp:extent cx="1301519" cy="128721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825" cy="1604987"/>
                    </a:xfrm>
                    <a:prstGeom prst="rect">
                      <a:avLst/>
                    </a:prstGeom>
                    <a:noFill/>
                    <a:ln>
                      <a:noFill/>
                    </a:ln>
                  </pic:spPr>
                </pic:pic>
              </a:graphicData>
            </a:graphic>
          </wp:inline>
        </w:drawing>
      </w:r>
    </w:p>
    <w:p w14:paraId="717BE164" w14:textId="77777777" w:rsidR="00FF58B4" w:rsidRPr="00783B39" w:rsidRDefault="00FF58B4" w:rsidP="00FF58B4">
      <w:pPr>
        <w:tabs>
          <w:tab w:val="left" w:pos="624"/>
          <w:tab w:val="right" w:pos="10440"/>
        </w:tabs>
        <w:ind w:right="364"/>
        <w:rPr>
          <w:rFonts w:asciiTheme="majorHAnsi" w:hAnsiTheme="majorHAnsi" w:cstheme="majorHAnsi"/>
          <w:b/>
          <w:color w:val="1F497D" w:themeColor="text2"/>
          <w:u w:val="thick"/>
        </w:rPr>
      </w:pPr>
    </w:p>
    <w:p w14:paraId="35E0F340" w14:textId="77777777" w:rsidR="00FF58B4" w:rsidRDefault="00FF58B4" w:rsidP="00FF58B4">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6506363A" w14:textId="77777777" w:rsidR="00797909" w:rsidRDefault="00797909" w:rsidP="00FF58B4">
      <w:pPr>
        <w:tabs>
          <w:tab w:val="left" w:pos="624"/>
          <w:tab w:val="right" w:pos="10530"/>
        </w:tabs>
        <w:ind w:right="364"/>
        <w:rPr>
          <w:rFonts w:asciiTheme="majorHAnsi" w:hAnsiTheme="majorHAnsi" w:cstheme="majorHAnsi"/>
          <w:bCs/>
          <w:color w:val="1F497D" w:themeColor="text2"/>
        </w:rPr>
      </w:pPr>
    </w:p>
    <w:p w14:paraId="488CCFC1" w14:textId="2E94A488" w:rsidR="004A1245" w:rsidRPr="004A1245" w:rsidRDefault="00B15EC3" w:rsidP="004A1245">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 xml:space="preserve">HABITAT CHOPTANK – </w:t>
      </w:r>
      <w:r w:rsidR="004A1245">
        <w:rPr>
          <w:rFonts w:asciiTheme="majorHAnsi" w:hAnsiTheme="majorHAnsi" w:cstheme="majorHAnsi"/>
          <w:b/>
          <w:bCs/>
          <w:color w:val="1F497D" w:themeColor="text2"/>
        </w:rPr>
        <w:t xml:space="preserve">Donate Your Car </w:t>
      </w:r>
      <w:r w:rsidR="004A1245" w:rsidRPr="004A1245">
        <w:rPr>
          <w:rFonts w:asciiTheme="majorHAnsi" w:hAnsiTheme="majorHAnsi" w:cstheme="majorHAnsi"/>
          <w:b/>
          <w:bCs/>
          <w:color w:val="1F497D" w:themeColor="text2"/>
        </w:rPr>
        <w:t>to Habitat</w:t>
      </w:r>
    </w:p>
    <w:p w14:paraId="5D0AE8FE" w14:textId="77777777" w:rsidR="004A1245" w:rsidRPr="004A1245" w:rsidRDefault="004A1245" w:rsidP="004A1245">
      <w:pPr>
        <w:tabs>
          <w:tab w:val="right" w:pos="10440"/>
        </w:tabs>
        <w:ind w:right="216"/>
        <w:rPr>
          <w:rFonts w:asciiTheme="majorHAnsi" w:hAnsiTheme="majorHAnsi" w:cstheme="majorHAnsi"/>
          <w:b/>
          <w:bCs/>
          <w:color w:val="1F497D" w:themeColor="text2"/>
        </w:rPr>
      </w:pPr>
    </w:p>
    <w:p w14:paraId="72D711AC" w14:textId="77777777" w:rsidR="00FF58B4" w:rsidRDefault="004A1245" w:rsidP="004A1245">
      <w:pPr>
        <w:tabs>
          <w:tab w:val="right" w:pos="10440"/>
        </w:tabs>
        <w:ind w:right="216"/>
        <w:rPr>
          <w:rFonts w:asciiTheme="majorHAnsi" w:hAnsiTheme="majorHAnsi" w:cstheme="majorHAnsi"/>
          <w:color w:val="1F497D" w:themeColor="text2"/>
        </w:rPr>
      </w:pPr>
      <w:r w:rsidRPr="004A1245">
        <w:rPr>
          <w:rFonts w:asciiTheme="majorHAnsi" w:hAnsiTheme="majorHAnsi" w:cstheme="majorHAnsi"/>
          <w:color w:val="1F497D" w:themeColor="text2"/>
        </w:rPr>
        <w:t>Did you know by do</w:t>
      </w:r>
      <w:r w:rsidRPr="00E42467">
        <w:rPr>
          <w:rFonts w:asciiTheme="majorHAnsi" w:hAnsiTheme="majorHAnsi" w:cstheme="majorHAnsi"/>
          <w:color w:val="1F497D" w:themeColor="text2"/>
        </w:rPr>
        <w:t>nating your v</w:t>
      </w:r>
      <w:r w:rsidRPr="004A1245">
        <w:rPr>
          <w:rFonts w:asciiTheme="majorHAnsi" w:hAnsiTheme="majorHAnsi" w:cstheme="majorHAnsi"/>
          <w:color w:val="1F497D" w:themeColor="text2"/>
        </w:rPr>
        <w:t>ehicle to Habitat you can help build and repair affordable homes while also helping the environment?</w:t>
      </w:r>
      <w:r w:rsidR="009B7688" w:rsidRPr="009B7688">
        <w:rPr>
          <w:rFonts w:asciiTheme="majorHAnsi" w:hAnsiTheme="majorHAnsi" w:cstheme="majorHAnsi"/>
          <w:noProof/>
          <w:color w:val="1F497D" w:themeColor="text2"/>
        </w:rPr>
        <w:t xml:space="preserve"> </w:t>
      </w:r>
      <w:r w:rsidR="00A443B2">
        <w:rPr>
          <w:rFonts w:asciiTheme="majorHAnsi" w:hAnsiTheme="majorHAnsi" w:cstheme="majorHAnsi"/>
          <w:color w:val="1F497D" w:themeColor="text2"/>
        </w:rPr>
        <w:t xml:space="preserve"> </w:t>
      </w:r>
    </w:p>
    <w:p w14:paraId="5935EDB0" w14:textId="77777777" w:rsidR="00FF58B4" w:rsidRDefault="00FF58B4" w:rsidP="004A1245">
      <w:pPr>
        <w:tabs>
          <w:tab w:val="right" w:pos="10440"/>
        </w:tabs>
        <w:ind w:right="216"/>
        <w:rPr>
          <w:rFonts w:asciiTheme="majorHAnsi" w:hAnsiTheme="majorHAnsi" w:cstheme="majorHAnsi"/>
          <w:color w:val="1F497D" w:themeColor="text2"/>
        </w:rPr>
      </w:pPr>
    </w:p>
    <w:p w14:paraId="0AABB741" w14:textId="3FCDE779" w:rsidR="004A1245" w:rsidRDefault="004A1245" w:rsidP="004A1245">
      <w:pPr>
        <w:tabs>
          <w:tab w:val="right" w:pos="10440"/>
        </w:tabs>
        <w:ind w:right="216"/>
        <w:rPr>
          <w:rFonts w:asciiTheme="majorHAnsi" w:hAnsiTheme="majorHAnsi" w:cstheme="majorHAnsi"/>
          <w:color w:val="1F497D" w:themeColor="text2"/>
        </w:rPr>
      </w:pPr>
      <w:r w:rsidRPr="004A1245">
        <w:rPr>
          <w:rFonts w:asciiTheme="majorHAnsi" w:hAnsiTheme="majorHAnsi" w:cstheme="majorHAnsi"/>
          <w:color w:val="1F497D" w:themeColor="text2"/>
        </w:rPr>
        <w:t xml:space="preserve">Since launching the national vehicle donation program, Cars for Homes, in 2005, Habitat has accepted over 120,000 vehicles for reselling or recycling, raising funds for Habitat to partner with local families to build stability and security that a safe affordable home allows. </w:t>
      </w:r>
      <w:r w:rsidR="00A443B2">
        <w:rPr>
          <w:rFonts w:asciiTheme="majorHAnsi" w:hAnsiTheme="majorHAnsi" w:cstheme="majorHAnsi"/>
          <w:color w:val="1F497D" w:themeColor="text2"/>
        </w:rPr>
        <w:t xml:space="preserve"> </w:t>
      </w:r>
      <w:r w:rsidRPr="004A1245">
        <w:rPr>
          <w:rFonts w:asciiTheme="majorHAnsi" w:hAnsiTheme="majorHAnsi" w:cstheme="majorHAnsi"/>
          <w:color w:val="1F497D" w:themeColor="text2"/>
        </w:rPr>
        <w:t>In addition to cars and trucks, Cars for Homes welcomes RVs, motorcycles, boats, and farm and construction equipment. Your vehicle donation does not have to be running, but it must be whole and have four inflated tires so it can be moved by Habitat’s towing operators</w:t>
      </w:r>
      <w:r w:rsidR="0053670F">
        <w:rPr>
          <w:rFonts w:asciiTheme="majorHAnsi" w:hAnsiTheme="majorHAnsi" w:cstheme="majorHAnsi"/>
          <w:color w:val="1F497D" w:themeColor="text2"/>
        </w:rPr>
        <w:t>.</w:t>
      </w:r>
    </w:p>
    <w:p w14:paraId="41400136" w14:textId="77777777" w:rsidR="004C5E0A" w:rsidRPr="004A1245" w:rsidRDefault="004C5E0A" w:rsidP="004A1245">
      <w:pPr>
        <w:tabs>
          <w:tab w:val="right" w:pos="10440"/>
        </w:tabs>
        <w:ind w:right="216"/>
        <w:rPr>
          <w:rFonts w:asciiTheme="majorHAnsi" w:hAnsiTheme="majorHAnsi" w:cstheme="majorHAnsi"/>
          <w:color w:val="1F497D" w:themeColor="text2"/>
        </w:rPr>
      </w:pPr>
    </w:p>
    <w:p w14:paraId="2FD9A615" w14:textId="57EFBAEA" w:rsidR="00435206" w:rsidRDefault="004A1245" w:rsidP="00002AA0">
      <w:pPr>
        <w:tabs>
          <w:tab w:val="right" w:pos="10440"/>
        </w:tabs>
        <w:ind w:right="216"/>
        <w:rPr>
          <w:rFonts w:asciiTheme="majorHAnsi" w:hAnsiTheme="majorHAnsi" w:cstheme="majorHAnsi"/>
          <w:color w:val="1F497D" w:themeColor="text2"/>
        </w:rPr>
      </w:pPr>
      <w:r w:rsidRPr="004A1245">
        <w:rPr>
          <w:rFonts w:asciiTheme="majorHAnsi" w:hAnsiTheme="majorHAnsi" w:cstheme="majorHAnsi"/>
          <w:color w:val="1F497D" w:themeColor="text2"/>
        </w:rPr>
        <w:t xml:space="preserve">Since Habitat is a 501(c)(3) nonprofit organization, vehicle donations may be claimed as deductions on your federal tax </w:t>
      </w:r>
      <w:r w:rsidR="004F5DE3" w:rsidRPr="004A1245">
        <w:rPr>
          <w:rFonts w:asciiTheme="majorHAnsi" w:hAnsiTheme="majorHAnsi" w:cstheme="majorHAnsi"/>
          <w:color w:val="1F497D" w:themeColor="text2"/>
        </w:rPr>
        <w:t>return if</w:t>
      </w:r>
      <w:r w:rsidRPr="004A1245">
        <w:rPr>
          <w:rFonts w:asciiTheme="majorHAnsi" w:hAnsiTheme="majorHAnsi" w:cstheme="majorHAnsi"/>
          <w:color w:val="1F497D" w:themeColor="text2"/>
        </w:rPr>
        <w:t xml:space="preserve"> you itemize. Once your vehicle is sold, the selling price determines the amount of your donation. If your vehicle sells for more than $500, you may deduct the full selling price. If your vehicle sells for $500 or less, you can deduct the “fair market value” of your vehicle, up to $500.</w:t>
      </w:r>
      <w:r w:rsidR="00A443B2">
        <w:rPr>
          <w:rFonts w:asciiTheme="majorHAnsi" w:hAnsiTheme="majorHAnsi" w:cstheme="majorHAnsi"/>
          <w:color w:val="1F497D" w:themeColor="text2"/>
        </w:rPr>
        <w:t xml:space="preserve"> </w:t>
      </w:r>
      <w:r w:rsidRPr="004A1245">
        <w:rPr>
          <w:rFonts w:asciiTheme="majorHAnsi" w:hAnsiTheme="majorHAnsi" w:cstheme="majorHAnsi"/>
          <w:color w:val="1F497D" w:themeColor="text2"/>
        </w:rPr>
        <w:t>Habitat makes it fast and easy to donate a vehicle!</w:t>
      </w:r>
      <w:r w:rsidR="000005D7">
        <w:rPr>
          <w:rFonts w:asciiTheme="majorHAnsi" w:hAnsiTheme="majorHAnsi" w:cstheme="majorHAnsi"/>
          <w:color w:val="1F497D" w:themeColor="text2"/>
        </w:rPr>
        <w:t xml:space="preserve"> </w:t>
      </w:r>
      <w:r w:rsidRPr="004A1245">
        <w:rPr>
          <w:rFonts w:asciiTheme="majorHAnsi" w:hAnsiTheme="majorHAnsi" w:cstheme="majorHAnsi"/>
          <w:color w:val="1F497D" w:themeColor="text2"/>
        </w:rPr>
        <w:t>Call 877-277-4344</w:t>
      </w:r>
    </w:p>
    <w:p w14:paraId="27770FC0" w14:textId="77777777" w:rsidR="00FF58B4" w:rsidRDefault="00FF58B4" w:rsidP="00002AA0">
      <w:pPr>
        <w:tabs>
          <w:tab w:val="right" w:pos="10440"/>
        </w:tabs>
        <w:ind w:right="216"/>
        <w:rPr>
          <w:rFonts w:asciiTheme="majorHAnsi" w:hAnsiTheme="majorHAnsi" w:cstheme="majorHAnsi"/>
          <w:color w:val="1F497D" w:themeColor="text2"/>
        </w:rPr>
      </w:pPr>
    </w:p>
    <w:p w14:paraId="72F5EDD9" w14:textId="3A5B2D2E" w:rsidR="00421DB3" w:rsidRPr="00467EDE" w:rsidRDefault="00421DB3" w:rsidP="00F06B68">
      <w:pPr>
        <w:pStyle w:val="Tom"/>
        <w:tabs>
          <w:tab w:val="right" w:pos="10530"/>
        </w:tabs>
        <w:ind w:right="216"/>
        <w:rPr>
          <w:rFonts w:cstheme="majorHAnsi"/>
          <w:color w:val="1F497D" w:themeColor="text2"/>
          <w:u w:val="thick"/>
        </w:rPr>
        <w:sectPr w:rsidR="00421DB3" w:rsidRPr="00467EDE" w:rsidSect="00EC5CE0">
          <w:headerReference w:type="default" r:id="rId55"/>
          <w:footerReference w:type="default" r:id="rId56"/>
          <w:type w:val="continuous"/>
          <w:pgSz w:w="12240" w:h="15840"/>
          <w:pgMar w:top="403" w:right="490" w:bottom="0" w:left="950" w:header="346" w:footer="14" w:gutter="0"/>
          <w:cols w:space="720"/>
          <w:docGrid w:linePitch="360"/>
        </w:sectPr>
      </w:pPr>
    </w:p>
    <w:p w14:paraId="3DF3F16A" w14:textId="77777777" w:rsidR="00EF4B60" w:rsidRPr="00467EDE" w:rsidRDefault="00EF4B60" w:rsidP="00EF4B60">
      <w:pPr>
        <w:pStyle w:val="Tom"/>
        <w:tabs>
          <w:tab w:val="right" w:pos="10620"/>
        </w:tabs>
        <w:ind w:right="216"/>
        <w:rPr>
          <w:rFonts w:cstheme="majorHAnsi"/>
          <w:color w:val="1F497D" w:themeColor="text2"/>
        </w:rPr>
        <w:sectPr w:rsidR="00EF4B60" w:rsidRPr="00467EDE" w:rsidSect="00EC5CE0">
          <w:headerReference w:type="default" r:id="rId57"/>
          <w:footerReference w:type="default" r:id="rId58"/>
          <w:type w:val="continuous"/>
          <w:pgSz w:w="12240" w:h="15840"/>
          <w:pgMar w:top="730" w:right="576" w:bottom="0" w:left="864" w:header="187" w:footer="0" w:gutter="0"/>
          <w:cols w:num="2" w:space="720"/>
          <w:docGrid w:linePitch="360"/>
        </w:sectPr>
      </w:pPr>
    </w:p>
    <w:p w14:paraId="661BB290" w14:textId="43DC032A" w:rsidR="005D1154" w:rsidRPr="00467EDE" w:rsidRDefault="005D1154" w:rsidP="00505032">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sidRPr="00467EDE">
        <w:rPr>
          <w:rFonts w:asciiTheme="majorHAnsi" w:hAnsiTheme="majorHAnsi" w:cstheme="majorHAnsi"/>
          <w:b/>
          <w:color w:val="1F497D" w:themeColor="text2"/>
          <w:u w:val="thick"/>
        </w:rPr>
        <w:tab/>
      </w:r>
    </w:p>
    <w:p w14:paraId="403B0778" w14:textId="77777777" w:rsidR="005D1154" w:rsidRPr="00467EDE" w:rsidRDefault="005D1154" w:rsidP="00505032">
      <w:pPr>
        <w:tabs>
          <w:tab w:val="left" w:pos="624"/>
          <w:tab w:val="right" w:pos="10350"/>
        </w:tabs>
        <w:ind w:right="364"/>
        <w:rPr>
          <w:rFonts w:asciiTheme="majorHAnsi" w:hAnsiTheme="majorHAnsi" w:cstheme="majorHAnsi"/>
          <w:b/>
          <w:color w:val="1F497D" w:themeColor="text2"/>
          <w:u w:val="thick"/>
        </w:rPr>
      </w:pPr>
    </w:p>
    <w:p w14:paraId="0F8558A4" w14:textId="30166D53" w:rsidR="00FC391B" w:rsidRPr="00467EDE" w:rsidRDefault="006F532B" w:rsidP="00505032">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w:t>
      </w:r>
      <w:r w:rsidR="00A443B2">
        <w:rPr>
          <w:rFonts w:cstheme="majorHAnsi"/>
          <w:b/>
          <w:color w:val="1F497D" w:themeColor="text2"/>
        </w:rPr>
        <w:t>MEMBERSHIP, BOARD of DIRECTORS</w:t>
      </w:r>
      <w:r w:rsidR="00127AB3" w:rsidRPr="00467EDE">
        <w:rPr>
          <w:rFonts w:cstheme="majorHAnsi"/>
          <w:b/>
          <w:color w:val="1F497D" w:themeColor="text2"/>
        </w:rPr>
        <w:t>, and COMMITTEES</w:t>
      </w:r>
    </w:p>
    <w:p w14:paraId="09A64880" w14:textId="77777777" w:rsidR="00FC391B" w:rsidRPr="00467EDE" w:rsidRDefault="00FC391B" w:rsidP="00505032">
      <w:pPr>
        <w:pStyle w:val="Tom"/>
        <w:tabs>
          <w:tab w:val="right" w:pos="10530"/>
        </w:tabs>
        <w:ind w:right="216"/>
        <w:rPr>
          <w:rFonts w:cstheme="majorHAnsi"/>
          <w:color w:val="1F497D" w:themeColor="text2"/>
          <w:u w:val="thick"/>
        </w:rPr>
        <w:sectPr w:rsidR="00FC391B" w:rsidRPr="00467EDE" w:rsidSect="00EC5CE0">
          <w:headerReference w:type="default" r:id="rId59"/>
          <w:footerReference w:type="default" r:id="rId60"/>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505032">
      <w:pPr>
        <w:pStyle w:val="Tom"/>
        <w:tabs>
          <w:tab w:val="right" w:pos="10620"/>
        </w:tabs>
        <w:ind w:right="216"/>
        <w:rPr>
          <w:rFonts w:cstheme="majorHAnsi"/>
          <w:color w:val="1F497D" w:themeColor="text2"/>
        </w:rPr>
        <w:sectPr w:rsidR="00FC391B" w:rsidRPr="00467EDE" w:rsidSect="00EC5CE0">
          <w:type w:val="continuous"/>
          <w:pgSz w:w="12240" w:h="15840"/>
          <w:pgMar w:top="730" w:right="576" w:bottom="0" w:left="864" w:header="187" w:footer="0" w:gutter="0"/>
          <w:cols w:num="2" w:space="720"/>
          <w:docGrid w:linePitch="360"/>
        </w:sectPr>
      </w:pPr>
    </w:p>
    <w:p w14:paraId="0D5B9F2C" w14:textId="372783A7" w:rsidR="007A5AA4" w:rsidRDefault="007A5AA4" w:rsidP="001C5099">
      <w:pPr>
        <w:pStyle w:val="Tom"/>
        <w:tabs>
          <w:tab w:val="right" w:pos="10620"/>
        </w:tabs>
        <w:ind w:right="216"/>
        <w:rPr>
          <w:rFonts w:cstheme="majorHAnsi"/>
          <w:color w:val="1F497D" w:themeColor="text2"/>
        </w:rPr>
      </w:pPr>
      <w:r w:rsidRPr="007A5AA4">
        <w:rPr>
          <w:rFonts w:cstheme="majorHAnsi"/>
          <w:b/>
          <w:bCs/>
          <w:color w:val="1F497D" w:themeColor="text2"/>
        </w:rPr>
        <w:t>MISSION</w:t>
      </w:r>
      <w:r>
        <w:rPr>
          <w:rFonts w:cstheme="majorHAnsi"/>
          <w:b/>
          <w:bCs/>
          <w:color w:val="1F497D" w:themeColor="text2"/>
        </w:rPr>
        <w:t>.</w:t>
      </w:r>
      <w:r w:rsidRPr="007A5AA4">
        <w:rPr>
          <w:rFonts w:cstheme="majorHAnsi"/>
          <w:b/>
          <w:bCs/>
          <w:color w:val="1F497D" w:themeColor="text2"/>
        </w:rPr>
        <w:t xml:space="preserve"> </w:t>
      </w:r>
      <w:r w:rsidR="006F532B"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006F532B" w:rsidRPr="00467EDE">
        <w:rPr>
          <w:rFonts w:cstheme="majorHAnsi"/>
          <w:color w:val="1F497D" w:themeColor="text2"/>
        </w:rPr>
        <w:t>enhance the quality of community life for all residents of Cambridge through community events, social activities, and neighborly assistance</w:t>
      </w:r>
      <w:r>
        <w:rPr>
          <w:rFonts w:cstheme="majorHAnsi"/>
          <w:color w:val="1F497D" w:themeColor="text2"/>
        </w:rPr>
        <w:t>. CAN</w:t>
      </w:r>
      <w:r w:rsidR="006F532B" w:rsidRPr="00467EDE">
        <w:rPr>
          <w:rFonts w:cstheme="majorHAnsi"/>
          <w:color w:val="1F497D" w:themeColor="text2"/>
        </w:rPr>
        <w:t xml:space="preserve"> protect</w:t>
      </w:r>
      <w:r>
        <w:rPr>
          <w:rFonts w:cstheme="majorHAnsi"/>
          <w:color w:val="1F497D" w:themeColor="text2"/>
        </w:rPr>
        <w:t>s</w:t>
      </w:r>
      <w:r w:rsidR="006F532B" w:rsidRPr="00467EDE">
        <w:rPr>
          <w:rFonts w:cstheme="majorHAnsi"/>
          <w:color w:val="1F497D" w:themeColor="text2"/>
        </w:rPr>
        <w:t xml:space="preserve"> and enhance</w:t>
      </w:r>
      <w:r>
        <w:rPr>
          <w:rFonts w:cstheme="majorHAnsi"/>
          <w:color w:val="1F497D" w:themeColor="text2"/>
        </w:rPr>
        <w:t>s</w:t>
      </w:r>
      <w:r w:rsidR="006F532B" w:rsidRPr="00467EDE">
        <w:rPr>
          <w:rFonts w:cstheme="majorHAnsi"/>
          <w:color w:val="1F497D" w:themeColor="text2"/>
        </w:rPr>
        <w:t xml:space="preserv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r w:rsidR="009319B6">
        <w:rPr>
          <w:rFonts w:cstheme="majorHAnsi"/>
          <w:color w:val="1F497D" w:themeColor="text2"/>
        </w:rPr>
        <w:t xml:space="preserve">CAN’s Bylaws can be found on the CAN website at </w:t>
      </w:r>
      <w:hyperlink r:id="rId61" w:history="1">
        <w:r w:rsidR="009319B6" w:rsidRPr="009319B6">
          <w:rPr>
            <w:rStyle w:val="Hyperlink"/>
            <w:rFonts w:cstheme="majorHAnsi"/>
            <w:i/>
            <w:iCs/>
          </w:rPr>
          <w:t>https://cambridgecan.org/welcome/about/bylaws/</w:t>
        </w:r>
      </w:hyperlink>
      <w:r w:rsidR="009319B6">
        <w:rPr>
          <w:rFonts w:cstheme="majorHAnsi"/>
          <w:i/>
          <w:iCs/>
          <w:color w:val="1F497D" w:themeColor="text2"/>
        </w:rPr>
        <w:t>.</w:t>
      </w:r>
    </w:p>
    <w:p w14:paraId="102E1B33" w14:textId="77777777" w:rsidR="007A5AA4" w:rsidRDefault="007A5AA4" w:rsidP="001C5099">
      <w:pPr>
        <w:pStyle w:val="Tom"/>
        <w:tabs>
          <w:tab w:val="right" w:pos="10620"/>
        </w:tabs>
        <w:ind w:right="216"/>
        <w:rPr>
          <w:rFonts w:cstheme="majorHAnsi"/>
          <w:color w:val="1F497D" w:themeColor="text2"/>
        </w:rPr>
      </w:pPr>
    </w:p>
    <w:p w14:paraId="2A9AFFA3" w14:textId="1995261D" w:rsidR="001C5099" w:rsidRDefault="007A5AA4" w:rsidP="001C5099">
      <w:pPr>
        <w:pStyle w:val="Tom"/>
        <w:tabs>
          <w:tab w:val="right" w:pos="10620"/>
        </w:tabs>
        <w:ind w:right="216"/>
        <w:rPr>
          <w:rFonts w:cstheme="majorHAnsi"/>
          <w:color w:val="1F497D" w:themeColor="text2"/>
        </w:rPr>
      </w:pPr>
      <w:r>
        <w:rPr>
          <w:rFonts w:cstheme="majorHAnsi"/>
          <w:b/>
          <w:bCs/>
          <w:color w:val="1F497D" w:themeColor="text2"/>
        </w:rPr>
        <w:t xml:space="preserve">MEMBERSHIP.  </w:t>
      </w:r>
      <w:r w:rsidR="006F532B" w:rsidRPr="00467EDE">
        <w:rPr>
          <w:rFonts w:cstheme="majorHAnsi"/>
          <w:color w:val="1F497D" w:themeColor="text2"/>
        </w:rPr>
        <w:t xml:space="preserve">CAN welcomes members from </w:t>
      </w:r>
      <w:r w:rsidR="006F532B" w:rsidRPr="00467EDE">
        <w:rPr>
          <w:rFonts w:cstheme="majorHAnsi"/>
          <w:b/>
          <w:color w:val="1F497D" w:themeColor="text2"/>
        </w:rPr>
        <w:t>all</w:t>
      </w:r>
      <w:r w:rsidR="00D27D2E">
        <w:rPr>
          <w:rFonts w:cstheme="majorHAnsi"/>
          <w:b/>
          <w:color w:val="1F497D" w:themeColor="text2"/>
        </w:rPr>
        <w:t xml:space="preserve"> </w:t>
      </w:r>
      <w:r w:rsidR="00505032">
        <w:rPr>
          <w:rFonts w:cstheme="majorHAnsi"/>
          <w:b/>
          <w:color w:val="1F497D" w:themeColor="text2"/>
        </w:rPr>
        <w:t xml:space="preserve">Cambridge area </w:t>
      </w:r>
      <w:r w:rsidR="006F532B" w:rsidRPr="00467EDE">
        <w:rPr>
          <w:rFonts w:cstheme="majorHAnsi"/>
          <w:b/>
          <w:color w:val="1F497D" w:themeColor="text2"/>
        </w:rPr>
        <w:t>neighborhoo</w:t>
      </w:r>
      <w:r w:rsidR="006F532B" w:rsidRPr="00505032">
        <w:rPr>
          <w:rFonts w:cstheme="majorHAnsi"/>
          <w:b/>
          <w:color w:val="1F497D" w:themeColor="text2"/>
        </w:rPr>
        <w:t>ds</w:t>
      </w:r>
      <w:r w:rsidR="00D27D2E">
        <w:rPr>
          <w:rFonts w:cstheme="majorHAnsi"/>
          <w:color w:val="1F497D" w:themeColor="text2"/>
        </w:rPr>
        <w:t xml:space="preserve"> </w:t>
      </w:r>
      <w:r w:rsidR="00505032">
        <w:rPr>
          <w:rFonts w:cstheme="majorHAnsi"/>
          <w:color w:val="1F497D" w:themeColor="text2"/>
        </w:rPr>
        <w:t xml:space="preserve">(broadly defined) </w:t>
      </w:r>
      <w:r w:rsidR="006F532B" w:rsidRPr="00467EDE">
        <w:rPr>
          <w:rFonts w:cstheme="majorHAnsi"/>
          <w:color w:val="1F497D" w:themeColor="text2"/>
        </w:rPr>
        <w:t xml:space="preserve">who are interested in organizing and working together, building a diverse membership reflecting the diversity of Cambridge residents.  </w:t>
      </w:r>
      <w:r w:rsidR="006F532B" w:rsidRPr="00467EDE">
        <w:rPr>
          <w:rFonts w:cstheme="majorHAnsi"/>
          <w:b/>
          <w:bCs/>
          <w:color w:val="1F497D" w:themeColor="text2"/>
        </w:rPr>
        <w:t>Membership is FREE</w:t>
      </w:r>
      <w:r w:rsidR="00CB4C64" w:rsidRPr="00467EDE">
        <w:rPr>
          <w:rFonts w:cstheme="majorHAnsi"/>
          <w:b/>
          <w:bCs/>
          <w:color w:val="1F497D" w:themeColor="text2"/>
        </w:rPr>
        <w:t xml:space="preserve"> </w:t>
      </w:r>
      <w:r w:rsidR="006F532B" w:rsidRPr="00467EDE">
        <w:rPr>
          <w:rFonts w:cstheme="majorHAnsi"/>
          <w:color w:val="1F497D" w:themeColor="text2"/>
        </w:rPr>
        <w:t xml:space="preserve"> – information is available on the CAN website at </w:t>
      </w:r>
      <w:hyperlink r:id="rId62" w:history="1">
        <w:r w:rsidR="006F532B" w:rsidRPr="00467EDE">
          <w:rPr>
            <w:rStyle w:val="Hyperlink"/>
            <w:rFonts w:cstheme="majorHAnsi"/>
            <w:i/>
            <w:iCs/>
          </w:rPr>
          <w:t>https://cambridgecan.org/join-can/</w:t>
        </w:r>
      </w:hyperlink>
    </w:p>
    <w:p w14:paraId="70644227" w14:textId="77777777" w:rsidR="001C5099" w:rsidRPr="00467EDE" w:rsidRDefault="001C5099" w:rsidP="001C5099">
      <w:pPr>
        <w:pStyle w:val="Tom"/>
        <w:tabs>
          <w:tab w:val="right" w:pos="10620"/>
        </w:tabs>
        <w:ind w:right="216"/>
        <w:rPr>
          <w:rFonts w:cstheme="majorHAnsi"/>
          <w:color w:val="1F497D" w:themeColor="text2"/>
          <w:u w:val="thick"/>
        </w:rPr>
      </w:pPr>
    </w:p>
    <w:p w14:paraId="548E8052" w14:textId="460DC932" w:rsidR="006F532B" w:rsidRPr="007A5AA4" w:rsidRDefault="001C5099" w:rsidP="007A5AA4">
      <w:pPr>
        <w:pStyle w:val="Tom"/>
        <w:tabs>
          <w:tab w:val="right" w:pos="10836"/>
        </w:tabs>
        <w:ind w:right="36"/>
        <w:rPr>
          <w:rFonts w:cstheme="majorHAnsi"/>
          <w:b/>
          <w:bCs/>
          <w:color w:val="1F497D" w:themeColor="text2"/>
        </w:rPr>
        <w:sectPr w:rsidR="006F532B" w:rsidRPr="007A5AA4" w:rsidSect="00EC5CE0">
          <w:headerReference w:type="default" r:id="rId63"/>
          <w:type w:val="continuous"/>
          <w:pgSz w:w="12240" w:h="15840"/>
          <w:pgMar w:top="403" w:right="576" w:bottom="0" w:left="950" w:header="346" w:footer="14" w:gutter="0"/>
          <w:cols w:space="720"/>
          <w:docGrid w:linePitch="360"/>
        </w:sectPr>
      </w:pPr>
      <w:r w:rsidRPr="00B9578A">
        <w:rPr>
          <w:rFonts w:cstheme="majorHAnsi"/>
          <w:b/>
          <w:bCs/>
          <w:color w:val="1F497D" w:themeColor="text2"/>
        </w:rPr>
        <w:t>CAN BOARD OF DIRECTORS</w:t>
      </w:r>
      <w:r w:rsidR="007A5AA4">
        <w:rPr>
          <w:rFonts w:cstheme="majorHAnsi"/>
          <w:b/>
          <w:bCs/>
          <w:color w:val="1F497D" w:themeColor="text2"/>
        </w:rPr>
        <w:t xml:space="preserve">. </w:t>
      </w:r>
      <w:r w:rsidR="007A5AA4">
        <w:rPr>
          <w:rFonts w:cstheme="majorHAnsi"/>
          <w:color w:val="1F497D" w:themeColor="text2"/>
        </w:rPr>
        <w:t>CAN is governed by a Board of Directors elected by CAN members at its annual January Business Meeting. Board Members whose t</w:t>
      </w:r>
      <w:r w:rsidRPr="00F31E19">
        <w:rPr>
          <w:rFonts w:cstheme="majorHAnsi"/>
          <w:color w:val="1F497D" w:themeColor="text2"/>
        </w:rPr>
        <w:t xml:space="preserve">erms </w:t>
      </w:r>
      <w:r>
        <w:rPr>
          <w:rFonts w:cstheme="majorHAnsi"/>
          <w:color w:val="1F497D" w:themeColor="text2"/>
        </w:rPr>
        <w:t>expir</w:t>
      </w:r>
      <w:r w:rsidR="007A5AA4">
        <w:rPr>
          <w:rFonts w:cstheme="majorHAnsi"/>
          <w:color w:val="1F497D" w:themeColor="text2"/>
        </w:rPr>
        <w:t>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Pr>
          <w:rFonts w:cstheme="majorHAnsi"/>
          <w:color w:val="1F497D" w:themeColor="text2"/>
        </w:rPr>
        <w:t xml:space="preserve"> </w:t>
      </w:r>
      <w:r w:rsidRPr="00F31E19">
        <w:rPr>
          <w:rFonts w:cstheme="majorHAnsi"/>
          <w:color w:val="1F497D" w:themeColor="text2"/>
        </w:rPr>
        <w:t>President – Chuck McFadden</w:t>
      </w:r>
      <w:r>
        <w:rPr>
          <w:rFonts w:cstheme="majorHAnsi"/>
          <w:color w:val="1F497D" w:themeColor="text2"/>
        </w:rPr>
        <w:t xml:space="preserve">; </w:t>
      </w:r>
      <w:r w:rsidRPr="00F31E19">
        <w:rPr>
          <w:rFonts w:cstheme="majorHAnsi"/>
          <w:color w:val="1F497D" w:themeColor="text2"/>
        </w:rPr>
        <w:t>Treasurer – Dave Thatcher</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Mary Ellen Jesien</w:t>
      </w:r>
      <w:r>
        <w:rPr>
          <w:rFonts w:cstheme="majorHAnsi"/>
          <w:color w:val="1F497D" w:themeColor="text2"/>
        </w:rPr>
        <w:t xml:space="preserve">, </w:t>
      </w:r>
      <w:r w:rsidRPr="00F31E19">
        <w:rPr>
          <w:rFonts w:cstheme="majorHAnsi"/>
          <w:color w:val="1F497D" w:themeColor="text2"/>
        </w:rPr>
        <w:t>Kim Miller</w:t>
      </w:r>
      <w:r>
        <w:rPr>
          <w:rFonts w:cstheme="majorHAnsi"/>
          <w:color w:val="1F497D" w:themeColor="text2"/>
        </w:rPr>
        <w:t xml:space="preserve">, </w:t>
      </w:r>
      <w:r w:rsidRPr="00F31E19">
        <w:rPr>
          <w:rFonts w:cstheme="majorHAnsi"/>
          <w:color w:val="1F497D" w:themeColor="text2"/>
        </w:rPr>
        <w:t>Brad Rice</w:t>
      </w:r>
      <w:r>
        <w:rPr>
          <w:rFonts w:cstheme="majorHAnsi"/>
          <w:color w:val="1F497D" w:themeColor="text2"/>
        </w:rPr>
        <w:t xml:space="preserve">, </w:t>
      </w:r>
      <w:r w:rsidRPr="00F31E19">
        <w:rPr>
          <w:rFonts w:cstheme="majorHAnsi"/>
          <w:color w:val="1F497D" w:themeColor="text2"/>
        </w:rPr>
        <w:t>Donna Tower</w:t>
      </w:r>
      <w:r>
        <w:rPr>
          <w:rFonts w:cstheme="majorHAnsi"/>
          <w:color w:val="1F497D" w:themeColor="text2"/>
        </w:rPr>
        <w:t>, and</w:t>
      </w:r>
      <w:r w:rsidRPr="00F31E19">
        <w:rPr>
          <w:rFonts w:cstheme="majorHAnsi"/>
          <w:color w:val="1F497D" w:themeColor="text2"/>
        </w:rPr>
        <w:t xml:space="preserve"> Judd Vickers</w:t>
      </w:r>
      <w:r>
        <w:rPr>
          <w:rFonts w:cstheme="majorHAnsi"/>
          <w:color w:val="1F497D" w:themeColor="text2"/>
        </w:rPr>
        <w:t xml:space="preserve">. </w:t>
      </w:r>
      <w:r w:rsidR="007A5AA4">
        <w:rPr>
          <w:rFonts w:cstheme="majorHAnsi"/>
          <w:color w:val="1F497D" w:themeColor="text2"/>
        </w:rPr>
        <w:t>Board Members whose t</w:t>
      </w:r>
      <w:r w:rsidR="007A5AA4" w:rsidRPr="00F31E19">
        <w:rPr>
          <w:rFonts w:cstheme="majorHAnsi"/>
          <w:color w:val="1F497D" w:themeColor="text2"/>
        </w:rPr>
        <w:t xml:space="preserve">erms </w:t>
      </w:r>
      <w:r w:rsidR="007A5AA4">
        <w:rPr>
          <w:rFonts w:cstheme="majorHAnsi"/>
          <w:color w:val="1F497D" w:themeColor="text2"/>
        </w:rPr>
        <w:t>expire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sidR="007A5AA4">
        <w:rPr>
          <w:rFonts w:cstheme="majorHAnsi"/>
          <w:b/>
          <w:bCs/>
          <w:color w:val="1F497D" w:themeColor="text2"/>
        </w:rPr>
        <w:t xml:space="preserve"> </w:t>
      </w:r>
      <w:r w:rsidRPr="00F31E19">
        <w:rPr>
          <w:rFonts w:cstheme="majorHAnsi"/>
          <w:color w:val="1F497D" w:themeColor="text2"/>
        </w:rPr>
        <w:t>Vice-President – Roman Jesien</w:t>
      </w:r>
      <w:r>
        <w:rPr>
          <w:rFonts w:cstheme="majorHAnsi"/>
          <w:color w:val="1F497D" w:themeColor="text2"/>
        </w:rPr>
        <w:t xml:space="preserve">; </w:t>
      </w:r>
      <w:r w:rsidRPr="00F31E19">
        <w:rPr>
          <w:rFonts w:cstheme="majorHAnsi"/>
          <w:color w:val="1F497D" w:themeColor="text2"/>
        </w:rPr>
        <w:t>Secretary – Tom Puglisi</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Andre Duerinckx</w:t>
      </w:r>
      <w:r>
        <w:rPr>
          <w:rFonts w:cstheme="majorHAnsi"/>
          <w:color w:val="1F497D" w:themeColor="text2"/>
        </w:rPr>
        <w:t xml:space="preserve">, </w:t>
      </w:r>
      <w:r w:rsidRPr="00F31E19">
        <w:rPr>
          <w:rFonts w:cstheme="majorHAnsi"/>
          <w:color w:val="1F497D" w:themeColor="text2"/>
        </w:rPr>
        <w:t>Rick Klepfer</w:t>
      </w:r>
      <w:r>
        <w:rPr>
          <w:rFonts w:cstheme="majorHAnsi"/>
          <w:color w:val="1F497D" w:themeColor="text2"/>
        </w:rPr>
        <w:t xml:space="preserve">, and </w:t>
      </w:r>
      <w:r w:rsidRPr="00F31E19">
        <w:rPr>
          <w:rFonts w:cstheme="majorHAnsi"/>
          <w:color w:val="1F497D" w:themeColor="text2"/>
        </w:rPr>
        <w:t>Sharon Smith</w:t>
      </w:r>
      <w:r>
        <w:rPr>
          <w:rFonts w:cstheme="majorHAnsi"/>
          <w:color w:val="1F497D" w:themeColor="text2"/>
        </w:rPr>
        <w:t>.</w:t>
      </w:r>
    </w:p>
    <w:p w14:paraId="79DDB801" w14:textId="5D520D00" w:rsidR="006708FC" w:rsidRPr="00467EDE" w:rsidRDefault="006708FC" w:rsidP="001C5099">
      <w:pPr>
        <w:pStyle w:val="Tom"/>
        <w:tabs>
          <w:tab w:val="right" w:pos="10620"/>
        </w:tabs>
        <w:ind w:right="216"/>
        <w:rPr>
          <w:rFonts w:cstheme="majorHAnsi"/>
          <w:color w:val="1F497D" w:themeColor="text2"/>
        </w:rPr>
        <w:sectPr w:rsidR="006708FC" w:rsidRPr="00467EDE" w:rsidSect="00EC5CE0">
          <w:type w:val="continuous"/>
          <w:pgSz w:w="12240" w:h="15840"/>
          <w:pgMar w:top="730" w:right="576" w:bottom="0" w:left="864" w:header="187" w:footer="0" w:gutter="0"/>
          <w:cols w:num="2" w:space="720"/>
          <w:docGrid w:linePitch="360"/>
        </w:sectPr>
      </w:pPr>
    </w:p>
    <w:p w14:paraId="2AC9F57A" w14:textId="63A18259" w:rsidR="001C5099" w:rsidRPr="007A5AA4" w:rsidRDefault="006F532B" w:rsidP="007A5AA4">
      <w:pPr>
        <w:pStyle w:val="Tom"/>
        <w:tabs>
          <w:tab w:val="right" w:pos="10620"/>
        </w:tabs>
        <w:ind w:left="90" w:right="216"/>
        <w:rPr>
          <w:rFonts w:cstheme="majorHAnsi"/>
          <w:color w:val="1F497D" w:themeColor="text2"/>
          <w:sz w:val="11"/>
          <w:szCs w:val="11"/>
          <w:u w:val="thick"/>
        </w:rPr>
      </w:pPr>
      <w:r w:rsidRPr="00467EDE">
        <w:rPr>
          <w:rFonts w:cstheme="majorHAnsi"/>
          <w:b/>
          <w:color w:val="1F497D" w:themeColor="text2"/>
        </w:rPr>
        <w:t>CAN HOUSING QUALITY COMMITTEE – PLANNING AND ZONING ISSUES</w:t>
      </w:r>
      <w:r w:rsidR="007A5AA4">
        <w:rPr>
          <w:rFonts w:cstheme="majorHAnsi"/>
          <w:b/>
          <w:color w:val="1F497D" w:themeColor="text2"/>
        </w:rPr>
        <w:t xml:space="preserve">.  </w:t>
      </w: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64" w:history="1">
        <w:r w:rsidRPr="00DF3094">
          <w:rPr>
            <w:rStyle w:val="Hyperlink"/>
            <w:rFonts w:cstheme="majorHAnsi"/>
            <w:i/>
            <w:iCs/>
          </w:rPr>
          <w:t>Ragtime31@gmail.com</w:t>
        </w:r>
      </w:hyperlink>
      <w:r w:rsidRPr="00DF3094">
        <w:rPr>
          <w:rFonts w:cstheme="majorHAnsi"/>
          <w:i/>
          <w:iCs/>
          <w:color w:val="1F497D" w:themeColor="text2"/>
        </w:rPr>
        <w:t xml:space="preserve"> </w:t>
      </w:r>
      <w:r w:rsidRPr="00467EDE">
        <w:rPr>
          <w:rFonts w:cstheme="majorHAnsi"/>
          <w:color w:val="1F497D" w:themeColor="text2"/>
        </w:rPr>
        <w:t xml:space="preserve">to volunteer. </w:t>
      </w:r>
    </w:p>
    <w:p w14:paraId="11BB4F40" w14:textId="77777777" w:rsidR="001C5099" w:rsidRDefault="001C5099" w:rsidP="001C5099">
      <w:pPr>
        <w:pStyle w:val="Tom"/>
        <w:tabs>
          <w:tab w:val="right" w:pos="10620"/>
        </w:tabs>
        <w:ind w:left="90" w:right="216"/>
        <w:rPr>
          <w:rFonts w:cstheme="majorHAnsi"/>
          <w:color w:val="1F497D" w:themeColor="text2"/>
        </w:rPr>
      </w:pPr>
    </w:p>
    <w:p w14:paraId="2AF69A70" w14:textId="77777777" w:rsidR="007A5AA4" w:rsidRDefault="00E377EF" w:rsidP="007A5AA4">
      <w:pPr>
        <w:pStyle w:val="Tom"/>
        <w:tabs>
          <w:tab w:val="right" w:pos="10620"/>
        </w:tabs>
        <w:ind w:left="90" w:right="216"/>
        <w:rPr>
          <w:rFonts w:cstheme="majorHAnsi"/>
          <w:b/>
          <w:bCs/>
          <w:color w:val="1F497D" w:themeColor="text2"/>
        </w:rPr>
      </w:pPr>
      <w:r w:rsidRPr="00467EDE">
        <w:rPr>
          <w:rFonts w:cstheme="majorHAnsi"/>
          <w:b/>
          <w:bCs/>
          <w:color w:val="1F497D" w:themeColor="text2"/>
        </w:rPr>
        <w:t>NEIGHBORHOOD DEVELOPMENT COMMITTEE – SOCIAL EVENTS &amp; ‘NEIGHBORS HELPING NEIGHBORS’</w:t>
      </w:r>
      <w:r w:rsidR="007A5AA4">
        <w:rPr>
          <w:rFonts w:cstheme="majorHAnsi"/>
          <w:b/>
          <w:bCs/>
          <w:color w:val="1F497D" w:themeColor="text2"/>
        </w:rPr>
        <w:t>.</w:t>
      </w:r>
    </w:p>
    <w:p w14:paraId="23AA6A15" w14:textId="3D6A1D66" w:rsidR="001C5099" w:rsidRPr="007A5AA4" w:rsidRDefault="006F532B" w:rsidP="007A5AA4">
      <w:pPr>
        <w:pStyle w:val="Tom"/>
        <w:tabs>
          <w:tab w:val="right" w:pos="10620"/>
        </w:tabs>
        <w:ind w:left="90" w:right="216"/>
        <w:rPr>
          <w:rFonts w:cstheme="majorHAnsi"/>
          <w:color w:val="1F497D" w:themeColor="text2"/>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65"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3242DF08" w14:textId="77777777" w:rsidR="001C5099" w:rsidRDefault="001C5099" w:rsidP="001C5099">
      <w:pPr>
        <w:pStyle w:val="Tom"/>
        <w:tabs>
          <w:tab w:val="right" w:pos="10620"/>
        </w:tabs>
        <w:snapToGrid w:val="0"/>
        <w:ind w:left="90" w:right="216"/>
        <w:rPr>
          <w:rFonts w:cstheme="majorHAnsi"/>
          <w:color w:val="1F497D" w:themeColor="text2"/>
          <w:u w:val="thick"/>
        </w:rPr>
      </w:pPr>
    </w:p>
    <w:p w14:paraId="4F5E280C" w14:textId="22B156EF" w:rsidR="006F532B" w:rsidRPr="007A5AA4" w:rsidRDefault="006F532B" w:rsidP="007A5AA4">
      <w:pPr>
        <w:pStyle w:val="Tom"/>
        <w:tabs>
          <w:tab w:val="right" w:pos="10620"/>
        </w:tabs>
        <w:snapToGrid w:val="0"/>
        <w:ind w:left="90" w:right="216"/>
        <w:rPr>
          <w:rFonts w:cstheme="majorHAnsi"/>
          <w:color w:val="1F497D" w:themeColor="text2"/>
          <w:u w:val="thick"/>
        </w:rPr>
      </w:pPr>
      <w:r w:rsidRPr="00467EDE">
        <w:rPr>
          <w:rFonts w:cstheme="majorHAnsi"/>
          <w:b/>
          <w:color w:val="1F497D" w:themeColor="text2"/>
        </w:rPr>
        <w:t>CAN COMMUNICATIONS COMMITTEE – WRITERS NEEDED</w:t>
      </w:r>
      <w:r w:rsidR="007A5AA4" w:rsidRPr="007A5AA4">
        <w:rPr>
          <w:rFonts w:cstheme="majorHAnsi"/>
          <w:color w:val="1F497D" w:themeColor="text2"/>
        </w:rPr>
        <w:t xml:space="preserve">.  </w:t>
      </w: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66"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1C5099">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D27D2E" w:rsidRDefault="006F532B" w:rsidP="001C5099">
      <w:pPr>
        <w:pStyle w:val="Tom"/>
        <w:tabs>
          <w:tab w:val="right" w:pos="10620"/>
        </w:tabs>
        <w:ind w:left="90" w:right="216"/>
        <w:rPr>
          <w:rFonts w:cstheme="majorHAnsi"/>
          <w:color w:val="1F497D" w:themeColor="text2"/>
          <w:sz w:val="10"/>
          <w:szCs w:val="10"/>
          <w:u w:val="thick"/>
        </w:rPr>
      </w:pPr>
    </w:p>
    <w:p w14:paraId="6859C7DF" w14:textId="77777777" w:rsidR="006F532B" w:rsidRPr="00467EDE" w:rsidRDefault="006F532B" w:rsidP="001C5099">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1A786E" w:rsidRDefault="006F532B" w:rsidP="001C5099">
      <w:pPr>
        <w:pStyle w:val="Tom"/>
        <w:tabs>
          <w:tab w:val="right" w:pos="10620"/>
        </w:tabs>
        <w:ind w:left="90" w:right="216"/>
        <w:rPr>
          <w:rFonts w:cstheme="majorHAnsi"/>
          <w:b/>
          <w:color w:val="1F497D" w:themeColor="text2"/>
          <w:sz w:val="13"/>
          <w:szCs w:val="13"/>
        </w:rPr>
      </w:pPr>
    </w:p>
    <w:p w14:paraId="6CF3DB13" w14:textId="77777777" w:rsidR="001A786E" w:rsidRDefault="006F532B" w:rsidP="001A786E">
      <w:pPr>
        <w:pStyle w:val="Tom"/>
        <w:tabs>
          <w:tab w:val="right" w:pos="10836"/>
        </w:tabs>
        <w:ind w:left="90" w:right="-270"/>
        <w:rPr>
          <w:rFonts w:cstheme="majorHAnsi"/>
          <w:i/>
          <w:iCs/>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67" w:history="1">
        <w:r w:rsidR="00E27641" w:rsidRPr="00467EDE">
          <w:rPr>
            <w:rStyle w:val="Hyperlink"/>
            <w:rFonts w:cstheme="majorHAnsi"/>
            <w:i/>
            <w:iCs/>
          </w:rPr>
          <w:t>Ragtime31@gmail.com</w:t>
        </w:r>
      </w:hyperlink>
      <w:r w:rsidR="001A786E">
        <w:rPr>
          <w:rFonts w:cstheme="majorHAnsi"/>
          <w:i/>
          <w:iCs/>
          <w:color w:val="1F497D" w:themeColor="text2"/>
        </w:rPr>
        <w:t>.</w:t>
      </w:r>
    </w:p>
    <w:p w14:paraId="5397B1D3" w14:textId="77777777" w:rsidR="001A786E" w:rsidRPr="001A786E" w:rsidRDefault="001A786E" w:rsidP="001A786E">
      <w:pPr>
        <w:pStyle w:val="Tom"/>
        <w:tabs>
          <w:tab w:val="right" w:pos="10836"/>
        </w:tabs>
        <w:ind w:left="90" w:right="-270"/>
        <w:rPr>
          <w:rFonts w:cstheme="majorHAnsi"/>
          <w:i/>
          <w:iCs/>
          <w:color w:val="1F497D" w:themeColor="text2"/>
          <w:sz w:val="13"/>
          <w:szCs w:val="13"/>
        </w:rPr>
      </w:pPr>
    </w:p>
    <w:p w14:paraId="4BC83C99" w14:textId="00EB2597" w:rsidR="00035E40" w:rsidRPr="00467EDE" w:rsidRDefault="00870284" w:rsidP="001A786E">
      <w:pPr>
        <w:pStyle w:val="Tom"/>
        <w:tabs>
          <w:tab w:val="right" w:pos="10836"/>
        </w:tabs>
        <w:ind w:left="90" w:right="36"/>
        <w:jc w:val="center"/>
        <w:rPr>
          <w:rFonts w:cstheme="majorHAnsi"/>
          <w:color w:val="1F497D" w:themeColor="text2"/>
        </w:rPr>
      </w:pPr>
      <w:r>
        <w:rPr>
          <w:b/>
          <w:noProof/>
          <w:color w:val="1F497D" w:themeColor="text2"/>
        </w:rPr>
        <w:drawing>
          <wp:inline distT="0" distB="0" distL="0" distR="0" wp14:anchorId="580DCF12" wp14:editId="73689001">
            <wp:extent cx="753979" cy="753979"/>
            <wp:effectExtent l="0" t="0" r="0" b="0"/>
            <wp:docPr id="113171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3970" name="Picture 1131713970"/>
                    <pic:cNvPicPr/>
                  </pic:nvPicPr>
                  <pic:blipFill>
                    <a:blip r:embed="rId68"/>
                    <a:stretch>
                      <a:fillRect/>
                    </a:stretch>
                  </pic:blipFill>
                  <pic:spPr>
                    <a:xfrm>
                      <a:off x="0" y="0"/>
                      <a:ext cx="791381" cy="791381"/>
                    </a:xfrm>
                    <a:prstGeom prst="rect">
                      <a:avLst/>
                    </a:prstGeom>
                  </pic:spPr>
                </pic:pic>
              </a:graphicData>
            </a:graphic>
          </wp:inline>
        </w:drawing>
      </w:r>
    </w:p>
    <w:sectPr w:rsidR="00035E40" w:rsidRPr="00467EDE" w:rsidSect="00EC5CE0">
      <w:headerReference w:type="default" r:id="rId69"/>
      <w:type w:val="continuous"/>
      <w:pgSz w:w="12240" w:h="15840"/>
      <w:pgMar w:top="730" w:right="756"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58F68" w14:textId="77777777" w:rsidR="00EC5CE0" w:rsidRDefault="00EC5CE0" w:rsidP="00BD2329">
      <w:r>
        <w:separator/>
      </w:r>
    </w:p>
  </w:endnote>
  <w:endnote w:type="continuationSeparator" w:id="0">
    <w:p w14:paraId="1E7A190B" w14:textId="77777777" w:rsidR="00EC5CE0" w:rsidRDefault="00EC5CE0"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8E9C" w14:textId="77777777" w:rsidR="00002AA0" w:rsidRPr="00BE09D5" w:rsidRDefault="00002AA0"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6CDFF54C" w14:textId="00AFC460" w:rsidR="00002AA0" w:rsidRPr="002A72A2" w:rsidRDefault="00002AA0"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w:t>
    </w:r>
    <w:r w:rsidR="00D3597B">
      <w:rPr>
        <w:color w:val="1F497D" w:themeColor="text2"/>
      </w:rPr>
      <w:t>4</w:t>
    </w:r>
    <w:r>
      <w:rPr>
        <w:color w:val="1F497D" w:themeColor="text2"/>
      </w:rPr>
      <w:t>.</w:t>
    </w:r>
    <w:r w:rsidR="00D3597B">
      <w:rPr>
        <w:color w:val="1F497D" w:themeColor="text2"/>
      </w:rPr>
      <w:t>03</w:t>
    </w:r>
    <w:r>
      <w:rPr>
        <w:color w:val="1F497D" w:themeColor="text2"/>
      </w:rPr>
      <w:tab/>
      <w:t>202</w:t>
    </w:r>
    <w:r w:rsidR="00D3597B">
      <w:rPr>
        <w:color w:val="1F497D" w:themeColor="text2"/>
      </w:rPr>
      <w:t>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6D263E9" w14:textId="77777777" w:rsidR="00002AA0" w:rsidRDefault="00002A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C987" w14:textId="77777777" w:rsidR="00002AA0" w:rsidRPr="00BE09D5" w:rsidRDefault="00002AA0"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D7CEDD3" w14:textId="77777777" w:rsidR="00002AA0" w:rsidRPr="002A72A2" w:rsidRDefault="00002AA0"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#23.10</w:t>
    </w:r>
    <w:r>
      <w:rPr>
        <w:color w:val="1F497D" w:themeColor="text2"/>
      </w:rPr>
      <w:tab/>
      <w:t>OCTOBER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4CBC90D1" w14:textId="77777777" w:rsidR="00002AA0" w:rsidRDefault="00002A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EB63" w14:textId="77777777" w:rsidR="00A94C97" w:rsidRPr="00BE09D5" w:rsidRDefault="00A94C97"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654024C2" w14:textId="64AAF0CB" w:rsidR="00A94C97" w:rsidRPr="002A72A2" w:rsidRDefault="00A94C97"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#23.10</w:t>
    </w:r>
    <w:r>
      <w:rPr>
        <w:color w:val="1F497D" w:themeColor="text2"/>
      </w:rPr>
      <w:tab/>
      <w:t>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8CF009D" w14:textId="77777777" w:rsidR="00A94C97" w:rsidRDefault="00A94C9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3F6D" w14:textId="77777777" w:rsidR="00EF4B60" w:rsidRPr="00BE09D5" w:rsidRDefault="00EF4B60"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7C233C18" w14:textId="00CA6BF5" w:rsidR="00EF4B60" w:rsidRPr="002A72A2" w:rsidRDefault="00EF4B60"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w:t>
    </w:r>
    <w:r w:rsidR="00877022">
      <w:rPr>
        <w:color w:val="1F497D" w:themeColor="text2"/>
      </w:rPr>
      <w:t>10</w:t>
    </w:r>
    <w:r>
      <w:rPr>
        <w:color w:val="1F497D" w:themeColor="text2"/>
      </w:rPr>
      <w:tab/>
    </w:r>
    <w:r w:rsidR="00877022">
      <w:rPr>
        <w:color w:val="1F497D" w:themeColor="text2"/>
      </w:rPr>
      <w:t>OCTOBER</w:t>
    </w:r>
    <w:r>
      <w:rPr>
        <w:color w:val="1F497D" w:themeColor="text2"/>
      </w:rPr>
      <w:t xml:space="preserve">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EC55C87" w14:textId="77777777" w:rsidR="00EF4B60" w:rsidRDefault="00EF4B6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2A3AE97B" w:rsidR="007C0A78" w:rsidRPr="002A72A2" w:rsidRDefault="007C0A78"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w:t>
    </w:r>
    <w:r w:rsidR="00557B7E">
      <w:rPr>
        <w:color w:val="1F497D" w:themeColor="text2"/>
      </w:rPr>
      <w:t>4</w:t>
    </w:r>
    <w:r>
      <w:rPr>
        <w:color w:val="1F497D" w:themeColor="text2"/>
      </w:rPr>
      <w:t>.</w:t>
    </w:r>
    <w:r w:rsidR="00557B7E">
      <w:rPr>
        <w:color w:val="1F497D" w:themeColor="text2"/>
      </w:rPr>
      <w:t>0</w:t>
    </w:r>
    <w:r w:rsidR="00A56EF4">
      <w:rPr>
        <w:color w:val="1F497D" w:themeColor="text2"/>
      </w:rPr>
      <w:t>2</w:t>
    </w:r>
    <w:r>
      <w:rPr>
        <w:color w:val="1F497D" w:themeColor="text2"/>
      </w:rPr>
      <w:tab/>
    </w:r>
    <w:r w:rsidR="00557B7E">
      <w:rPr>
        <w:color w:val="1F497D" w:themeColor="text2"/>
      </w:rPr>
      <w:t xml:space="preserve">     </w:t>
    </w:r>
    <w:r w:rsidR="00A56EF4">
      <w:rPr>
        <w:color w:val="1F497D" w:themeColor="text2"/>
      </w:rPr>
      <w:t>FEBRUARY</w:t>
    </w:r>
    <w:r w:rsidR="00557B7E">
      <w:rPr>
        <w:color w:val="1F497D" w:themeColor="text2"/>
      </w:rPr>
      <w:t xml:space="preserve"> 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F1215" w14:textId="77777777" w:rsidR="00EC5CE0" w:rsidRDefault="00EC5CE0" w:rsidP="00BD2329">
      <w:r>
        <w:separator/>
      </w:r>
    </w:p>
  </w:footnote>
  <w:footnote w:type="continuationSeparator" w:id="0">
    <w:p w14:paraId="2B66CF6C" w14:textId="77777777" w:rsidR="00EC5CE0" w:rsidRDefault="00EC5CE0"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ABA1" w14:textId="77777777" w:rsidR="00002AA0" w:rsidRDefault="00002AA0" w:rsidP="00F96E06">
    <w:pPr>
      <w:ind w:left="-180" w:right="864"/>
    </w:pPr>
    <w:r>
      <w:rPr>
        <w:noProof/>
      </w:rPr>
      <w:drawing>
        <wp:inline distT="0" distB="0" distL="0" distR="0" wp14:anchorId="6FD515C9" wp14:editId="5CB1B13C">
          <wp:extent cx="6861175" cy="660400"/>
          <wp:effectExtent l="25400" t="25400" r="22225" b="25400"/>
          <wp:docPr id="1353828768" name="Picture 135382876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726F2949" w14:textId="77777777" w:rsidR="00002AA0" w:rsidRPr="00F96E06" w:rsidRDefault="00002AA0" w:rsidP="00F96E06">
    <w:pPr>
      <w:ind w:left="-187" w:right="864"/>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2D60" w14:textId="77777777" w:rsidR="00002AA0" w:rsidRDefault="00002AA0" w:rsidP="00F96E06">
    <w:pPr>
      <w:ind w:left="-180" w:right="864"/>
    </w:pPr>
    <w:r>
      <w:rPr>
        <w:noProof/>
      </w:rPr>
      <w:drawing>
        <wp:inline distT="0" distB="0" distL="0" distR="0" wp14:anchorId="27E93652" wp14:editId="38D5B45E">
          <wp:extent cx="6861175" cy="660400"/>
          <wp:effectExtent l="25400" t="25400" r="22225" b="25400"/>
          <wp:docPr id="1573279371" name="Picture 157327937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552E5B1E" w14:textId="77777777" w:rsidR="00002AA0" w:rsidRPr="00F96E06" w:rsidRDefault="00002AA0"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E3E1" w14:textId="77777777" w:rsidR="00A94C97" w:rsidRDefault="00A94C97" w:rsidP="00F96E06">
    <w:pPr>
      <w:ind w:left="-180" w:right="864"/>
    </w:pPr>
    <w:r>
      <w:rPr>
        <w:noProof/>
      </w:rPr>
      <w:drawing>
        <wp:inline distT="0" distB="0" distL="0" distR="0" wp14:anchorId="7E204108" wp14:editId="366BC5FF">
          <wp:extent cx="6861175" cy="660400"/>
          <wp:effectExtent l="25400" t="25400" r="22225" b="25400"/>
          <wp:docPr id="1040120942" name="Picture 104012094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F3E0DE5" w14:textId="77777777" w:rsidR="00A94C97" w:rsidRPr="00F96E06" w:rsidRDefault="00A94C97" w:rsidP="00F96E06">
    <w:pPr>
      <w:ind w:left="-187" w:right="864"/>
      <w:rPr>
        <w:rFonts w:cs="Times New Roman (Body CS)"/>
        <w:sz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EC2C" w14:textId="77777777" w:rsidR="00EF4B60" w:rsidRDefault="00EF4B60" w:rsidP="00F96E06">
    <w:pPr>
      <w:ind w:left="-180" w:right="864"/>
    </w:pPr>
    <w:r>
      <w:rPr>
        <w:noProof/>
      </w:rPr>
      <w:drawing>
        <wp:inline distT="0" distB="0" distL="0" distR="0" wp14:anchorId="339B925D" wp14:editId="724AC742">
          <wp:extent cx="6861175" cy="660400"/>
          <wp:effectExtent l="25400" t="25400" r="22225" b="25400"/>
          <wp:docPr id="1433118715" name="Picture 14331187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69B291B" w14:textId="77777777" w:rsidR="00EF4B60" w:rsidRPr="00F96E06" w:rsidRDefault="00EF4B60" w:rsidP="00F96E06">
    <w:pPr>
      <w:ind w:left="-187" w:right="864"/>
      <w:rPr>
        <w:rFonts w:cs="Times New Roman (Body CS)"/>
        <w:sz w:val="1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15548307" name="Picture 155483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223008332" name="Picture 2230083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7DF"/>
    <w:multiLevelType w:val="hybridMultilevel"/>
    <w:tmpl w:val="B938362E"/>
    <w:lvl w:ilvl="0" w:tplc="CCD6B2D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6"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0"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117ED"/>
    <w:multiLevelType w:val="hybridMultilevel"/>
    <w:tmpl w:val="20D6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E1649"/>
    <w:multiLevelType w:val="hybridMultilevel"/>
    <w:tmpl w:val="7CD6A58E"/>
    <w:lvl w:ilvl="0" w:tplc="04090001">
      <w:start w:val="1"/>
      <w:numFmt w:val="bullet"/>
      <w:lvlText w:val=""/>
      <w:lvlJc w:val="left"/>
      <w:pPr>
        <w:ind w:left="5040" w:hanging="360"/>
      </w:pPr>
      <w:rPr>
        <w:rFonts w:ascii="Symbol" w:hAnsi="Symbol" w:hint="default"/>
      </w:rPr>
    </w:lvl>
    <w:lvl w:ilvl="1" w:tplc="FFFFFFFF" w:tentative="1">
      <w:start w:val="1"/>
      <w:numFmt w:val="bullet"/>
      <w:lvlText w:val="o"/>
      <w:lvlJc w:val="left"/>
      <w:pPr>
        <w:ind w:left="5760" w:hanging="360"/>
      </w:pPr>
      <w:rPr>
        <w:rFonts w:ascii="Courier New" w:hAnsi="Courier New" w:cs="Courier New" w:hint="default"/>
      </w:rPr>
    </w:lvl>
    <w:lvl w:ilvl="2" w:tplc="FFFFFFFF" w:tentative="1">
      <w:start w:val="1"/>
      <w:numFmt w:val="bullet"/>
      <w:lvlText w:val=""/>
      <w:lvlJc w:val="left"/>
      <w:pPr>
        <w:ind w:left="6480" w:hanging="360"/>
      </w:pPr>
      <w:rPr>
        <w:rFonts w:ascii="Wingdings" w:hAnsi="Wingdings" w:hint="default"/>
      </w:rPr>
    </w:lvl>
    <w:lvl w:ilvl="3" w:tplc="FFFFFFFF" w:tentative="1">
      <w:start w:val="1"/>
      <w:numFmt w:val="bullet"/>
      <w:lvlText w:val=""/>
      <w:lvlJc w:val="left"/>
      <w:pPr>
        <w:ind w:left="7200" w:hanging="360"/>
      </w:pPr>
      <w:rPr>
        <w:rFonts w:ascii="Symbol" w:hAnsi="Symbol" w:hint="default"/>
      </w:rPr>
    </w:lvl>
    <w:lvl w:ilvl="4" w:tplc="FFFFFFFF" w:tentative="1">
      <w:start w:val="1"/>
      <w:numFmt w:val="bullet"/>
      <w:lvlText w:val="o"/>
      <w:lvlJc w:val="left"/>
      <w:pPr>
        <w:ind w:left="7920" w:hanging="360"/>
      </w:pPr>
      <w:rPr>
        <w:rFonts w:ascii="Courier New" w:hAnsi="Courier New" w:cs="Courier New" w:hint="default"/>
      </w:rPr>
    </w:lvl>
    <w:lvl w:ilvl="5" w:tplc="FFFFFFFF" w:tentative="1">
      <w:start w:val="1"/>
      <w:numFmt w:val="bullet"/>
      <w:lvlText w:val=""/>
      <w:lvlJc w:val="left"/>
      <w:pPr>
        <w:ind w:left="8640" w:hanging="360"/>
      </w:pPr>
      <w:rPr>
        <w:rFonts w:ascii="Wingdings" w:hAnsi="Wingdings" w:hint="default"/>
      </w:rPr>
    </w:lvl>
    <w:lvl w:ilvl="6" w:tplc="FFFFFFFF" w:tentative="1">
      <w:start w:val="1"/>
      <w:numFmt w:val="bullet"/>
      <w:lvlText w:val=""/>
      <w:lvlJc w:val="left"/>
      <w:pPr>
        <w:ind w:left="9360" w:hanging="360"/>
      </w:pPr>
      <w:rPr>
        <w:rFonts w:ascii="Symbol" w:hAnsi="Symbol" w:hint="default"/>
      </w:rPr>
    </w:lvl>
    <w:lvl w:ilvl="7" w:tplc="FFFFFFFF" w:tentative="1">
      <w:start w:val="1"/>
      <w:numFmt w:val="bullet"/>
      <w:lvlText w:val="o"/>
      <w:lvlJc w:val="left"/>
      <w:pPr>
        <w:ind w:left="10080" w:hanging="360"/>
      </w:pPr>
      <w:rPr>
        <w:rFonts w:ascii="Courier New" w:hAnsi="Courier New" w:cs="Courier New" w:hint="default"/>
      </w:rPr>
    </w:lvl>
    <w:lvl w:ilvl="8" w:tplc="FFFFFFFF" w:tentative="1">
      <w:start w:val="1"/>
      <w:numFmt w:val="bullet"/>
      <w:lvlText w:val=""/>
      <w:lvlJc w:val="left"/>
      <w:pPr>
        <w:ind w:left="10800" w:hanging="360"/>
      </w:pPr>
      <w:rPr>
        <w:rFonts w:ascii="Wingdings" w:hAnsi="Wingdings" w:hint="default"/>
      </w:rPr>
    </w:lvl>
  </w:abstractNum>
  <w:abstractNum w:abstractNumId="17"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1"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9" w15:restartNumberingAfterBreak="0">
    <w:nsid w:val="512A0C9B"/>
    <w:multiLevelType w:val="hybridMultilevel"/>
    <w:tmpl w:val="E77CFBDC"/>
    <w:lvl w:ilvl="0" w:tplc="3288E8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701228"/>
    <w:multiLevelType w:val="hybridMultilevel"/>
    <w:tmpl w:val="407A0440"/>
    <w:lvl w:ilvl="0" w:tplc="1D78D4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3" w15:restartNumberingAfterBreak="0">
    <w:nsid w:val="5F8B2F72"/>
    <w:multiLevelType w:val="hybridMultilevel"/>
    <w:tmpl w:val="21CA9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8"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9"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4"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5" w15:restartNumberingAfterBreak="0">
    <w:nsid w:val="7E9859F1"/>
    <w:multiLevelType w:val="hybridMultilevel"/>
    <w:tmpl w:val="95F0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4E2959"/>
    <w:multiLevelType w:val="hybridMultilevel"/>
    <w:tmpl w:val="50064702"/>
    <w:lvl w:ilvl="0" w:tplc="960CB536">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17"/>
  </w:num>
  <w:num w:numId="2" w16cid:durableId="707755750">
    <w:abstractNumId w:val="36"/>
  </w:num>
  <w:num w:numId="3" w16cid:durableId="216625742">
    <w:abstractNumId w:val="22"/>
  </w:num>
  <w:num w:numId="4" w16cid:durableId="1462728997">
    <w:abstractNumId w:val="26"/>
  </w:num>
  <w:num w:numId="5" w16cid:durableId="743456693">
    <w:abstractNumId w:val="8"/>
  </w:num>
  <w:num w:numId="6" w16cid:durableId="1162504312">
    <w:abstractNumId w:val="21"/>
  </w:num>
  <w:num w:numId="7" w16cid:durableId="1347437688">
    <w:abstractNumId w:val="42"/>
  </w:num>
  <w:num w:numId="8" w16cid:durableId="1339041464">
    <w:abstractNumId w:val="6"/>
  </w:num>
  <w:num w:numId="9" w16cid:durableId="1640527581">
    <w:abstractNumId w:val="38"/>
  </w:num>
  <w:num w:numId="10" w16cid:durableId="395400257">
    <w:abstractNumId w:val="9"/>
  </w:num>
  <w:num w:numId="11" w16cid:durableId="241061714">
    <w:abstractNumId w:val="0"/>
  </w:num>
  <w:num w:numId="12" w16cid:durableId="1976375038">
    <w:abstractNumId w:val="28"/>
  </w:num>
  <w:num w:numId="13" w16cid:durableId="1349599888">
    <w:abstractNumId w:val="47"/>
  </w:num>
  <w:num w:numId="14" w16cid:durableId="340087505">
    <w:abstractNumId w:val="19"/>
  </w:num>
  <w:num w:numId="15" w16cid:durableId="371810943">
    <w:abstractNumId w:val="20"/>
  </w:num>
  <w:num w:numId="16" w16cid:durableId="37828776">
    <w:abstractNumId w:val="15"/>
  </w:num>
  <w:num w:numId="17" w16cid:durableId="859512505">
    <w:abstractNumId w:val="27"/>
  </w:num>
  <w:num w:numId="18" w16cid:durableId="1567372219">
    <w:abstractNumId w:val="43"/>
  </w:num>
  <w:num w:numId="19" w16cid:durableId="1695496653">
    <w:abstractNumId w:val="11"/>
  </w:num>
  <w:num w:numId="20" w16cid:durableId="266349554">
    <w:abstractNumId w:val="14"/>
  </w:num>
  <w:num w:numId="21" w16cid:durableId="627975189">
    <w:abstractNumId w:val="44"/>
  </w:num>
  <w:num w:numId="22" w16cid:durableId="1591162070">
    <w:abstractNumId w:val="5"/>
  </w:num>
  <w:num w:numId="23" w16cid:durableId="831994532">
    <w:abstractNumId w:val="32"/>
  </w:num>
  <w:num w:numId="24" w16cid:durableId="1863542927">
    <w:abstractNumId w:val="10"/>
  </w:num>
  <w:num w:numId="25" w16cid:durableId="279067382">
    <w:abstractNumId w:val="16"/>
  </w:num>
  <w:num w:numId="26" w16cid:durableId="1698116997">
    <w:abstractNumId w:val="37"/>
  </w:num>
  <w:num w:numId="27" w16cid:durableId="83570400">
    <w:abstractNumId w:val="40"/>
  </w:num>
  <w:num w:numId="28" w16cid:durableId="266280517">
    <w:abstractNumId w:val="39"/>
  </w:num>
  <w:num w:numId="29" w16cid:durableId="135614471">
    <w:abstractNumId w:val="30"/>
  </w:num>
  <w:num w:numId="30" w16cid:durableId="535581335">
    <w:abstractNumId w:val="2"/>
  </w:num>
  <w:num w:numId="31" w16cid:durableId="1778285504">
    <w:abstractNumId w:val="3"/>
  </w:num>
  <w:num w:numId="32" w16cid:durableId="53358059">
    <w:abstractNumId w:val="4"/>
  </w:num>
  <w:num w:numId="33" w16cid:durableId="1882743447">
    <w:abstractNumId w:val="24"/>
  </w:num>
  <w:num w:numId="34" w16cid:durableId="1942445269">
    <w:abstractNumId w:val="7"/>
  </w:num>
  <w:num w:numId="35" w16cid:durableId="1308782790">
    <w:abstractNumId w:val="23"/>
  </w:num>
  <w:num w:numId="36" w16cid:durableId="174657163">
    <w:abstractNumId w:val="34"/>
  </w:num>
  <w:num w:numId="37" w16cid:durableId="942422136">
    <w:abstractNumId w:val="18"/>
  </w:num>
  <w:num w:numId="38" w16cid:durableId="62795831">
    <w:abstractNumId w:val="12"/>
  </w:num>
  <w:num w:numId="39" w16cid:durableId="994335162">
    <w:abstractNumId w:val="41"/>
  </w:num>
  <w:num w:numId="40" w16cid:durableId="489637126">
    <w:abstractNumId w:val="25"/>
  </w:num>
  <w:num w:numId="41" w16cid:durableId="283468782">
    <w:abstractNumId w:val="35"/>
  </w:num>
  <w:num w:numId="42" w16cid:durableId="1590769472">
    <w:abstractNumId w:val="33"/>
  </w:num>
  <w:num w:numId="43" w16cid:durableId="1490558357">
    <w:abstractNumId w:val="13"/>
  </w:num>
  <w:num w:numId="44" w16cid:durableId="1050498495">
    <w:abstractNumId w:val="46"/>
  </w:num>
  <w:num w:numId="45" w16cid:durableId="387189656">
    <w:abstractNumId w:val="1"/>
  </w:num>
  <w:num w:numId="46" w16cid:durableId="1711685870">
    <w:abstractNumId w:val="29"/>
  </w:num>
  <w:num w:numId="47" w16cid:durableId="668556196">
    <w:abstractNumId w:val="45"/>
  </w:num>
  <w:num w:numId="48" w16cid:durableId="1617827533">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5D7"/>
    <w:rsid w:val="00000C8C"/>
    <w:rsid w:val="00000DB7"/>
    <w:rsid w:val="000013CD"/>
    <w:rsid w:val="00002AA0"/>
    <w:rsid w:val="00004E36"/>
    <w:rsid w:val="000067D0"/>
    <w:rsid w:val="000072F5"/>
    <w:rsid w:val="000073C1"/>
    <w:rsid w:val="00012283"/>
    <w:rsid w:val="000124DC"/>
    <w:rsid w:val="00012FA3"/>
    <w:rsid w:val="000138FE"/>
    <w:rsid w:val="000146B3"/>
    <w:rsid w:val="00023D5B"/>
    <w:rsid w:val="000251E3"/>
    <w:rsid w:val="00026341"/>
    <w:rsid w:val="00027A87"/>
    <w:rsid w:val="00027B00"/>
    <w:rsid w:val="00030D7A"/>
    <w:rsid w:val="000311F6"/>
    <w:rsid w:val="000328C7"/>
    <w:rsid w:val="000337D5"/>
    <w:rsid w:val="00033F05"/>
    <w:rsid w:val="00034E34"/>
    <w:rsid w:val="00034E91"/>
    <w:rsid w:val="00035DE1"/>
    <w:rsid w:val="00035E40"/>
    <w:rsid w:val="00036878"/>
    <w:rsid w:val="000375D9"/>
    <w:rsid w:val="000412C3"/>
    <w:rsid w:val="00042366"/>
    <w:rsid w:val="00042720"/>
    <w:rsid w:val="00042B2A"/>
    <w:rsid w:val="000512DC"/>
    <w:rsid w:val="0005310F"/>
    <w:rsid w:val="00053532"/>
    <w:rsid w:val="00056AD7"/>
    <w:rsid w:val="00056F40"/>
    <w:rsid w:val="00060C2D"/>
    <w:rsid w:val="00062E6C"/>
    <w:rsid w:val="0006487B"/>
    <w:rsid w:val="00064E21"/>
    <w:rsid w:val="00065956"/>
    <w:rsid w:val="0007079D"/>
    <w:rsid w:val="00072098"/>
    <w:rsid w:val="0007716B"/>
    <w:rsid w:val="000776DB"/>
    <w:rsid w:val="0007776D"/>
    <w:rsid w:val="00082738"/>
    <w:rsid w:val="00083BE7"/>
    <w:rsid w:val="00084101"/>
    <w:rsid w:val="00084DAC"/>
    <w:rsid w:val="000853E9"/>
    <w:rsid w:val="00085BB3"/>
    <w:rsid w:val="00087A84"/>
    <w:rsid w:val="00087DF0"/>
    <w:rsid w:val="00091945"/>
    <w:rsid w:val="0009375B"/>
    <w:rsid w:val="00097E18"/>
    <w:rsid w:val="000A0857"/>
    <w:rsid w:val="000A22A4"/>
    <w:rsid w:val="000A2D7F"/>
    <w:rsid w:val="000A4DE9"/>
    <w:rsid w:val="000A6205"/>
    <w:rsid w:val="000A6BA3"/>
    <w:rsid w:val="000A6D6C"/>
    <w:rsid w:val="000B005A"/>
    <w:rsid w:val="000B2F88"/>
    <w:rsid w:val="000B3D19"/>
    <w:rsid w:val="000B429E"/>
    <w:rsid w:val="000B44D2"/>
    <w:rsid w:val="000B6CE7"/>
    <w:rsid w:val="000B7345"/>
    <w:rsid w:val="000C1BFF"/>
    <w:rsid w:val="000C3726"/>
    <w:rsid w:val="000C3EBF"/>
    <w:rsid w:val="000C44B1"/>
    <w:rsid w:val="000C7A38"/>
    <w:rsid w:val="000C7B6F"/>
    <w:rsid w:val="000D0799"/>
    <w:rsid w:val="000D07AF"/>
    <w:rsid w:val="000D10CE"/>
    <w:rsid w:val="000D1395"/>
    <w:rsid w:val="000D1DB6"/>
    <w:rsid w:val="000D1E2D"/>
    <w:rsid w:val="000D208F"/>
    <w:rsid w:val="000D2329"/>
    <w:rsid w:val="000D3A3D"/>
    <w:rsid w:val="000D56AC"/>
    <w:rsid w:val="000D765F"/>
    <w:rsid w:val="000D7B7C"/>
    <w:rsid w:val="000E044C"/>
    <w:rsid w:val="000E1E40"/>
    <w:rsid w:val="000E39EC"/>
    <w:rsid w:val="000E4513"/>
    <w:rsid w:val="000E5379"/>
    <w:rsid w:val="000E631F"/>
    <w:rsid w:val="000E7DA1"/>
    <w:rsid w:val="000F034A"/>
    <w:rsid w:val="000F2A43"/>
    <w:rsid w:val="000F2F82"/>
    <w:rsid w:val="000F382D"/>
    <w:rsid w:val="000F4D96"/>
    <w:rsid w:val="000F5C06"/>
    <w:rsid w:val="000F5E55"/>
    <w:rsid w:val="000F790A"/>
    <w:rsid w:val="00101B63"/>
    <w:rsid w:val="0010279D"/>
    <w:rsid w:val="001031CE"/>
    <w:rsid w:val="00103345"/>
    <w:rsid w:val="00104675"/>
    <w:rsid w:val="00105534"/>
    <w:rsid w:val="00105876"/>
    <w:rsid w:val="00105F44"/>
    <w:rsid w:val="00112BC8"/>
    <w:rsid w:val="00112D7D"/>
    <w:rsid w:val="001158AA"/>
    <w:rsid w:val="00116E91"/>
    <w:rsid w:val="00120AB8"/>
    <w:rsid w:val="00120CE3"/>
    <w:rsid w:val="001222AE"/>
    <w:rsid w:val="00122C8F"/>
    <w:rsid w:val="0012326A"/>
    <w:rsid w:val="0012496B"/>
    <w:rsid w:val="00125D83"/>
    <w:rsid w:val="00126565"/>
    <w:rsid w:val="00126F30"/>
    <w:rsid w:val="00126F96"/>
    <w:rsid w:val="0012767D"/>
    <w:rsid w:val="00127AB3"/>
    <w:rsid w:val="00130AF1"/>
    <w:rsid w:val="00130F73"/>
    <w:rsid w:val="0013497D"/>
    <w:rsid w:val="001359B6"/>
    <w:rsid w:val="00135A53"/>
    <w:rsid w:val="00136611"/>
    <w:rsid w:val="00136878"/>
    <w:rsid w:val="00140206"/>
    <w:rsid w:val="00140679"/>
    <w:rsid w:val="00141AAC"/>
    <w:rsid w:val="00142DC3"/>
    <w:rsid w:val="00143001"/>
    <w:rsid w:val="0014334D"/>
    <w:rsid w:val="00143D26"/>
    <w:rsid w:val="00144A4F"/>
    <w:rsid w:val="00145476"/>
    <w:rsid w:val="00145C00"/>
    <w:rsid w:val="00151125"/>
    <w:rsid w:val="0015267A"/>
    <w:rsid w:val="00152A95"/>
    <w:rsid w:val="001538AE"/>
    <w:rsid w:val="00155E4D"/>
    <w:rsid w:val="0015727C"/>
    <w:rsid w:val="0015739B"/>
    <w:rsid w:val="00164006"/>
    <w:rsid w:val="0016485E"/>
    <w:rsid w:val="00164D30"/>
    <w:rsid w:val="001667AB"/>
    <w:rsid w:val="00166ACD"/>
    <w:rsid w:val="00167418"/>
    <w:rsid w:val="00167C05"/>
    <w:rsid w:val="00171264"/>
    <w:rsid w:val="00173D55"/>
    <w:rsid w:val="00174E56"/>
    <w:rsid w:val="00175571"/>
    <w:rsid w:val="00175859"/>
    <w:rsid w:val="0017701E"/>
    <w:rsid w:val="00177108"/>
    <w:rsid w:val="00177EA2"/>
    <w:rsid w:val="0018013A"/>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45D1"/>
    <w:rsid w:val="001A57FB"/>
    <w:rsid w:val="001A5A4A"/>
    <w:rsid w:val="001A62B2"/>
    <w:rsid w:val="001A6EF5"/>
    <w:rsid w:val="001A786E"/>
    <w:rsid w:val="001B006A"/>
    <w:rsid w:val="001B1615"/>
    <w:rsid w:val="001B1E76"/>
    <w:rsid w:val="001B418D"/>
    <w:rsid w:val="001B4253"/>
    <w:rsid w:val="001B5212"/>
    <w:rsid w:val="001B5716"/>
    <w:rsid w:val="001B6500"/>
    <w:rsid w:val="001B76FC"/>
    <w:rsid w:val="001B7C18"/>
    <w:rsid w:val="001C03B4"/>
    <w:rsid w:val="001C07AE"/>
    <w:rsid w:val="001C0AA2"/>
    <w:rsid w:val="001C4229"/>
    <w:rsid w:val="001C462D"/>
    <w:rsid w:val="001C5099"/>
    <w:rsid w:val="001C609F"/>
    <w:rsid w:val="001D242E"/>
    <w:rsid w:val="001D3B55"/>
    <w:rsid w:val="001D3EB7"/>
    <w:rsid w:val="001D58DC"/>
    <w:rsid w:val="001D5A4B"/>
    <w:rsid w:val="001D5D80"/>
    <w:rsid w:val="001D68FD"/>
    <w:rsid w:val="001D79AB"/>
    <w:rsid w:val="001E01C4"/>
    <w:rsid w:val="001E1340"/>
    <w:rsid w:val="001E178E"/>
    <w:rsid w:val="001E1C51"/>
    <w:rsid w:val="001E1D57"/>
    <w:rsid w:val="001E318C"/>
    <w:rsid w:val="001E4441"/>
    <w:rsid w:val="001E45D4"/>
    <w:rsid w:val="001E4BF8"/>
    <w:rsid w:val="001E6824"/>
    <w:rsid w:val="001E71BE"/>
    <w:rsid w:val="001E76EE"/>
    <w:rsid w:val="001F1859"/>
    <w:rsid w:val="001F2AE8"/>
    <w:rsid w:val="001F39BF"/>
    <w:rsid w:val="001F409D"/>
    <w:rsid w:val="001F4D7C"/>
    <w:rsid w:val="001F5073"/>
    <w:rsid w:val="001F72A9"/>
    <w:rsid w:val="001F7502"/>
    <w:rsid w:val="001F75D0"/>
    <w:rsid w:val="0020035C"/>
    <w:rsid w:val="00201D3E"/>
    <w:rsid w:val="00203837"/>
    <w:rsid w:val="002049AA"/>
    <w:rsid w:val="00204FE1"/>
    <w:rsid w:val="0020605F"/>
    <w:rsid w:val="00206EDF"/>
    <w:rsid w:val="002070A6"/>
    <w:rsid w:val="002113C7"/>
    <w:rsid w:val="002118A5"/>
    <w:rsid w:val="00211B9B"/>
    <w:rsid w:val="00211BE8"/>
    <w:rsid w:val="00212032"/>
    <w:rsid w:val="0021374C"/>
    <w:rsid w:val="0021420E"/>
    <w:rsid w:val="002219FD"/>
    <w:rsid w:val="00222E3B"/>
    <w:rsid w:val="00223638"/>
    <w:rsid w:val="00224921"/>
    <w:rsid w:val="00225886"/>
    <w:rsid w:val="002262CD"/>
    <w:rsid w:val="00232F67"/>
    <w:rsid w:val="00233277"/>
    <w:rsid w:val="002345D1"/>
    <w:rsid w:val="002354F5"/>
    <w:rsid w:val="00235C10"/>
    <w:rsid w:val="0023630D"/>
    <w:rsid w:val="0023648C"/>
    <w:rsid w:val="00236730"/>
    <w:rsid w:val="00236BCA"/>
    <w:rsid w:val="00240936"/>
    <w:rsid w:val="00240A28"/>
    <w:rsid w:val="00240CD9"/>
    <w:rsid w:val="002411FD"/>
    <w:rsid w:val="002428C9"/>
    <w:rsid w:val="00242B36"/>
    <w:rsid w:val="002446FA"/>
    <w:rsid w:val="00245A85"/>
    <w:rsid w:val="00245C46"/>
    <w:rsid w:val="002504BA"/>
    <w:rsid w:val="002525DB"/>
    <w:rsid w:val="00252932"/>
    <w:rsid w:val="00254364"/>
    <w:rsid w:val="00254415"/>
    <w:rsid w:val="0025449A"/>
    <w:rsid w:val="00256189"/>
    <w:rsid w:val="00257484"/>
    <w:rsid w:val="002612FB"/>
    <w:rsid w:val="00264E51"/>
    <w:rsid w:val="002654C5"/>
    <w:rsid w:val="00266194"/>
    <w:rsid w:val="00266E3D"/>
    <w:rsid w:val="00267029"/>
    <w:rsid w:val="002702E6"/>
    <w:rsid w:val="00273190"/>
    <w:rsid w:val="00274ABF"/>
    <w:rsid w:val="00275240"/>
    <w:rsid w:val="00280192"/>
    <w:rsid w:val="00282F19"/>
    <w:rsid w:val="00283F90"/>
    <w:rsid w:val="00284061"/>
    <w:rsid w:val="0028459A"/>
    <w:rsid w:val="002855C9"/>
    <w:rsid w:val="002869AF"/>
    <w:rsid w:val="00287EF1"/>
    <w:rsid w:val="002925A9"/>
    <w:rsid w:val="0029380F"/>
    <w:rsid w:val="00294D52"/>
    <w:rsid w:val="00294F6C"/>
    <w:rsid w:val="0029709F"/>
    <w:rsid w:val="002A01C0"/>
    <w:rsid w:val="002A214D"/>
    <w:rsid w:val="002A5FC9"/>
    <w:rsid w:val="002A6C4D"/>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D56"/>
    <w:rsid w:val="00302EDE"/>
    <w:rsid w:val="00305154"/>
    <w:rsid w:val="003055DE"/>
    <w:rsid w:val="003068CB"/>
    <w:rsid w:val="003072AA"/>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4D3D"/>
    <w:rsid w:val="00336A34"/>
    <w:rsid w:val="00336A81"/>
    <w:rsid w:val="00337778"/>
    <w:rsid w:val="0034050F"/>
    <w:rsid w:val="00341E86"/>
    <w:rsid w:val="003425FA"/>
    <w:rsid w:val="00342600"/>
    <w:rsid w:val="00343B03"/>
    <w:rsid w:val="00345854"/>
    <w:rsid w:val="00345D7F"/>
    <w:rsid w:val="003465AA"/>
    <w:rsid w:val="00346D53"/>
    <w:rsid w:val="003479D2"/>
    <w:rsid w:val="00347E35"/>
    <w:rsid w:val="00350CCE"/>
    <w:rsid w:val="003512B8"/>
    <w:rsid w:val="003519D5"/>
    <w:rsid w:val="00352037"/>
    <w:rsid w:val="0035316A"/>
    <w:rsid w:val="0035380D"/>
    <w:rsid w:val="00354028"/>
    <w:rsid w:val="0035465B"/>
    <w:rsid w:val="003552D2"/>
    <w:rsid w:val="003554BF"/>
    <w:rsid w:val="003565C2"/>
    <w:rsid w:val="00357B8E"/>
    <w:rsid w:val="00361167"/>
    <w:rsid w:val="0036210A"/>
    <w:rsid w:val="00365709"/>
    <w:rsid w:val="0036798D"/>
    <w:rsid w:val="00367FC5"/>
    <w:rsid w:val="003725B0"/>
    <w:rsid w:val="0037285E"/>
    <w:rsid w:val="003733CE"/>
    <w:rsid w:val="00374545"/>
    <w:rsid w:val="0037661D"/>
    <w:rsid w:val="003805D9"/>
    <w:rsid w:val="00380A43"/>
    <w:rsid w:val="00380E31"/>
    <w:rsid w:val="0038192E"/>
    <w:rsid w:val="00381BA1"/>
    <w:rsid w:val="003826DD"/>
    <w:rsid w:val="00383FDB"/>
    <w:rsid w:val="003841D0"/>
    <w:rsid w:val="00384BA3"/>
    <w:rsid w:val="00386089"/>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380A"/>
    <w:rsid w:val="003B4085"/>
    <w:rsid w:val="003C0201"/>
    <w:rsid w:val="003C15BA"/>
    <w:rsid w:val="003C3C02"/>
    <w:rsid w:val="003C4C70"/>
    <w:rsid w:val="003C4F4F"/>
    <w:rsid w:val="003D1D4B"/>
    <w:rsid w:val="003D26F2"/>
    <w:rsid w:val="003D517A"/>
    <w:rsid w:val="003D57E3"/>
    <w:rsid w:val="003D5F8A"/>
    <w:rsid w:val="003D766F"/>
    <w:rsid w:val="003D7E8D"/>
    <w:rsid w:val="003E0A65"/>
    <w:rsid w:val="003E0E1B"/>
    <w:rsid w:val="003E10B7"/>
    <w:rsid w:val="003E1456"/>
    <w:rsid w:val="003E1490"/>
    <w:rsid w:val="003E1828"/>
    <w:rsid w:val="003E36FF"/>
    <w:rsid w:val="003E45D9"/>
    <w:rsid w:val="003F0FD1"/>
    <w:rsid w:val="003F11F6"/>
    <w:rsid w:val="003F13B0"/>
    <w:rsid w:val="003F22E1"/>
    <w:rsid w:val="003F420A"/>
    <w:rsid w:val="003F4625"/>
    <w:rsid w:val="003F4A29"/>
    <w:rsid w:val="003F636B"/>
    <w:rsid w:val="003F6B37"/>
    <w:rsid w:val="003F71D6"/>
    <w:rsid w:val="003F7968"/>
    <w:rsid w:val="004004A2"/>
    <w:rsid w:val="004010A5"/>
    <w:rsid w:val="0040250A"/>
    <w:rsid w:val="00402F1E"/>
    <w:rsid w:val="00403C77"/>
    <w:rsid w:val="00405402"/>
    <w:rsid w:val="00405753"/>
    <w:rsid w:val="00411241"/>
    <w:rsid w:val="00412E93"/>
    <w:rsid w:val="0041305D"/>
    <w:rsid w:val="004135CE"/>
    <w:rsid w:val="0041427E"/>
    <w:rsid w:val="00414B54"/>
    <w:rsid w:val="004157FF"/>
    <w:rsid w:val="00416EEC"/>
    <w:rsid w:val="00417965"/>
    <w:rsid w:val="00421DB3"/>
    <w:rsid w:val="004228AD"/>
    <w:rsid w:val="004230E6"/>
    <w:rsid w:val="00423373"/>
    <w:rsid w:val="00423970"/>
    <w:rsid w:val="00423C0F"/>
    <w:rsid w:val="004251B0"/>
    <w:rsid w:val="004277FA"/>
    <w:rsid w:val="00430CA3"/>
    <w:rsid w:val="00435206"/>
    <w:rsid w:val="004357D5"/>
    <w:rsid w:val="00437077"/>
    <w:rsid w:val="0043720E"/>
    <w:rsid w:val="004378DD"/>
    <w:rsid w:val="0044110B"/>
    <w:rsid w:val="004411A9"/>
    <w:rsid w:val="0044201B"/>
    <w:rsid w:val="00442407"/>
    <w:rsid w:val="00443048"/>
    <w:rsid w:val="0044434B"/>
    <w:rsid w:val="004454B8"/>
    <w:rsid w:val="00445C13"/>
    <w:rsid w:val="0045116A"/>
    <w:rsid w:val="004530BB"/>
    <w:rsid w:val="00453DFB"/>
    <w:rsid w:val="00455A7B"/>
    <w:rsid w:val="004604D6"/>
    <w:rsid w:val="00460C83"/>
    <w:rsid w:val="00460CC2"/>
    <w:rsid w:val="004622E9"/>
    <w:rsid w:val="00462E1C"/>
    <w:rsid w:val="00465C06"/>
    <w:rsid w:val="00465D27"/>
    <w:rsid w:val="004661BA"/>
    <w:rsid w:val="004672AB"/>
    <w:rsid w:val="00467B02"/>
    <w:rsid w:val="00467BEE"/>
    <w:rsid w:val="00467EDE"/>
    <w:rsid w:val="00471AAC"/>
    <w:rsid w:val="004722B9"/>
    <w:rsid w:val="004731F3"/>
    <w:rsid w:val="004732D5"/>
    <w:rsid w:val="00473994"/>
    <w:rsid w:val="004770E9"/>
    <w:rsid w:val="0047731A"/>
    <w:rsid w:val="004803B2"/>
    <w:rsid w:val="00481554"/>
    <w:rsid w:val="0048183A"/>
    <w:rsid w:val="004826D9"/>
    <w:rsid w:val="00482C55"/>
    <w:rsid w:val="0048364C"/>
    <w:rsid w:val="00483C6B"/>
    <w:rsid w:val="00484606"/>
    <w:rsid w:val="00484A8D"/>
    <w:rsid w:val="00485627"/>
    <w:rsid w:val="0049304B"/>
    <w:rsid w:val="004948B2"/>
    <w:rsid w:val="00495E01"/>
    <w:rsid w:val="00497619"/>
    <w:rsid w:val="004A067C"/>
    <w:rsid w:val="004A06E3"/>
    <w:rsid w:val="004A1245"/>
    <w:rsid w:val="004A13B6"/>
    <w:rsid w:val="004A5AED"/>
    <w:rsid w:val="004A5D38"/>
    <w:rsid w:val="004A6CEE"/>
    <w:rsid w:val="004A6D8B"/>
    <w:rsid w:val="004A6F68"/>
    <w:rsid w:val="004B1C61"/>
    <w:rsid w:val="004B426A"/>
    <w:rsid w:val="004B5515"/>
    <w:rsid w:val="004B581C"/>
    <w:rsid w:val="004B633A"/>
    <w:rsid w:val="004B6CD4"/>
    <w:rsid w:val="004B6D70"/>
    <w:rsid w:val="004B7300"/>
    <w:rsid w:val="004B748C"/>
    <w:rsid w:val="004C00E3"/>
    <w:rsid w:val="004C19D6"/>
    <w:rsid w:val="004C1FBC"/>
    <w:rsid w:val="004C290B"/>
    <w:rsid w:val="004C3D43"/>
    <w:rsid w:val="004C48E4"/>
    <w:rsid w:val="004C503C"/>
    <w:rsid w:val="004C5A97"/>
    <w:rsid w:val="004C5E0A"/>
    <w:rsid w:val="004C6071"/>
    <w:rsid w:val="004D23CB"/>
    <w:rsid w:val="004D284E"/>
    <w:rsid w:val="004D4939"/>
    <w:rsid w:val="004D6667"/>
    <w:rsid w:val="004D691C"/>
    <w:rsid w:val="004D7AD5"/>
    <w:rsid w:val="004E04C5"/>
    <w:rsid w:val="004E2171"/>
    <w:rsid w:val="004E2424"/>
    <w:rsid w:val="004E4396"/>
    <w:rsid w:val="004E4DA0"/>
    <w:rsid w:val="004E5E91"/>
    <w:rsid w:val="004E7259"/>
    <w:rsid w:val="004E7D85"/>
    <w:rsid w:val="004F0F15"/>
    <w:rsid w:val="004F1CD7"/>
    <w:rsid w:val="004F20BD"/>
    <w:rsid w:val="004F245E"/>
    <w:rsid w:val="004F3EC1"/>
    <w:rsid w:val="004F42AC"/>
    <w:rsid w:val="004F4EC1"/>
    <w:rsid w:val="004F5864"/>
    <w:rsid w:val="004F5DE3"/>
    <w:rsid w:val="004F7672"/>
    <w:rsid w:val="00504555"/>
    <w:rsid w:val="00505032"/>
    <w:rsid w:val="00505D41"/>
    <w:rsid w:val="0050634B"/>
    <w:rsid w:val="005101D1"/>
    <w:rsid w:val="005106BA"/>
    <w:rsid w:val="005113A0"/>
    <w:rsid w:val="00511641"/>
    <w:rsid w:val="005117F3"/>
    <w:rsid w:val="00512116"/>
    <w:rsid w:val="00520054"/>
    <w:rsid w:val="0052188E"/>
    <w:rsid w:val="0052215B"/>
    <w:rsid w:val="00522F37"/>
    <w:rsid w:val="005249FC"/>
    <w:rsid w:val="00525D75"/>
    <w:rsid w:val="005267BF"/>
    <w:rsid w:val="00527FED"/>
    <w:rsid w:val="00530CCD"/>
    <w:rsid w:val="00530EBC"/>
    <w:rsid w:val="005314B7"/>
    <w:rsid w:val="00532089"/>
    <w:rsid w:val="00532109"/>
    <w:rsid w:val="00532659"/>
    <w:rsid w:val="005334D4"/>
    <w:rsid w:val="00534986"/>
    <w:rsid w:val="00534D71"/>
    <w:rsid w:val="00536376"/>
    <w:rsid w:val="00536483"/>
    <w:rsid w:val="0053670F"/>
    <w:rsid w:val="00536D15"/>
    <w:rsid w:val="00540813"/>
    <w:rsid w:val="00541914"/>
    <w:rsid w:val="0054211F"/>
    <w:rsid w:val="00543DA2"/>
    <w:rsid w:val="005453AC"/>
    <w:rsid w:val="00545B1C"/>
    <w:rsid w:val="00546E82"/>
    <w:rsid w:val="00547E8E"/>
    <w:rsid w:val="00550F39"/>
    <w:rsid w:val="00551937"/>
    <w:rsid w:val="00551B4A"/>
    <w:rsid w:val="00552CCF"/>
    <w:rsid w:val="0055412C"/>
    <w:rsid w:val="00554213"/>
    <w:rsid w:val="0055451C"/>
    <w:rsid w:val="00554705"/>
    <w:rsid w:val="005552B8"/>
    <w:rsid w:val="00556937"/>
    <w:rsid w:val="00556D33"/>
    <w:rsid w:val="00557684"/>
    <w:rsid w:val="00557B7E"/>
    <w:rsid w:val="005644E8"/>
    <w:rsid w:val="00564744"/>
    <w:rsid w:val="0056501F"/>
    <w:rsid w:val="0056529D"/>
    <w:rsid w:val="005654D8"/>
    <w:rsid w:val="00571503"/>
    <w:rsid w:val="005725E7"/>
    <w:rsid w:val="00572976"/>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90437"/>
    <w:rsid w:val="005921D2"/>
    <w:rsid w:val="0059230D"/>
    <w:rsid w:val="005926DF"/>
    <w:rsid w:val="00595172"/>
    <w:rsid w:val="00595B2E"/>
    <w:rsid w:val="005960A5"/>
    <w:rsid w:val="005A0A1D"/>
    <w:rsid w:val="005A0C48"/>
    <w:rsid w:val="005A1118"/>
    <w:rsid w:val="005A132C"/>
    <w:rsid w:val="005A3CBD"/>
    <w:rsid w:val="005A42D4"/>
    <w:rsid w:val="005A4F6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1DD5"/>
    <w:rsid w:val="005D4172"/>
    <w:rsid w:val="005D5009"/>
    <w:rsid w:val="005D53F5"/>
    <w:rsid w:val="005D5BD0"/>
    <w:rsid w:val="005D6FAA"/>
    <w:rsid w:val="005D7118"/>
    <w:rsid w:val="005E0D3B"/>
    <w:rsid w:val="005E1B85"/>
    <w:rsid w:val="005E1FED"/>
    <w:rsid w:val="005E23EB"/>
    <w:rsid w:val="005E4266"/>
    <w:rsid w:val="005E46C1"/>
    <w:rsid w:val="005E5129"/>
    <w:rsid w:val="005E675F"/>
    <w:rsid w:val="005F1659"/>
    <w:rsid w:val="005F1C77"/>
    <w:rsid w:val="005F1D04"/>
    <w:rsid w:val="005F1FE2"/>
    <w:rsid w:val="005F205A"/>
    <w:rsid w:val="005F26CD"/>
    <w:rsid w:val="005F3AD1"/>
    <w:rsid w:val="005F4B3D"/>
    <w:rsid w:val="005F4DEA"/>
    <w:rsid w:val="005F672D"/>
    <w:rsid w:val="005F7E98"/>
    <w:rsid w:val="006001F2"/>
    <w:rsid w:val="00600319"/>
    <w:rsid w:val="006024DB"/>
    <w:rsid w:val="0060428C"/>
    <w:rsid w:val="0060553F"/>
    <w:rsid w:val="00605EEE"/>
    <w:rsid w:val="00606B27"/>
    <w:rsid w:val="00607AEF"/>
    <w:rsid w:val="006100C0"/>
    <w:rsid w:val="006139CF"/>
    <w:rsid w:val="00614087"/>
    <w:rsid w:val="00614904"/>
    <w:rsid w:val="00616F57"/>
    <w:rsid w:val="00617345"/>
    <w:rsid w:val="00617654"/>
    <w:rsid w:val="00620691"/>
    <w:rsid w:val="006215C4"/>
    <w:rsid w:val="0062193A"/>
    <w:rsid w:val="0062328C"/>
    <w:rsid w:val="00623BC3"/>
    <w:rsid w:val="00625939"/>
    <w:rsid w:val="0062611A"/>
    <w:rsid w:val="00626259"/>
    <w:rsid w:val="00630334"/>
    <w:rsid w:val="00630559"/>
    <w:rsid w:val="0063061D"/>
    <w:rsid w:val="006317BA"/>
    <w:rsid w:val="00633923"/>
    <w:rsid w:val="00633ACA"/>
    <w:rsid w:val="00633DE8"/>
    <w:rsid w:val="006349B3"/>
    <w:rsid w:val="00634DA7"/>
    <w:rsid w:val="006359BE"/>
    <w:rsid w:val="00637A01"/>
    <w:rsid w:val="006412C7"/>
    <w:rsid w:val="00641B93"/>
    <w:rsid w:val="006428ED"/>
    <w:rsid w:val="00645593"/>
    <w:rsid w:val="006469AE"/>
    <w:rsid w:val="00647243"/>
    <w:rsid w:val="00647297"/>
    <w:rsid w:val="0065283E"/>
    <w:rsid w:val="00653DAF"/>
    <w:rsid w:val="006559D4"/>
    <w:rsid w:val="00656246"/>
    <w:rsid w:val="006568D4"/>
    <w:rsid w:val="00657951"/>
    <w:rsid w:val="006609C4"/>
    <w:rsid w:val="00662208"/>
    <w:rsid w:val="00662C65"/>
    <w:rsid w:val="00664243"/>
    <w:rsid w:val="006651E9"/>
    <w:rsid w:val="006657AF"/>
    <w:rsid w:val="006659B5"/>
    <w:rsid w:val="0066646C"/>
    <w:rsid w:val="006708FC"/>
    <w:rsid w:val="006733DE"/>
    <w:rsid w:val="00674C6C"/>
    <w:rsid w:val="00675DDA"/>
    <w:rsid w:val="00681E63"/>
    <w:rsid w:val="0068357F"/>
    <w:rsid w:val="0068389D"/>
    <w:rsid w:val="00683940"/>
    <w:rsid w:val="006850F0"/>
    <w:rsid w:val="0068595A"/>
    <w:rsid w:val="00686056"/>
    <w:rsid w:val="0068626F"/>
    <w:rsid w:val="006866A0"/>
    <w:rsid w:val="006875DC"/>
    <w:rsid w:val="0069173E"/>
    <w:rsid w:val="006920C5"/>
    <w:rsid w:val="0069281E"/>
    <w:rsid w:val="006934FD"/>
    <w:rsid w:val="006940A3"/>
    <w:rsid w:val="0069524C"/>
    <w:rsid w:val="006953F5"/>
    <w:rsid w:val="00695693"/>
    <w:rsid w:val="00697377"/>
    <w:rsid w:val="006A0B73"/>
    <w:rsid w:val="006A0F77"/>
    <w:rsid w:val="006A2B4F"/>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4E37"/>
    <w:rsid w:val="006B5DFD"/>
    <w:rsid w:val="006B683F"/>
    <w:rsid w:val="006B6B3C"/>
    <w:rsid w:val="006B6E3F"/>
    <w:rsid w:val="006C05C4"/>
    <w:rsid w:val="006C2D3F"/>
    <w:rsid w:val="006C43EA"/>
    <w:rsid w:val="006C5342"/>
    <w:rsid w:val="006C7501"/>
    <w:rsid w:val="006D09C3"/>
    <w:rsid w:val="006D2A40"/>
    <w:rsid w:val="006D3478"/>
    <w:rsid w:val="006D3B54"/>
    <w:rsid w:val="006D3FD7"/>
    <w:rsid w:val="006D6348"/>
    <w:rsid w:val="006D7CEC"/>
    <w:rsid w:val="006D7E16"/>
    <w:rsid w:val="006E02B4"/>
    <w:rsid w:val="006E0658"/>
    <w:rsid w:val="006E12FC"/>
    <w:rsid w:val="006E1935"/>
    <w:rsid w:val="006E1FDA"/>
    <w:rsid w:val="006E300C"/>
    <w:rsid w:val="006E35FD"/>
    <w:rsid w:val="006E4422"/>
    <w:rsid w:val="006F0179"/>
    <w:rsid w:val="006F1108"/>
    <w:rsid w:val="006F30A6"/>
    <w:rsid w:val="006F33F5"/>
    <w:rsid w:val="006F4C74"/>
    <w:rsid w:val="006F532B"/>
    <w:rsid w:val="006F5F4D"/>
    <w:rsid w:val="006F70E4"/>
    <w:rsid w:val="00702208"/>
    <w:rsid w:val="007057A9"/>
    <w:rsid w:val="00705E0B"/>
    <w:rsid w:val="007060C0"/>
    <w:rsid w:val="00711065"/>
    <w:rsid w:val="0071162B"/>
    <w:rsid w:val="007157A3"/>
    <w:rsid w:val="00717062"/>
    <w:rsid w:val="007226AF"/>
    <w:rsid w:val="00724B86"/>
    <w:rsid w:val="00726BAD"/>
    <w:rsid w:val="0072709F"/>
    <w:rsid w:val="00730736"/>
    <w:rsid w:val="0073386D"/>
    <w:rsid w:val="00734F19"/>
    <w:rsid w:val="0073548B"/>
    <w:rsid w:val="00735B5B"/>
    <w:rsid w:val="0073634B"/>
    <w:rsid w:val="0073689C"/>
    <w:rsid w:val="00736EDE"/>
    <w:rsid w:val="00737F38"/>
    <w:rsid w:val="00740C2E"/>
    <w:rsid w:val="0074154A"/>
    <w:rsid w:val="00743584"/>
    <w:rsid w:val="00743B4A"/>
    <w:rsid w:val="007440CA"/>
    <w:rsid w:val="007473AB"/>
    <w:rsid w:val="00747B4A"/>
    <w:rsid w:val="007529E5"/>
    <w:rsid w:val="007545DE"/>
    <w:rsid w:val="00756744"/>
    <w:rsid w:val="00756ADE"/>
    <w:rsid w:val="00757375"/>
    <w:rsid w:val="00757684"/>
    <w:rsid w:val="00761FC1"/>
    <w:rsid w:val="0076276C"/>
    <w:rsid w:val="007628AE"/>
    <w:rsid w:val="00763C64"/>
    <w:rsid w:val="00766400"/>
    <w:rsid w:val="007703C9"/>
    <w:rsid w:val="00771978"/>
    <w:rsid w:val="00773AD8"/>
    <w:rsid w:val="00773B8E"/>
    <w:rsid w:val="00773E4E"/>
    <w:rsid w:val="00780BA6"/>
    <w:rsid w:val="00781BDE"/>
    <w:rsid w:val="00782491"/>
    <w:rsid w:val="00783B39"/>
    <w:rsid w:val="007846C3"/>
    <w:rsid w:val="00785959"/>
    <w:rsid w:val="00785D2D"/>
    <w:rsid w:val="00785E12"/>
    <w:rsid w:val="00786FDF"/>
    <w:rsid w:val="00791BE1"/>
    <w:rsid w:val="00794241"/>
    <w:rsid w:val="00794BAC"/>
    <w:rsid w:val="00795A64"/>
    <w:rsid w:val="00796D13"/>
    <w:rsid w:val="00797909"/>
    <w:rsid w:val="007A2319"/>
    <w:rsid w:val="007A2F96"/>
    <w:rsid w:val="007A5AA4"/>
    <w:rsid w:val="007A66E3"/>
    <w:rsid w:val="007A68C9"/>
    <w:rsid w:val="007B0848"/>
    <w:rsid w:val="007B0E9B"/>
    <w:rsid w:val="007B0F74"/>
    <w:rsid w:val="007B2617"/>
    <w:rsid w:val="007B543B"/>
    <w:rsid w:val="007B6791"/>
    <w:rsid w:val="007B7807"/>
    <w:rsid w:val="007C02C5"/>
    <w:rsid w:val="007C094A"/>
    <w:rsid w:val="007C0A78"/>
    <w:rsid w:val="007C0FA4"/>
    <w:rsid w:val="007C2578"/>
    <w:rsid w:val="007C4759"/>
    <w:rsid w:val="007C552F"/>
    <w:rsid w:val="007C5D53"/>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C7"/>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FB2"/>
    <w:rsid w:val="0082062A"/>
    <w:rsid w:val="0082293D"/>
    <w:rsid w:val="00823E03"/>
    <w:rsid w:val="00825CDD"/>
    <w:rsid w:val="008272E3"/>
    <w:rsid w:val="00832729"/>
    <w:rsid w:val="0083403B"/>
    <w:rsid w:val="0083426C"/>
    <w:rsid w:val="00834E27"/>
    <w:rsid w:val="00834E33"/>
    <w:rsid w:val="00835C9B"/>
    <w:rsid w:val="00837B8E"/>
    <w:rsid w:val="00841D9F"/>
    <w:rsid w:val="008434FD"/>
    <w:rsid w:val="0084402A"/>
    <w:rsid w:val="0084416D"/>
    <w:rsid w:val="00844377"/>
    <w:rsid w:val="00844A7B"/>
    <w:rsid w:val="008454FD"/>
    <w:rsid w:val="008472DF"/>
    <w:rsid w:val="00847697"/>
    <w:rsid w:val="008515B5"/>
    <w:rsid w:val="00852046"/>
    <w:rsid w:val="00854A26"/>
    <w:rsid w:val="00854D80"/>
    <w:rsid w:val="00856254"/>
    <w:rsid w:val="00860C06"/>
    <w:rsid w:val="00860CB0"/>
    <w:rsid w:val="008617BE"/>
    <w:rsid w:val="00862258"/>
    <w:rsid w:val="008630DA"/>
    <w:rsid w:val="008631A1"/>
    <w:rsid w:val="008639AC"/>
    <w:rsid w:val="00866680"/>
    <w:rsid w:val="00870284"/>
    <w:rsid w:val="00872139"/>
    <w:rsid w:val="0087338C"/>
    <w:rsid w:val="00874318"/>
    <w:rsid w:val="00874467"/>
    <w:rsid w:val="00874E97"/>
    <w:rsid w:val="0087501C"/>
    <w:rsid w:val="008759EA"/>
    <w:rsid w:val="00876DED"/>
    <w:rsid w:val="00877022"/>
    <w:rsid w:val="00880902"/>
    <w:rsid w:val="00881301"/>
    <w:rsid w:val="00884CD6"/>
    <w:rsid w:val="00886D23"/>
    <w:rsid w:val="00891578"/>
    <w:rsid w:val="008926AC"/>
    <w:rsid w:val="008930EA"/>
    <w:rsid w:val="008939AE"/>
    <w:rsid w:val="00893B10"/>
    <w:rsid w:val="008948A8"/>
    <w:rsid w:val="00894F1F"/>
    <w:rsid w:val="0089753F"/>
    <w:rsid w:val="008A263C"/>
    <w:rsid w:val="008A4E7A"/>
    <w:rsid w:val="008A583A"/>
    <w:rsid w:val="008A584C"/>
    <w:rsid w:val="008A6453"/>
    <w:rsid w:val="008A763C"/>
    <w:rsid w:val="008B01BC"/>
    <w:rsid w:val="008B2A95"/>
    <w:rsid w:val="008B357F"/>
    <w:rsid w:val="008B40BE"/>
    <w:rsid w:val="008B4DBD"/>
    <w:rsid w:val="008B5546"/>
    <w:rsid w:val="008B5770"/>
    <w:rsid w:val="008B6CD4"/>
    <w:rsid w:val="008B6EF1"/>
    <w:rsid w:val="008C1217"/>
    <w:rsid w:val="008C164E"/>
    <w:rsid w:val="008C18E2"/>
    <w:rsid w:val="008C21AA"/>
    <w:rsid w:val="008C233A"/>
    <w:rsid w:val="008C31C7"/>
    <w:rsid w:val="008C49D5"/>
    <w:rsid w:val="008C7365"/>
    <w:rsid w:val="008C75F3"/>
    <w:rsid w:val="008D01D9"/>
    <w:rsid w:val="008D0ED8"/>
    <w:rsid w:val="008D16C1"/>
    <w:rsid w:val="008D2CFD"/>
    <w:rsid w:val="008D4AAA"/>
    <w:rsid w:val="008D4AE6"/>
    <w:rsid w:val="008D5A82"/>
    <w:rsid w:val="008D5D6F"/>
    <w:rsid w:val="008D6EA9"/>
    <w:rsid w:val="008E03C7"/>
    <w:rsid w:val="008E2127"/>
    <w:rsid w:val="008E5210"/>
    <w:rsid w:val="008E769F"/>
    <w:rsid w:val="008F07DD"/>
    <w:rsid w:val="008F1EEE"/>
    <w:rsid w:val="008F233A"/>
    <w:rsid w:val="008F2459"/>
    <w:rsid w:val="008F2758"/>
    <w:rsid w:val="008F453A"/>
    <w:rsid w:val="008F4C57"/>
    <w:rsid w:val="008F634A"/>
    <w:rsid w:val="008F7221"/>
    <w:rsid w:val="008F7F44"/>
    <w:rsid w:val="00901AC6"/>
    <w:rsid w:val="00902CF6"/>
    <w:rsid w:val="00904905"/>
    <w:rsid w:val="00904FE7"/>
    <w:rsid w:val="0090530E"/>
    <w:rsid w:val="009069B2"/>
    <w:rsid w:val="0090736C"/>
    <w:rsid w:val="00907C64"/>
    <w:rsid w:val="009118EE"/>
    <w:rsid w:val="00911C24"/>
    <w:rsid w:val="00912407"/>
    <w:rsid w:val="00913BB9"/>
    <w:rsid w:val="0091404A"/>
    <w:rsid w:val="00914830"/>
    <w:rsid w:val="00920F9E"/>
    <w:rsid w:val="00921AC8"/>
    <w:rsid w:val="00921BF1"/>
    <w:rsid w:val="00922161"/>
    <w:rsid w:val="009248B8"/>
    <w:rsid w:val="00925C7B"/>
    <w:rsid w:val="009319B6"/>
    <w:rsid w:val="00932CCD"/>
    <w:rsid w:val="009333B6"/>
    <w:rsid w:val="009335A6"/>
    <w:rsid w:val="009340E5"/>
    <w:rsid w:val="009348D3"/>
    <w:rsid w:val="00935051"/>
    <w:rsid w:val="009352A9"/>
    <w:rsid w:val="00935C33"/>
    <w:rsid w:val="009363B1"/>
    <w:rsid w:val="00940566"/>
    <w:rsid w:val="00940E6D"/>
    <w:rsid w:val="0094173C"/>
    <w:rsid w:val="00941A0A"/>
    <w:rsid w:val="009420A6"/>
    <w:rsid w:val="009470A8"/>
    <w:rsid w:val="0094749D"/>
    <w:rsid w:val="00950BE9"/>
    <w:rsid w:val="009526F7"/>
    <w:rsid w:val="0095574B"/>
    <w:rsid w:val="00956EC4"/>
    <w:rsid w:val="009609C2"/>
    <w:rsid w:val="00960F10"/>
    <w:rsid w:val="00961FB8"/>
    <w:rsid w:val="0096258A"/>
    <w:rsid w:val="00963109"/>
    <w:rsid w:val="00963EB0"/>
    <w:rsid w:val="0096548E"/>
    <w:rsid w:val="00965756"/>
    <w:rsid w:val="00965A46"/>
    <w:rsid w:val="00965C6B"/>
    <w:rsid w:val="0096682D"/>
    <w:rsid w:val="0097042B"/>
    <w:rsid w:val="00971E2E"/>
    <w:rsid w:val="00972668"/>
    <w:rsid w:val="009729D3"/>
    <w:rsid w:val="0097365B"/>
    <w:rsid w:val="00973662"/>
    <w:rsid w:val="009741D2"/>
    <w:rsid w:val="009768DF"/>
    <w:rsid w:val="00976DF8"/>
    <w:rsid w:val="0098073E"/>
    <w:rsid w:val="00980859"/>
    <w:rsid w:val="009839F5"/>
    <w:rsid w:val="00983B51"/>
    <w:rsid w:val="00983BD8"/>
    <w:rsid w:val="0098460E"/>
    <w:rsid w:val="00995549"/>
    <w:rsid w:val="00995A8B"/>
    <w:rsid w:val="009961E6"/>
    <w:rsid w:val="009A1DB0"/>
    <w:rsid w:val="009A25F4"/>
    <w:rsid w:val="009A44CA"/>
    <w:rsid w:val="009A6A3C"/>
    <w:rsid w:val="009A6E31"/>
    <w:rsid w:val="009B06EB"/>
    <w:rsid w:val="009B2118"/>
    <w:rsid w:val="009B4AB6"/>
    <w:rsid w:val="009B4F45"/>
    <w:rsid w:val="009B5F34"/>
    <w:rsid w:val="009B6AFC"/>
    <w:rsid w:val="009B6EDC"/>
    <w:rsid w:val="009B7518"/>
    <w:rsid w:val="009B761C"/>
    <w:rsid w:val="009B7688"/>
    <w:rsid w:val="009B7FA8"/>
    <w:rsid w:val="009C1CE9"/>
    <w:rsid w:val="009C20F8"/>
    <w:rsid w:val="009C237C"/>
    <w:rsid w:val="009C239C"/>
    <w:rsid w:val="009C4E88"/>
    <w:rsid w:val="009C5B92"/>
    <w:rsid w:val="009C695A"/>
    <w:rsid w:val="009C6E7C"/>
    <w:rsid w:val="009C7215"/>
    <w:rsid w:val="009C769E"/>
    <w:rsid w:val="009C76FE"/>
    <w:rsid w:val="009C7949"/>
    <w:rsid w:val="009C7FF8"/>
    <w:rsid w:val="009D081D"/>
    <w:rsid w:val="009D13BE"/>
    <w:rsid w:val="009D1722"/>
    <w:rsid w:val="009D505E"/>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1457"/>
    <w:rsid w:val="00A120DD"/>
    <w:rsid w:val="00A12B5E"/>
    <w:rsid w:val="00A13125"/>
    <w:rsid w:val="00A14379"/>
    <w:rsid w:val="00A1473C"/>
    <w:rsid w:val="00A1601F"/>
    <w:rsid w:val="00A16AEF"/>
    <w:rsid w:val="00A16B18"/>
    <w:rsid w:val="00A1735C"/>
    <w:rsid w:val="00A20813"/>
    <w:rsid w:val="00A22938"/>
    <w:rsid w:val="00A246AF"/>
    <w:rsid w:val="00A24F99"/>
    <w:rsid w:val="00A260DF"/>
    <w:rsid w:val="00A3008E"/>
    <w:rsid w:val="00A31962"/>
    <w:rsid w:val="00A3467E"/>
    <w:rsid w:val="00A367FF"/>
    <w:rsid w:val="00A37008"/>
    <w:rsid w:val="00A40633"/>
    <w:rsid w:val="00A42F7E"/>
    <w:rsid w:val="00A43D56"/>
    <w:rsid w:val="00A443B2"/>
    <w:rsid w:val="00A44673"/>
    <w:rsid w:val="00A45135"/>
    <w:rsid w:val="00A47E61"/>
    <w:rsid w:val="00A5208F"/>
    <w:rsid w:val="00A56A27"/>
    <w:rsid w:val="00A56EF4"/>
    <w:rsid w:val="00A57436"/>
    <w:rsid w:val="00A609C8"/>
    <w:rsid w:val="00A60DB0"/>
    <w:rsid w:val="00A61370"/>
    <w:rsid w:val="00A61D5F"/>
    <w:rsid w:val="00A655F7"/>
    <w:rsid w:val="00A65B19"/>
    <w:rsid w:val="00A66594"/>
    <w:rsid w:val="00A66DB1"/>
    <w:rsid w:val="00A679DD"/>
    <w:rsid w:val="00A67B35"/>
    <w:rsid w:val="00A70B8A"/>
    <w:rsid w:val="00A7237C"/>
    <w:rsid w:val="00A72A9D"/>
    <w:rsid w:val="00A76528"/>
    <w:rsid w:val="00A77CFC"/>
    <w:rsid w:val="00A81365"/>
    <w:rsid w:val="00A832BD"/>
    <w:rsid w:val="00A84CA4"/>
    <w:rsid w:val="00A86B78"/>
    <w:rsid w:val="00A870B9"/>
    <w:rsid w:val="00A90C02"/>
    <w:rsid w:val="00A90F3C"/>
    <w:rsid w:val="00A91F0A"/>
    <w:rsid w:val="00A920C0"/>
    <w:rsid w:val="00A94261"/>
    <w:rsid w:val="00A94C97"/>
    <w:rsid w:val="00A9528A"/>
    <w:rsid w:val="00A96ACB"/>
    <w:rsid w:val="00A97005"/>
    <w:rsid w:val="00A97B66"/>
    <w:rsid w:val="00AA078C"/>
    <w:rsid w:val="00AA162F"/>
    <w:rsid w:val="00AA23CA"/>
    <w:rsid w:val="00AA3FEB"/>
    <w:rsid w:val="00AA43B5"/>
    <w:rsid w:val="00AA43BD"/>
    <w:rsid w:val="00AA48A1"/>
    <w:rsid w:val="00AA5345"/>
    <w:rsid w:val="00AA5D17"/>
    <w:rsid w:val="00AA6113"/>
    <w:rsid w:val="00AB1C82"/>
    <w:rsid w:val="00AB21F2"/>
    <w:rsid w:val="00AB2F24"/>
    <w:rsid w:val="00AB4134"/>
    <w:rsid w:val="00AB45E3"/>
    <w:rsid w:val="00AB7166"/>
    <w:rsid w:val="00AB74DB"/>
    <w:rsid w:val="00AB75BB"/>
    <w:rsid w:val="00AC1A77"/>
    <w:rsid w:val="00AC4683"/>
    <w:rsid w:val="00AC4791"/>
    <w:rsid w:val="00AC5113"/>
    <w:rsid w:val="00AC5988"/>
    <w:rsid w:val="00AC625C"/>
    <w:rsid w:val="00AC68F6"/>
    <w:rsid w:val="00AC6AF8"/>
    <w:rsid w:val="00AD2404"/>
    <w:rsid w:val="00AD4179"/>
    <w:rsid w:val="00AD488F"/>
    <w:rsid w:val="00AD5E47"/>
    <w:rsid w:val="00AD60AB"/>
    <w:rsid w:val="00AD72FA"/>
    <w:rsid w:val="00AD7BC4"/>
    <w:rsid w:val="00AE08B7"/>
    <w:rsid w:val="00AE1719"/>
    <w:rsid w:val="00AE23B3"/>
    <w:rsid w:val="00AE4BF7"/>
    <w:rsid w:val="00AE513F"/>
    <w:rsid w:val="00AE5F24"/>
    <w:rsid w:val="00AE6EF6"/>
    <w:rsid w:val="00AE7599"/>
    <w:rsid w:val="00AF2C24"/>
    <w:rsid w:val="00AF59BE"/>
    <w:rsid w:val="00AF7FD2"/>
    <w:rsid w:val="00B017C9"/>
    <w:rsid w:val="00B0292A"/>
    <w:rsid w:val="00B02A67"/>
    <w:rsid w:val="00B02BC8"/>
    <w:rsid w:val="00B04C84"/>
    <w:rsid w:val="00B0703E"/>
    <w:rsid w:val="00B1159B"/>
    <w:rsid w:val="00B12863"/>
    <w:rsid w:val="00B12F38"/>
    <w:rsid w:val="00B14633"/>
    <w:rsid w:val="00B1542C"/>
    <w:rsid w:val="00B15B58"/>
    <w:rsid w:val="00B15EC3"/>
    <w:rsid w:val="00B1652E"/>
    <w:rsid w:val="00B1683A"/>
    <w:rsid w:val="00B16EE5"/>
    <w:rsid w:val="00B20528"/>
    <w:rsid w:val="00B2285F"/>
    <w:rsid w:val="00B22E88"/>
    <w:rsid w:val="00B25794"/>
    <w:rsid w:val="00B26D2F"/>
    <w:rsid w:val="00B301DA"/>
    <w:rsid w:val="00B31FF8"/>
    <w:rsid w:val="00B369E5"/>
    <w:rsid w:val="00B37D31"/>
    <w:rsid w:val="00B40933"/>
    <w:rsid w:val="00B40E1E"/>
    <w:rsid w:val="00B412EC"/>
    <w:rsid w:val="00B43908"/>
    <w:rsid w:val="00B4433F"/>
    <w:rsid w:val="00B44678"/>
    <w:rsid w:val="00B4647E"/>
    <w:rsid w:val="00B578CB"/>
    <w:rsid w:val="00B641F0"/>
    <w:rsid w:val="00B65DBD"/>
    <w:rsid w:val="00B7075E"/>
    <w:rsid w:val="00B70AAC"/>
    <w:rsid w:val="00B70C0F"/>
    <w:rsid w:val="00B7170B"/>
    <w:rsid w:val="00B7550F"/>
    <w:rsid w:val="00B758D8"/>
    <w:rsid w:val="00B75E6D"/>
    <w:rsid w:val="00B76F79"/>
    <w:rsid w:val="00B81CEE"/>
    <w:rsid w:val="00B82109"/>
    <w:rsid w:val="00B82283"/>
    <w:rsid w:val="00B872EB"/>
    <w:rsid w:val="00B87C09"/>
    <w:rsid w:val="00B912AF"/>
    <w:rsid w:val="00B91720"/>
    <w:rsid w:val="00B92A28"/>
    <w:rsid w:val="00B93271"/>
    <w:rsid w:val="00B935FC"/>
    <w:rsid w:val="00B94088"/>
    <w:rsid w:val="00B9578A"/>
    <w:rsid w:val="00B9597A"/>
    <w:rsid w:val="00B96213"/>
    <w:rsid w:val="00B96E40"/>
    <w:rsid w:val="00B9721F"/>
    <w:rsid w:val="00BA19C1"/>
    <w:rsid w:val="00BA1A16"/>
    <w:rsid w:val="00BA465E"/>
    <w:rsid w:val="00BA4F10"/>
    <w:rsid w:val="00BA59CA"/>
    <w:rsid w:val="00BA7F33"/>
    <w:rsid w:val="00BB098E"/>
    <w:rsid w:val="00BB0EF2"/>
    <w:rsid w:val="00BB15E8"/>
    <w:rsid w:val="00BB266F"/>
    <w:rsid w:val="00BB2E45"/>
    <w:rsid w:val="00BB49E7"/>
    <w:rsid w:val="00BB50A2"/>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E3DD5"/>
    <w:rsid w:val="00BE4937"/>
    <w:rsid w:val="00BF08FF"/>
    <w:rsid w:val="00BF1FB4"/>
    <w:rsid w:val="00BF5040"/>
    <w:rsid w:val="00BF5231"/>
    <w:rsid w:val="00BF5808"/>
    <w:rsid w:val="00BF711F"/>
    <w:rsid w:val="00C002E0"/>
    <w:rsid w:val="00C01E09"/>
    <w:rsid w:val="00C01E77"/>
    <w:rsid w:val="00C02BAE"/>
    <w:rsid w:val="00C06AF6"/>
    <w:rsid w:val="00C06F9F"/>
    <w:rsid w:val="00C1040A"/>
    <w:rsid w:val="00C10AF8"/>
    <w:rsid w:val="00C1234A"/>
    <w:rsid w:val="00C1595F"/>
    <w:rsid w:val="00C161B8"/>
    <w:rsid w:val="00C1701B"/>
    <w:rsid w:val="00C22145"/>
    <w:rsid w:val="00C22DB0"/>
    <w:rsid w:val="00C232FF"/>
    <w:rsid w:val="00C2364D"/>
    <w:rsid w:val="00C2506D"/>
    <w:rsid w:val="00C252E2"/>
    <w:rsid w:val="00C266C2"/>
    <w:rsid w:val="00C30E65"/>
    <w:rsid w:val="00C33140"/>
    <w:rsid w:val="00C34505"/>
    <w:rsid w:val="00C366D9"/>
    <w:rsid w:val="00C36EA1"/>
    <w:rsid w:val="00C42A80"/>
    <w:rsid w:val="00C42BE2"/>
    <w:rsid w:val="00C44E4A"/>
    <w:rsid w:val="00C4506E"/>
    <w:rsid w:val="00C45EF1"/>
    <w:rsid w:val="00C47E72"/>
    <w:rsid w:val="00C50041"/>
    <w:rsid w:val="00C51DC9"/>
    <w:rsid w:val="00C52300"/>
    <w:rsid w:val="00C52812"/>
    <w:rsid w:val="00C535F7"/>
    <w:rsid w:val="00C5507A"/>
    <w:rsid w:val="00C55959"/>
    <w:rsid w:val="00C56050"/>
    <w:rsid w:val="00C60072"/>
    <w:rsid w:val="00C607A0"/>
    <w:rsid w:val="00C63570"/>
    <w:rsid w:val="00C6535C"/>
    <w:rsid w:val="00C65E85"/>
    <w:rsid w:val="00C65FE0"/>
    <w:rsid w:val="00C66A31"/>
    <w:rsid w:val="00C66C3D"/>
    <w:rsid w:val="00C6765D"/>
    <w:rsid w:val="00C677AE"/>
    <w:rsid w:val="00C72963"/>
    <w:rsid w:val="00C7306A"/>
    <w:rsid w:val="00C73221"/>
    <w:rsid w:val="00C732B9"/>
    <w:rsid w:val="00C73A98"/>
    <w:rsid w:val="00C73D36"/>
    <w:rsid w:val="00C757A4"/>
    <w:rsid w:val="00C77F46"/>
    <w:rsid w:val="00C80968"/>
    <w:rsid w:val="00C8129D"/>
    <w:rsid w:val="00C844E1"/>
    <w:rsid w:val="00C85EF7"/>
    <w:rsid w:val="00C90872"/>
    <w:rsid w:val="00C916D0"/>
    <w:rsid w:val="00C93285"/>
    <w:rsid w:val="00CA098A"/>
    <w:rsid w:val="00CA12A3"/>
    <w:rsid w:val="00CA1A49"/>
    <w:rsid w:val="00CA2D84"/>
    <w:rsid w:val="00CA413A"/>
    <w:rsid w:val="00CA60D2"/>
    <w:rsid w:val="00CB0BED"/>
    <w:rsid w:val="00CB2B37"/>
    <w:rsid w:val="00CB2EF0"/>
    <w:rsid w:val="00CB334C"/>
    <w:rsid w:val="00CB3816"/>
    <w:rsid w:val="00CB3C32"/>
    <w:rsid w:val="00CB4296"/>
    <w:rsid w:val="00CB4466"/>
    <w:rsid w:val="00CB47E4"/>
    <w:rsid w:val="00CB4C64"/>
    <w:rsid w:val="00CB64EB"/>
    <w:rsid w:val="00CB7131"/>
    <w:rsid w:val="00CC0F97"/>
    <w:rsid w:val="00CC23BD"/>
    <w:rsid w:val="00CC7FE5"/>
    <w:rsid w:val="00CD1DB3"/>
    <w:rsid w:val="00CD1E88"/>
    <w:rsid w:val="00CD24D8"/>
    <w:rsid w:val="00CD420D"/>
    <w:rsid w:val="00CD541D"/>
    <w:rsid w:val="00CD6568"/>
    <w:rsid w:val="00CE0BC4"/>
    <w:rsid w:val="00CE1251"/>
    <w:rsid w:val="00CE2D58"/>
    <w:rsid w:val="00CE36A4"/>
    <w:rsid w:val="00CE58E4"/>
    <w:rsid w:val="00CE5F57"/>
    <w:rsid w:val="00CF0A23"/>
    <w:rsid w:val="00CF0C9D"/>
    <w:rsid w:val="00CF1060"/>
    <w:rsid w:val="00CF110F"/>
    <w:rsid w:val="00CF255D"/>
    <w:rsid w:val="00CF2FD4"/>
    <w:rsid w:val="00CF3025"/>
    <w:rsid w:val="00D0226D"/>
    <w:rsid w:val="00D03BAC"/>
    <w:rsid w:val="00D03F12"/>
    <w:rsid w:val="00D0410D"/>
    <w:rsid w:val="00D06AB2"/>
    <w:rsid w:val="00D0744B"/>
    <w:rsid w:val="00D13F82"/>
    <w:rsid w:val="00D14E5C"/>
    <w:rsid w:val="00D1652A"/>
    <w:rsid w:val="00D16707"/>
    <w:rsid w:val="00D2079E"/>
    <w:rsid w:val="00D20BC0"/>
    <w:rsid w:val="00D2352D"/>
    <w:rsid w:val="00D25A73"/>
    <w:rsid w:val="00D26DC2"/>
    <w:rsid w:val="00D27D2E"/>
    <w:rsid w:val="00D30103"/>
    <w:rsid w:val="00D303BA"/>
    <w:rsid w:val="00D30BC4"/>
    <w:rsid w:val="00D34F32"/>
    <w:rsid w:val="00D3597B"/>
    <w:rsid w:val="00D35AC5"/>
    <w:rsid w:val="00D36312"/>
    <w:rsid w:val="00D365A5"/>
    <w:rsid w:val="00D412AA"/>
    <w:rsid w:val="00D41C71"/>
    <w:rsid w:val="00D43CA8"/>
    <w:rsid w:val="00D45617"/>
    <w:rsid w:val="00D46AA5"/>
    <w:rsid w:val="00D46EC6"/>
    <w:rsid w:val="00D47929"/>
    <w:rsid w:val="00D52042"/>
    <w:rsid w:val="00D5650F"/>
    <w:rsid w:val="00D57486"/>
    <w:rsid w:val="00D5769E"/>
    <w:rsid w:val="00D60F97"/>
    <w:rsid w:val="00D62D9B"/>
    <w:rsid w:val="00D62EF2"/>
    <w:rsid w:val="00D633A5"/>
    <w:rsid w:val="00D637C0"/>
    <w:rsid w:val="00D71467"/>
    <w:rsid w:val="00D729E0"/>
    <w:rsid w:val="00D73140"/>
    <w:rsid w:val="00D73AE2"/>
    <w:rsid w:val="00D740FE"/>
    <w:rsid w:val="00D766C4"/>
    <w:rsid w:val="00D77069"/>
    <w:rsid w:val="00D770CB"/>
    <w:rsid w:val="00D80571"/>
    <w:rsid w:val="00D846D7"/>
    <w:rsid w:val="00D92B3E"/>
    <w:rsid w:val="00D950EF"/>
    <w:rsid w:val="00D95337"/>
    <w:rsid w:val="00D95389"/>
    <w:rsid w:val="00D96721"/>
    <w:rsid w:val="00DA07DF"/>
    <w:rsid w:val="00DA0D04"/>
    <w:rsid w:val="00DA17E8"/>
    <w:rsid w:val="00DA2EDF"/>
    <w:rsid w:val="00DA3F61"/>
    <w:rsid w:val="00DA5BF4"/>
    <w:rsid w:val="00DA5ED6"/>
    <w:rsid w:val="00DA632E"/>
    <w:rsid w:val="00DA6C92"/>
    <w:rsid w:val="00DA75F6"/>
    <w:rsid w:val="00DA7626"/>
    <w:rsid w:val="00DB120C"/>
    <w:rsid w:val="00DB1E94"/>
    <w:rsid w:val="00DB34EB"/>
    <w:rsid w:val="00DB3932"/>
    <w:rsid w:val="00DB408D"/>
    <w:rsid w:val="00DB40E2"/>
    <w:rsid w:val="00DB6B3E"/>
    <w:rsid w:val="00DB71F7"/>
    <w:rsid w:val="00DC2267"/>
    <w:rsid w:val="00DC2311"/>
    <w:rsid w:val="00DC25FA"/>
    <w:rsid w:val="00DC3844"/>
    <w:rsid w:val="00DC53F2"/>
    <w:rsid w:val="00DC5601"/>
    <w:rsid w:val="00DC6710"/>
    <w:rsid w:val="00DC6B5A"/>
    <w:rsid w:val="00DD3F27"/>
    <w:rsid w:val="00DD5452"/>
    <w:rsid w:val="00DD550D"/>
    <w:rsid w:val="00DE13E9"/>
    <w:rsid w:val="00DE26B8"/>
    <w:rsid w:val="00DE31CD"/>
    <w:rsid w:val="00DE335F"/>
    <w:rsid w:val="00DE35F4"/>
    <w:rsid w:val="00DE40D5"/>
    <w:rsid w:val="00DE4E94"/>
    <w:rsid w:val="00DE7A56"/>
    <w:rsid w:val="00DF286D"/>
    <w:rsid w:val="00DF3094"/>
    <w:rsid w:val="00DF3188"/>
    <w:rsid w:val="00DF3DE5"/>
    <w:rsid w:val="00DF5524"/>
    <w:rsid w:val="00DF7403"/>
    <w:rsid w:val="00E00C6D"/>
    <w:rsid w:val="00E00C91"/>
    <w:rsid w:val="00E05F62"/>
    <w:rsid w:val="00E0769D"/>
    <w:rsid w:val="00E07EBA"/>
    <w:rsid w:val="00E11A2F"/>
    <w:rsid w:val="00E11DD9"/>
    <w:rsid w:val="00E1207C"/>
    <w:rsid w:val="00E12B8B"/>
    <w:rsid w:val="00E143F2"/>
    <w:rsid w:val="00E1619C"/>
    <w:rsid w:val="00E16331"/>
    <w:rsid w:val="00E16C95"/>
    <w:rsid w:val="00E171B1"/>
    <w:rsid w:val="00E24155"/>
    <w:rsid w:val="00E265D6"/>
    <w:rsid w:val="00E27641"/>
    <w:rsid w:val="00E277C9"/>
    <w:rsid w:val="00E27A46"/>
    <w:rsid w:val="00E32356"/>
    <w:rsid w:val="00E32875"/>
    <w:rsid w:val="00E342A9"/>
    <w:rsid w:val="00E354D2"/>
    <w:rsid w:val="00E37003"/>
    <w:rsid w:val="00E377EF"/>
    <w:rsid w:val="00E42467"/>
    <w:rsid w:val="00E43F20"/>
    <w:rsid w:val="00E45A2D"/>
    <w:rsid w:val="00E45A50"/>
    <w:rsid w:val="00E45E06"/>
    <w:rsid w:val="00E46236"/>
    <w:rsid w:val="00E463B8"/>
    <w:rsid w:val="00E50439"/>
    <w:rsid w:val="00E50F8C"/>
    <w:rsid w:val="00E511B0"/>
    <w:rsid w:val="00E516BE"/>
    <w:rsid w:val="00E5203A"/>
    <w:rsid w:val="00E5259A"/>
    <w:rsid w:val="00E525A1"/>
    <w:rsid w:val="00E5397C"/>
    <w:rsid w:val="00E56986"/>
    <w:rsid w:val="00E577E8"/>
    <w:rsid w:val="00E57B13"/>
    <w:rsid w:val="00E57E21"/>
    <w:rsid w:val="00E61173"/>
    <w:rsid w:val="00E6235C"/>
    <w:rsid w:val="00E62461"/>
    <w:rsid w:val="00E62E04"/>
    <w:rsid w:val="00E63B0A"/>
    <w:rsid w:val="00E6438F"/>
    <w:rsid w:val="00E6572A"/>
    <w:rsid w:val="00E6756A"/>
    <w:rsid w:val="00E701B2"/>
    <w:rsid w:val="00E71322"/>
    <w:rsid w:val="00E73221"/>
    <w:rsid w:val="00E746CF"/>
    <w:rsid w:val="00E7522A"/>
    <w:rsid w:val="00E76615"/>
    <w:rsid w:val="00E77097"/>
    <w:rsid w:val="00E77D9E"/>
    <w:rsid w:val="00E81661"/>
    <w:rsid w:val="00E81811"/>
    <w:rsid w:val="00E81D72"/>
    <w:rsid w:val="00E840B0"/>
    <w:rsid w:val="00E85729"/>
    <w:rsid w:val="00E8795F"/>
    <w:rsid w:val="00E90A26"/>
    <w:rsid w:val="00E91FA4"/>
    <w:rsid w:val="00E92F5A"/>
    <w:rsid w:val="00E946A7"/>
    <w:rsid w:val="00E94901"/>
    <w:rsid w:val="00E9612A"/>
    <w:rsid w:val="00E9633E"/>
    <w:rsid w:val="00E96768"/>
    <w:rsid w:val="00E96A87"/>
    <w:rsid w:val="00E96EFE"/>
    <w:rsid w:val="00E9799F"/>
    <w:rsid w:val="00EA2314"/>
    <w:rsid w:val="00EA270C"/>
    <w:rsid w:val="00EA2D94"/>
    <w:rsid w:val="00EA497E"/>
    <w:rsid w:val="00EA4C10"/>
    <w:rsid w:val="00EA5917"/>
    <w:rsid w:val="00EB0A40"/>
    <w:rsid w:val="00EB0AA1"/>
    <w:rsid w:val="00EB17F4"/>
    <w:rsid w:val="00EB18A2"/>
    <w:rsid w:val="00EB2275"/>
    <w:rsid w:val="00EB3020"/>
    <w:rsid w:val="00EB3C5C"/>
    <w:rsid w:val="00EB5538"/>
    <w:rsid w:val="00EB5A2B"/>
    <w:rsid w:val="00EB6433"/>
    <w:rsid w:val="00EB695E"/>
    <w:rsid w:val="00EB78DD"/>
    <w:rsid w:val="00EB799E"/>
    <w:rsid w:val="00EC042D"/>
    <w:rsid w:val="00EC16EF"/>
    <w:rsid w:val="00EC186D"/>
    <w:rsid w:val="00EC2AA2"/>
    <w:rsid w:val="00EC3190"/>
    <w:rsid w:val="00EC3D22"/>
    <w:rsid w:val="00EC5184"/>
    <w:rsid w:val="00EC5B39"/>
    <w:rsid w:val="00EC5CE0"/>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FE3"/>
    <w:rsid w:val="00EE4391"/>
    <w:rsid w:val="00EE46F8"/>
    <w:rsid w:val="00EE53C1"/>
    <w:rsid w:val="00EF1C0F"/>
    <w:rsid w:val="00EF4020"/>
    <w:rsid w:val="00EF49F1"/>
    <w:rsid w:val="00EF4B60"/>
    <w:rsid w:val="00EF7C2B"/>
    <w:rsid w:val="00F00C8F"/>
    <w:rsid w:val="00F06B68"/>
    <w:rsid w:val="00F1117A"/>
    <w:rsid w:val="00F11CD2"/>
    <w:rsid w:val="00F12322"/>
    <w:rsid w:val="00F133ED"/>
    <w:rsid w:val="00F134F9"/>
    <w:rsid w:val="00F1413D"/>
    <w:rsid w:val="00F156BC"/>
    <w:rsid w:val="00F16C82"/>
    <w:rsid w:val="00F20068"/>
    <w:rsid w:val="00F2183F"/>
    <w:rsid w:val="00F23534"/>
    <w:rsid w:val="00F23FF4"/>
    <w:rsid w:val="00F2430E"/>
    <w:rsid w:val="00F25FFA"/>
    <w:rsid w:val="00F27133"/>
    <w:rsid w:val="00F30676"/>
    <w:rsid w:val="00F31E19"/>
    <w:rsid w:val="00F3308E"/>
    <w:rsid w:val="00F341A1"/>
    <w:rsid w:val="00F353EC"/>
    <w:rsid w:val="00F3546F"/>
    <w:rsid w:val="00F36301"/>
    <w:rsid w:val="00F41249"/>
    <w:rsid w:val="00F41C18"/>
    <w:rsid w:val="00F42335"/>
    <w:rsid w:val="00F435A3"/>
    <w:rsid w:val="00F44129"/>
    <w:rsid w:val="00F444F0"/>
    <w:rsid w:val="00F44667"/>
    <w:rsid w:val="00F46A23"/>
    <w:rsid w:val="00F47568"/>
    <w:rsid w:val="00F4782B"/>
    <w:rsid w:val="00F47ED1"/>
    <w:rsid w:val="00F5203C"/>
    <w:rsid w:val="00F5250C"/>
    <w:rsid w:val="00F546BC"/>
    <w:rsid w:val="00F560A7"/>
    <w:rsid w:val="00F5654D"/>
    <w:rsid w:val="00F571D4"/>
    <w:rsid w:val="00F61419"/>
    <w:rsid w:val="00F61C85"/>
    <w:rsid w:val="00F61D8A"/>
    <w:rsid w:val="00F61FA6"/>
    <w:rsid w:val="00F62F85"/>
    <w:rsid w:val="00F664B4"/>
    <w:rsid w:val="00F6752D"/>
    <w:rsid w:val="00F70A29"/>
    <w:rsid w:val="00F70E62"/>
    <w:rsid w:val="00F71F29"/>
    <w:rsid w:val="00F73440"/>
    <w:rsid w:val="00F745BC"/>
    <w:rsid w:val="00F77DAF"/>
    <w:rsid w:val="00F802A6"/>
    <w:rsid w:val="00F82099"/>
    <w:rsid w:val="00F85625"/>
    <w:rsid w:val="00F86239"/>
    <w:rsid w:val="00F864EF"/>
    <w:rsid w:val="00F915F9"/>
    <w:rsid w:val="00F92717"/>
    <w:rsid w:val="00F92928"/>
    <w:rsid w:val="00F937BA"/>
    <w:rsid w:val="00F9459A"/>
    <w:rsid w:val="00F94C36"/>
    <w:rsid w:val="00F950C9"/>
    <w:rsid w:val="00F95479"/>
    <w:rsid w:val="00F96E06"/>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3C2"/>
    <w:rsid w:val="00FC4F7B"/>
    <w:rsid w:val="00FC5763"/>
    <w:rsid w:val="00FC5C69"/>
    <w:rsid w:val="00FC78AD"/>
    <w:rsid w:val="00FC79AE"/>
    <w:rsid w:val="00FC7C7E"/>
    <w:rsid w:val="00FC7F1C"/>
    <w:rsid w:val="00FD21F1"/>
    <w:rsid w:val="00FD233B"/>
    <w:rsid w:val="00FD30D8"/>
    <w:rsid w:val="00FD5C61"/>
    <w:rsid w:val="00FD7515"/>
    <w:rsid w:val="00FE1D97"/>
    <w:rsid w:val="00FE2358"/>
    <w:rsid w:val="00FE25FF"/>
    <w:rsid w:val="00FE388C"/>
    <w:rsid w:val="00FE48BF"/>
    <w:rsid w:val="00FE5E29"/>
    <w:rsid w:val="00FE629D"/>
    <w:rsid w:val="00FE6534"/>
    <w:rsid w:val="00FE6816"/>
    <w:rsid w:val="00FE68A5"/>
    <w:rsid w:val="00FE717F"/>
    <w:rsid w:val="00FE7CB0"/>
    <w:rsid w:val="00FF03F8"/>
    <w:rsid w:val="00FF27CC"/>
    <w:rsid w:val="00FF2C1D"/>
    <w:rsid w:val="00FF34EC"/>
    <w:rsid w:val="00FF41AD"/>
    <w:rsid w:val="00FF580A"/>
    <w:rsid w:val="00FF58B4"/>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EF0"/>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 w:type="paragraph" w:customStyle="1" w:styleId="post-meta">
    <w:name w:val="post-meta"/>
    <w:basedOn w:val="Normal"/>
    <w:rsid w:val="00E42467"/>
    <w:pPr>
      <w:spacing w:before="100" w:beforeAutospacing="1" w:after="100" w:afterAutospacing="1"/>
    </w:pPr>
  </w:style>
  <w:style w:type="character" w:customStyle="1" w:styleId="published">
    <w:name w:val="published"/>
    <w:basedOn w:val="DefaultParagraphFont"/>
    <w:rsid w:val="00E42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74673943">
      <w:bodyDiv w:val="1"/>
      <w:marLeft w:val="0"/>
      <w:marRight w:val="0"/>
      <w:marTop w:val="0"/>
      <w:marBottom w:val="0"/>
      <w:divBdr>
        <w:top w:val="none" w:sz="0" w:space="0" w:color="auto"/>
        <w:left w:val="none" w:sz="0" w:space="0" w:color="auto"/>
        <w:bottom w:val="none" w:sz="0" w:space="0" w:color="auto"/>
        <w:right w:val="none" w:sz="0" w:space="0" w:color="auto"/>
      </w:divBdr>
    </w:div>
    <w:div w:id="78328902">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6267537">
      <w:bodyDiv w:val="1"/>
      <w:marLeft w:val="0"/>
      <w:marRight w:val="0"/>
      <w:marTop w:val="0"/>
      <w:marBottom w:val="0"/>
      <w:divBdr>
        <w:top w:val="none" w:sz="0" w:space="0" w:color="auto"/>
        <w:left w:val="none" w:sz="0" w:space="0" w:color="auto"/>
        <w:bottom w:val="none" w:sz="0" w:space="0" w:color="auto"/>
        <w:right w:val="none" w:sz="0" w:space="0" w:color="auto"/>
      </w:divBdr>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jtodd@cambridgepd.org" TargetMode="External"/><Relationship Id="rId42" Type="http://schemas.openxmlformats.org/officeDocument/2006/relationships/hyperlink" Target="https://whcp.careasy.org/home" TargetMode="External"/><Relationship Id="rId47" Type="http://schemas.openxmlformats.org/officeDocument/2006/relationships/image" Target="media/image21.jpg"/><Relationship Id="rId63" Type="http://schemas.openxmlformats.org/officeDocument/2006/relationships/header" Target="header6.xml"/><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hyperlink" Target="http://dorchesterlibrary.org/" TargetMode="External"/><Relationship Id="rId11" Type="http://schemas.openxmlformats.org/officeDocument/2006/relationships/hyperlink" Target="https://www.facebook.com/WHCPRadio/videos" TargetMode="External"/><Relationship Id="rId24" Type="http://schemas.openxmlformats.org/officeDocument/2006/relationships/hyperlink" Target="mailto:2adegree@gmail.com" TargetMode="External"/><Relationship Id="rId32" Type="http://schemas.openxmlformats.org/officeDocument/2006/relationships/hyperlink" Target="mailto:foldorchester@gmail.com"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jpg"/><Relationship Id="rId53" Type="http://schemas.openxmlformats.org/officeDocument/2006/relationships/hyperlink" Target="http://www.midshoremealstilmonday.org/" TargetMode="External"/><Relationship Id="rId58" Type="http://schemas.openxmlformats.org/officeDocument/2006/relationships/footer" Target="footer4.xml"/><Relationship Id="rId66" Type="http://schemas.openxmlformats.org/officeDocument/2006/relationships/hyperlink" Target="mailto:tom.puglisi@comcast.net" TargetMode="External"/><Relationship Id="rId5" Type="http://schemas.openxmlformats.org/officeDocument/2006/relationships/webSettings" Target="webSettings.xml"/><Relationship Id="rId61" Type="http://schemas.openxmlformats.org/officeDocument/2006/relationships/hyperlink" Target="https://cambridgecan.org/welcome/about/bylaws/" TargetMode="External"/><Relationship Id="rId19" Type="http://schemas.openxmlformats.org/officeDocument/2006/relationships/image" Target="media/image3.png"/><Relationship Id="rId14" Type="http://schemas.openxmlformats.org/officeDocument/2006/relationships/hyperlink" Target="https://cambridgecan.org/category/news/p-and-z/" TargetMode="External"/><Relationship Id="rId22" Type="http://schemas.openxmlformats.org/officeDocument/2006/relationships/hyperlink" Target="mailto:jtodd@cambridgepd.or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eader" Target="header1.xml"/><Relationship Id="rId56" Type="http://schemas.openxmlformats.org/officeDocument/2006/relationships/footer" Target="footer3.xml"/><Relationship Id="rId64" Type="http://schemas.openxmlformats.org/officeDocument/2006/relationships/hyperlink" Target="mailto:Ragtime31@gmail.com" TargetMode="External"/><Relationship Id="rId69" Type="http://schemas.openxmlformats.org/officeDocument/2006/relationships/header" Target="header7.xml"/><Relationship Id="rId8" Type="http://schemas.openxmlformats.org/officeDocument/2006/relationships/hyperlink" Target="https://cambridgecan.org"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youtube.com/@whcpstudio4716" TargetMode="External"/><Relationship Id="rId17" Type="http://schemas.openxmlformats.org/officeDocument/2006/relationships/image" Target="media/image1.png"/><Relationship Id="rId25" Type="http://schemas.openxmlformats.org/officeDocument/2006/relationships/hyperlink" Target="http://cambridgeempowermentcenter.org/" TargetMode="External"/><Relationship Id="rId33" Type="http://schemas.openxmlformats.org/officeDocument/2006/relationships/hyperlink" Target="mailto:foldorchester@gmail.com" TargetMode="External"/><Relationship Id="rId38" Type="http://schemas.openxmlformats.org/officeDocument/2006/relationships/image" Target="media/image13.png"/><Relationship Id="rId46" Type="http://schemas.openxmlformats.org/officeDocument/2006/relationships/image" Target="media/image20.jpg"/><Relationship Id="rId59" Type="http://schemas.openxmlformats.org/officeDocument/2006/relationships/header" Target="header5.xml"/><Relationship Id="rId67" Type="http://schemas.openxmlformats.org/officeDocument/2006/relationships/hyperlink" Target="mailto:Ragtime31@gmail.com" TargetMode="Externa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hyperlink" Target="https://cambridgecan.org/join-ca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CambridgeAssociationofNeighborhoods/" TargetMode="External"/><Relationship Id="rId23" Type="http://schemas.openxmlformats.org/officeDocument/2006/relationships/image" Target="media/image5.png"/><Relationship Id="rId28" Type="http://schemas.openxmlformats.org/officeDocument/2006/relationships/hyperlink" Target="https://www.dorchesterlibrary.org/summer-reading-sponsors" TargetMode="External"/><Relationship Id="rId36" Type="http://schemas.openxmlformats.org/officeDocument/2006/relationships/image" Target="media/image11.png"/><Relationship Id="rId49" Type="http://schemas.openxmlformats.org/officeDocument/2006/relationships/footer" Target="footer1.xml"/><Relationship Id="rId57" Type="http://schemas.openxmlformats.org/officeDocument/2006/relationships/header" Target="header4.xml"/><Relationship Id="rId10" Type="http://schemas.openxmlformats.org/officeDocument/2006/relationships/hyperlink" Target="https://cambridgecan.org/category/meetings/" TargetMode="External"/><Relationship Id="rId31" Type="http://schemas.openxmlformats.org/officeDocument/2006/relationships/hyperlink" Target="https://www.dorchesterlibrary.org/" TargetMode="External"/><Relationship Id="rId44" Type="http://schemas.openxmlformats.org/officeDocument/2006/relationships/image" Target="media/image18.jpg"/><Relationship Id="rId52" Type="http://schemas.openxmlformats.org/officeDocument/2006/relationships/hyperlink" Target="https://www.mscf.org/donate-online/" TargetMode="External"/><Relationship Id="rId60" Type="http://schemas.openxmlformats.org/officeDocument/2006/relationships/footer" Target="footer5.xml"/><Relationship Id="rId65" Type="http://schemas.openxmlformats.org/officeDocument/2006/relationships/hyperlink" Target="mailto:Ragtime31@gmail.com" TargetMode="External"/><Relationship Id="rId4" Type="http://schemas.openxmlformats.org/officeDocument/2006/relationships/settings" Target="settings.xml"/><Relationship Id="rId9" Type="http://schemas.openxmlformats.org/officeDocument/2006/relationships/hyperlink" Target="https://cambridgecan.org/join-can/" TargetMode="External"/><Relationship Id="rId13" Type="http://schemas.openxmlformats.org/officeDocument/2006/relationships/hyperlink" Target="https://cambridgecan.org/category/news/city-council-notes/" TargetMode="External"/><Relationship Id="rId18" Type="http://schemas.openxmlformats.org/officeDocument/2006/relationships/image" Target="media/image2.pn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eader" Target="header2.xml"/><Relationship Id="rId5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cambridgeca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cambridgecan.org/"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cambridgecan.org/"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cambridgecan.org/"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cambridgecan.org/"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13</Pages>
  <Words>4879</Words>
  <Characters>27811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Tom Puglisi</cp:lastModifiedBy>
  <cp:revision>41</cp:revision>
  <cp:lastPrinted>2022-08-24T17:07:00Z</cp:lastPrinted>
  <dcterms:created xsi:type="dcterms:W3CDTF">2024-03-18T21:18:00Z</dcterms:created>
  <dcterms:modified xsi:type="dcterms:W3CDTF">2024-03-23T17:24:00Z</dcterms:modified>
</cp:coreProperties>
</file>