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E45B" w14:textId="0B809F7F" w:rsidR="003859E5" w:rsidRDefault="003859E5" w:rsidP="003859E5">
      <w:pPr>
        <w:rPr>
          <w:b/>
          <w:bCs/>
        </w:rPr>
      </w:pPr>
      <w:r w:rsidRPr="009F006D">
        <w:rPr>
          <w:b/>
          <w:bCs/>
        </w:rPr>
        <w:t>Dorchester County Council Meetin</w:t>
      </w:r>
      <w:r>
        <w:rPr>
          <w:b/>
          <w:bCs/>
        </w:rPr>
        <w:t xml:space="preserve">g </w:t>
      </w:r>
      <w:r w:rsidR="008433F4" w:rsidRPr="009F006D">
        <w:rPr>
          <w:b/>
          <w:bCs/>
        </w:rPr>
        <w:t>Notes</w:t>
      </w:r>
      <w:r w:rsidR="008433F4">
        <w:rPr>
          <w:b/>
          <w:bCs/>
        </w:rPr>
        <w:t xml:space="preserve"> </w:t>
      </w:r>
      <w:r>
        <w:rPr>
          <w:b/>
          <w:bCs/>
        </w:rPr>
        <w:t xml:space="preserve">June </w:t>
      </w:r>
      <w:r>
        <w:rPr>
          <w:b/>
          <w:bCs/>
        </w:rPr>
        <w:t>17</w:t>
      </w:r>
      <w:r w:rsidRPr="009F006D">
        <w:rPr>
          <w:b/>
          <w:bCs/>
        </w:rPr>
        <w:t>, 2025</w:t>
      </w:r>
      <w:r>
        <w:rPr>
          <w:b/>
          <w:bCs/>
        </w:rPr>
        <w:t>,</w:t>
      </w:r>
      <w:r w:rsidRPr="009F006D">
        <w:rPr>
          <w:b/>
          <w:bCs/>
        </w:rPr>
        <w:t xml:space="preserve"> – Submitted by Sharon Smith, CAN</w:t>
      </w:r>
    </w:p>
    <w:p w14:paraId="3A264403" w14:textId="02DEE938" w:rsidR="003859E5" w:rsidRDefault="003859E5" w:rsidP="003859E5">
      <w:r>
        <w:t>Present: George Pfeffer, President; Mike Detmer, Vice President; Rob Kramer, Jr; William Nichols; Ricky Travers; Jerry Jones, County Manager; Irene Barnes, Administrative Specialist</w:t>
      </w:r>
      <w:r>
        <w:t>. Absent:</w:t>
      </w:r>
      <w:r>
        <w:t xml:space="preserve"> Charles MacLeod, Attorney</w:t>
      </w:r>
    </w:p>
    <w:p w14:paraId="2C9738E0" w14:textId="4B7F2B2E" w:rsidR="003859E5" w:rsidRDefault="003859E5" w:rsidP="003859E5">
      <w:r>
        <w:t>A Closed Session was conducted from 5</w:t>
      </w:r>
      <w:r w:rsidR="008433F4">
        <w:t>:</w:t>
      </w:r>
      <w:r>
        <w:t xml:space="preserve">00 until 6:pm, as always. </w:t>
      </w:r>
      <w:r>
        <w:t xml:space="preserve">The </w:t>
      </w:r>
      <w:r w:rsidRPr="004F2AFA">
        <w:rPr>
          <w:b/>
          <w:bCs/>
        </w:rPr>
        <w:t>Open Session</w:t>
      </w:r>
      <w:r>
        <w:t xml:space="preserve"> was conducted from 6:0</w:t>
      </w:r>
      <w:r>
        <w:t>7</w:t>
      </w:r>
      <w:r>
        <w:t xml:space="preserve">pm until </w:t>
      </w:r>
      <w:r>
        <w:t>7:00</w:t>
      </w:r>
      <w:r>
        <w:t>pm.</w:t>
      </w:r>
    </w:p>
    <w:p w14:paraId="406DB5E1" w14:textId="43802F3F" w:rsidR="003859E5" w:rsidRDefault="003859E5" w:rsidP="003859E5">
      <w:r>
        <w:t xml:space="preserve">The </w:t>
      </w:r>
      <w:r w:rsidRPr="004F2AFA">
        <w:rPr>
          <w:b/>
          <w:bCs/>
        </w:rPr>
        <w:t>Consent Agenda</w:t>
      </w:r>
      <w:r>
        <w:t>, composed of</w:t>
      </w:r>
      <w:r>
        <w:t xml:space="preserve"> eight</w:t>
      </w:r>
      <w:r>
        <w:t xml:space="preserve"> items, passed without discussion.</w:t>
      </w:r>
    </w:p>
    <w:p w14:paraId="1CC3AB49" w14:textId="08F165FD" w:rsidR="008433F4" w:rsidRDefault="008433F4" w:rsidP="003859E5">
      <w:r>
        <w:t>Councilperson Mike Detmer read a proclamation declaring June to be “Dorchester Dreams” month, an original song composed and sung by Jayla Elise Diggs, and the song to be the official song of Dorchester County.</w:t>
      </w:r>
    </w:p>
    <w:p w14:paraId="1AA4CE05" w14:textId="32594404" w:rsidR="008433F4" w:rsidRDefault="008433F4" w:rsidP="003859E5">
      <w:r>
        <w:t xml:space="preserve">Mid Shore Behavioral Health, Inc, featuring CEO Kathryn Dilley and J. Howard, Behavioral Health Coordinator, presented an annual overview of services and progress. Mid Shore provides services in five Eastern Shore counties and receives most of its funding from Federal and State sources. </w:t>
      </w:r>
      <w:r w:rsidR="002E36E7">
        <w:t xml:space="preserve">The budget for 2025 is $21.7M. They handled 3,118 cases in Dorchester County in 2024. Their continuance of service request was approved by the council. </w:t>
      </w:r>
      <w:proofErr w:type="gramStart"/>
      <w:r>
        <w:t>In an effort to</w:t>
      </w:r>
      <w:proofErr w:type="gramEnd"/>
      <w:r>
        <w:t xml:space="preserve"> reduce gun violence</w:t>
      </w:r>
      <w:r w:rsidR="002E36E7">
        <w:t xml:space="preserve"> they are currently distributing gun locks. </w:t>
      </w:r>
    </w:p>
    <w:p w14:paraId="19431AD3" w14:textId="0189812F" w:rsidR="002E36E7" w:rsidRDefault="002E36E7" w:rsidP="003859E5">
      <w:r w:rsidRPr="002E36E7">
        <w:rPr>
          <w:b/>
          <w:bCs/>
        </w:rPr>
        <w:t>Action Items</w:t>
      </w:r>
      <w:r>
        <w:rPr>
          <w:b/>
          <w:bCs/>
        </w:rPr>
        <w:t xml:space="preserve">. </w:t>
      </w:r>
      <w:r w:rsidRPr="002E36E7">
        <w:t>The following five items were moved and approved by the council.</w:t>
      </w:r>
    </w:p>
    <w:p w14:paraId="5802DE67" w14:textId="16346664" w:rsidR="002E36E7" w:rsidRDefault="002E36E7" w:rsidP="003859E5">
      <w:r>
        <w:t>Christ Rock event request for a Chesapeake Bay Dogs demonstration on August 16-17.</w:t>
      </w:r>
    </w:p>
    <w:p w14:paraId="4BD3D4E8" w14:textId="28C0690F" w:rsidR="002E36E7" w:rsidRDefault="002E36E7" w:rsidP="003859E5">
      <w:r>
        <w:t xml:space="preserve">Contract award for athletic field lighting to the low bidder for </w:t>
      </w:r>
      <w:r w:rsidR="00060D21">
        <w:t>$674K.</w:t>
      </w:r>
    </w:p>
    <w:p w14:paraId="1071539A" w14:textId="72FD99BC" w:rsidR="00060D21" w:rsidRDefault="00060D21" w:rsidP="003859E5">
      <w:r>
        <w:t>Road construction agreement amendment.</w:t>
      </w:r>
    </w:p>
    <w:p w14:paraId="3DCF12C5" w14:textId="15F4F661" w:rsidR="00060D21" w:rsidRDefault="00060D21" w:rsidP="003859E5">
      <w:r>
        <w:t>FY 2026 Board of Education Categorical Budget for $26M.</w:t>
      </w:r>
    </w:p>
    <w:p w14:paraId="239CC57A" w14:textId="0B243285" w:rsidR="00060D21" w:rsidRDefault="00060D21" w:rsidP="003859E5">
      <w:r>
        <w:t>Maryland Association of County Legislative Initiatives – requested addition of juvenile violence be added to the four initiatives currently listed.</w:t>
      </w:r>
    </w:p>
    <w:p w14:paraId="1720DB50" w14:textId="4BD2AFDF" w:rsidR="00060D21" w:rsidRPr="00060D21" w:rsidRDefault="00060D21" w:rsidP="003859E5">
      <w:pPr>
        <w:rPr>
          <w:b/>
          <w:bCs/>
        </w:rPr>
      </w:pPr>
      <w:r w:rsidRPr="00060D21">
        <w:rPr>
          <w:b/>
          <w:bCs/>
        </w:rPr>
        <w:t>Comments</w:t>
      </w:r>
    </w:p>
    <w:p w14:paraId="67D1A1B7" w14:textId="6979AD62" w:rsidR="003859E5" w:rsidRDefault="00060D21">
      <w:r>
        <w:t xml:space="preserve">The only comments made by council, staff and the public came from Councilperson Detmer. 1. He commended City Manager Jerry Jones for his responsiveness this week. 2. He expressed his distress over local juvenile violence </w:t>
      </w:r>
      <w:r w:rsidR="005F729E">
        <w:t>saying,</w:t>
      </w:r>
      <w:r>
        <w:t xml:space="preserve"> “something has to give.” 3. He objected to some protests this weekend including violent themes, such as “decapitation in effigy.”</w:t>
      </w:r>
    </w:p>
    <w:sectPr w:rsidR="00385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E5"/>
    <w:rsid w:val="00060D21"/>
    <w:rsid w:val="002E36E7"/>
    <w:rsid w:val="003859E5"/>
    <w:rsid w:val="005F729E"/>
    <w:rsid w:val="008433F4"/>
    <w:rsid w:val="00F1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D2CD"/>
  <w15:chartTrackingRefBased/>
  <w15:docId w15:val="{91CA2B65-4EBD-458F-BDA2-C2C9E854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E5"/>
  </w:style>
  <w:style w:type="paragraph" w:styleId="Heading1">
    <w:name w:val="heading 1"/>
    <w:basedOn w:val="Normal"/>
    <w:next w:val="Normal"/>
    <w:link w:val="Heading1Char"/>
    <w:uiPriority w:val="9"/>
    <w:qFormat/>
    <w:rsid w:val="00385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9E5"/>
    <w:rPr>
      <w:rFonts w:eastAsiaTheme="majorEastAsia" w:cstheme="majorBidi"/>
      <w:color w:val="272727" w:themeColor="text1" w:themeTint="D8"/>
    </w:rPr>
  </w:style>
  <w:style w:type="paragraph" w:styleId="Title">
    <w:name w:val="Title"/>
    <w:basedOn w:val="Normal"/>
    <w:next w:val="Normal"/>
    <w:link w:val="TitleChar"/>
    <w:uiPriority w:val="10"/>
    <w:qFormat/>
    <w:rsid w:val="00385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9E5"/>
    <w:pPr>
      <w:spacing w:before="160"/>
      <w:jc w:val="center"/>
    </w:pPr>
    <w:rPr>
      <w:i/>
      <w:iCs/>
      <w:color w:val="404040" w:themeColor="text1" w:themeTint="BF"/>
    </w:rPr>
  </w:style>
  <w:style w:type="character" w:customStyle="1" w:styleId="QuoteChar">
    <w:name w:val="Quote Char"/>
    <w:basedOn w:val="DefaultParagraphFont"/>
    <w:link w:val="Quote"/>
    <w:uiPriority w:val="29"/>
    <w:rsid w:val="003859E5"/>
    <w:rPr>
      <w:i/>
      <w:iCs/>
      <w:color w:val="404040" w:themeColor="text1" w:themeTint="BF"/>
    </w:rPr>
  </w:style>
  <w:style w:type="paragraph" w:styleId="ListParagraph">
    <w:name w:val="List Paragraph"/>
    <w:basedOn w:val="Normal"/>
    <w:uiPriority w:val="34"/>
    <w:qFormat/>
    <w:rsid w:val="003859E5"/>
    <w:pPr>
      <w:ind w:left="720"/>
      <w:contextualSpacing/>
    </w:pPr>
  </w:style>
  <w:style w:type="character" w:styleId="IntenseEmphasis">
    <w:name w:val="Intense Emphasis"/>
    <w:basedOn w:val="DefaultParagraphFont"/>
    <w:uiPriority w:val="21"/>
    <w:qFormat/>
    <w:rsid w:val="003859E5"/>
    <w:rPr>
      <w:i/>
      <w:iCs/>
      <w:color w:val="0F4761" w:themeColor="accent1" w:themeShade="BF"/>
    </w:rPr>
  </w:style>
  <w:style w:type="paragraph" w:styleId="IntenseQuote">
    <w:name w:val="Intense Quote"/>
    <w:basedOn w:val="Normal"/>
    <w:next w:val="Normal"/>
    <w:link w:val="IntenseQuoteChar"/>
    <w:uiPriority w:val="30"/>
    <w:qFormat/>
    <w:rsid w:val="00385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9E5"/>
    <w:rPr>
      <w:i/>
      <w:iCs/>
      <w:color w:val="0F4761" w:themeColor="accent1" w:themeShade="BF"/>
    </w:rPr>
  </w:style>
  <w:style w:type="character" w:styleId="IntenseReference">
    <w:name w:val="Intense Reference"/>
    <w:basedOn w:val="DefaultParagraphFont"/>
    <w:uiPriority w:val="32"/>
    <w:qFormat/>
    <w:rsid w:val="00385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Sharon Smith</cp:lastModifiedBy>
  <cp:revision>2</cp:revision>
  <dcterms:created xsi:type="dcterms:W3CDTF">2025-06-18T17:37:00Z</dcterms:created>
  <dcterms:modified xsi:type="dcterms:W3CDTF">2025-06-18T18:15:00Z</dcterms:modified>
</cp:coreProperties>
</file>