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C6ED" w14:textId="77777777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CAMBRIDGE ASSOCIATION OF NEIGHBORHOODS</w:t>
      </w:r>
    </w:p>
    <w:p w14:paraId="4AFC76F2" w14:textId="77777777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MEETINGS:</w:t>
      </w:r>
    </w:p>
    <w:p w14:paraId="526BFDB3" w14:textId="77777777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 held virtually or in person at the discretion of the CAN President</w:t>
      </w:r>
    </w:p>
    <w:p w14:paraId="13F0A96D" w14:textId="77777777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* * * *</w:t>
      </w:r>
    </w:p>
    <w:p w14:paraId="12A07592" w14:textId="77777777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MEETING</w:t>
      </w:r>
    </w:p>
    <w:p w14:paraId="30CB13A5" w14:textId="1F23D52D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July 30</w:t>
      </w:r>
      <w:r>
        <w:rPr>
          <w:color w:val="000000"/>
          <w:sz w:val="27"/>
          <w:szCs w:val="27"/>
        </w:rPr>
        <w:t>, 2025</w:t>
      </w:r>
      <w:r>
        <w:rPr>
          <w:color w:val="000000"/>
          <w:sz w:val="27"/>
          <w:szCs w:val="27"/>
        </w:rPr>
        <w:t xml:space="preserve"> at 6:30 PM</w:t>
      </w:r>
    </w:p>
    <w:p w14:paraId="79BD5DDB" w14:textId="77777777" w:rsidR="003E7964" w:rsidRDefault="003E7964" w:rsidP="003E796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MINUTES</w:t>
      </w:r>
    </w:p>
    <w:p w14:paraId="70C68E3F" w14:textId="5CC58B78" w:rsidR="003E7964" w:rsidRDefault="003E7964" w:rsidP="003E796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Executive Committee Members President: Chuck McFadden (President), Roman Jesien (Vice President), Dave Thatcher (Treasurer), Judd Vickers, </w:t>
      </w:r>
      <w:r>
        <w:rPr>
          <w:color w:val="000000"/>
          <w:sz w:val="27"/>
          <w:szCs w:val="27"/>
        </w:rPr>
        <w:t>Sharon Smith, Donna Tower, Mary Ellen Jesien, Alison Kennedy (Acting Secretary), Andre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Duerinckx (virtual). A </w:t>
      </w:r>
      <w:r>
        <w:rPr>
          <w:color w:val="000000"/>
          <w:sz w:val="27"/>
          <w:szCs w:val="27"/>
        </w:rPr>
        <w:t>quorum of the Executive Committee was achieved.</w:t>
      </w:r>
    </w:p>
    <w:p w14:paraId="0C4BF21D" w14:textId="77777777" w:rsidR="003E7964" w:rsidRDefault="003E7964" w:rsidP="003E796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893F350" w14:textId="12BFFBF7" w:rsidR="003E7964" w:rsidRDefault="003E7964" w:rsidP="003E796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Additional </w:t>
      </w:r>
      <w:bookmarkStart w:id="0" w:name="_Hlk195953955"/>
      <w:r>
        <w:rPr>
          <w:color w:val="000000"/>
          <w:sz w:val="27"/>
          <w:szCs w:val="27"/>
        </w:rPr>
        <w:t>Board Members Absent: Brad Rice</w:t>
      </w:r>
    </w:p>
    <w:bookmarkEnd w:id="0"/>
    <w:p w14:paraId="3EEA276B" w14:textId="77777777" w:rsidR="003E7964" w:rsidRDefault="003E7964" w:rsidP="003E796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45D12DE" w14:textId="489A9229" w:rsidR="003E7964" w:rsidRDefault="003E7964" w:rsidP="003E796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Opening Comments</w:t>
      </w:r>
      <w:r>
        <w:rPr>
          <w:color w:val="000000"/>
          <w:sz w:val="27"/>
          <w:szCs w:val="27"/>
        </w:rPr>
        <w:t xml:space="preserve"> CAN President Chuck McFadden convened the meeting at 6:</w:t>
      </w:r>
      <w:r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 xml:space="preserve"> pm at 200 Belvedere Avenue in Cambridge.</w:t>
      </w:r>
    </w:p>
    <w:p w14:paraId="51A98126" w14:textId="77777777" w:rsidR="003E7964" w:rsidRDefault="003E7964" w:rsidP="003E796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ECC78FA" w14:textId="0EB5F206" w:rsidR="003E7964" w:rsidRDefault="003E7964" w:rsidP="003E796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Treasurer’s Report</w:t>
      </w:r>
      <w:r w:rsidR="007F1C41">
        <w:rPr>
          <w:color w:val="000000"/>
          <w:sz w:val="27"/>
          <w:szCs w:val="27"/>
        </w:rPr>
        <w:t xml:space="preserve"> on funds and members</w:t>
      </w:r>
      <w:r>
        <w:rPr>
          <w:color w:val="000000"/>
          <w:sz w:val="27"/>
          <w:szCs w:val="27"/>
        </w:rPr>
        <w:t xml:space="preserve">. </w:t>
      </w:r>
    </w:p>
    <w:p w14:paraId="3549F76C" w14:textId="77777777" w:rsidR="003E7964" w:rsidRDefault="003E7964" w:rsidP="003E7964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</w:rPr>
      </w:pPr>
    </w:p>
    <w:p w14:paraId="462C15CB" w14:textId="77777777" w:rsidR="00501CB5" w:rsidRPr="00837452" w:rsidRDefault="003E7964" w:rsidP="00501CB5">
      <w:pPr>
        <w:pStyle w:val="NormalWeb"/>
        <w:numPr>
          <w:ilvl w:val="0"/>
          <w:numId w:val="9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 xml:space="preserve">CAN Treasurer, Dave Thatcher, reported that there is currently $4285.67 in CAN’s treasury. </w:t>
      </w:r>
      <w:r w:rsidR="00501CB5" w:rsidRPr="00837452">
        <w:rPr>
          <w:i/>
          <w:iCs/>
          <w:color w:val="0F9ED5" w:themeColor="accent4"/>
          <w:sz w:val="22"/>
          <w:szCs w:val="22"/>
        </w:rPr>
        <w:t xml:space="preserve">This is the same amount as at the last board meeting in April 2025. </w:t>
      </w:r>
    </w:p>
    <w:p w14:paraId="1EA8F4B3" w14:textId="30263E2D" w:rsidR="006A73E8" w:rsidRPr="00837452" w:rsidRDefault="007F1C41" w:rsidP="00501CB5">
      <w:pPr>
        <w:pStyle w:val="NormalWeb"/>
        <w:numPr>
          <w:ilvl w:val="0"/>
          <w:numId w:val="9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>The email list that Dave maintains has 900+ members. The CAN Facebook group has 225 members but, at this writing, an unknown amount of those members are on Dave’s list.</w:t>
      </w:r>
    </w:p>
    <w:p w14:paraId="170BC5E5" w14:textId="77777777" w:rsidR="00501CB5" w:rsidRPr="00837452" w:rsidRDefault="007F1C41" w:rsidP="00501CB5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 xml:space="preserve">Alison, Acting Secretary, has been trying to add Facebook members to Dave’s primary list. </w:t>
      </w:r>
    </w:p>
    <w:p w14:paraId="5063A48C" w14:textId="77777777" w:rsidR="00501CB5" w:rsidRPr="00837452" w:rsidRDefault="007F1C41" w:rsidP="00501CB5">
      <w:pPr>
        <w:pStyle w:val="NormalWeb"/>
        <w:numPr>
          <w:ilvl w:val="1"/>
          <w:numId w:val="1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>There are member questions asked on Facebook requesting email address and phone number. This has not been 100% successful to capture because many prospective members ignore the questions.</w:t>
      </w:r>
      <w:r w:rsidR="006A73E8" w:rsidRPr="00837452">
        <w:rPr>
          <w:i/>
          <w:iCs/>
          <w:color w:val="0F9ED5" w:themeColor="accent4"/>
          <w:sz w:val="22"/>
          <w:szCs w:val="22"/>
        </w:rPr>
        <w:t xml:space="preserve"> </w:t>
      </w:r>
    </w:p>
    <w:p w14:paraId="4980E05E" w14:textId="77777777" w:rsidR="006A73E8" w:rsidRPr="00837452" w:rsidRDefault="006A73E8" w:rsidP="006A73E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9B2BB2E" w14:textId="24389E87" w:rsidR="003E7964" w:rsidRDefault="006A73E8" w:rsidP="005141F7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bookmarkStart w:id="1" w:name="_Hlk204972774"/>
      <w:r>
        <w:rPr>
          <w:color w:val="000000"/>
          <w:sz w:val="27"/>
          <w:szCs w:val="27"/>
        </w:rPr>
        <w:t>Discussion on August 20 Members meeting.</w:t>
      </w:r>
    </w:p>
    <w:bookmarkEnd w:id="1"/>
    <w:p w14:paraId="3005B3FD" w14:textId="0370148C" w:rsidR="005B35F2" w:rsidRPr="00837452" w:rsidRDefault="00F37B22" w:rsidP="003E7964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 xml:space="preserve">Board member, </w:t>
      </w:r>
      <w:r w:rsidR="006A73E8" w:rsidRPr="00837452">
        <w:rPr>
          <w:i/>
          <w:iCs/>
          <w:color w:val="0F9ED5" w:themeColor="accent4"/>
          <w:sz w:val="22"/>
          <w:szCs w:val="22"/>
        </w:rPr>
        <w:t xml:space="preserve">Sharon Smith suggested that Brian Hermann </w:t>
      </w:r>
      <w:r w:rsidR="00380385" w:rsidRPr="00837452">
        <w:rPr>
          <w:i/>
          <w:iCs/>
          <w:color w:val="0F9ED5" w:themeColor="accent4"/>
          <w:sz w:val="22"/>
          <w:szCs w:val="22"/>
        </w:rPr>
        <w:t xml:space="preserve">and Dean Gunderson </w:t>
      </w:r>
      <w:r w:rsidR="006A73E8" w:rsidRPr="00837452">
        <w:rPr>
          <w:i/>
          <w:iCs/>
          <w:color w:val="0F9ED5" w:themeColor="accent4"/>
          <w:sz w:val="22"/>
          <w:szCs w:val="22"/>
        </w:rPr>
        <w:t>would be good guest speaker</w:t>
      </w:r>
      <w:r w:rsidR="00380385" w:rsidRPr="00837452">
        <w:rPr>
          <w:i/>
          <w:iCs/>
          <w:color w:val="0F9ED5" w:themeColor="accent4"/>
          <w:sz w:val="22"/>
          <w:szCs w:val="22"/>
        </w:rPr>
        <w:t>s. Brian is relatively new and Dean has been newly hired to the team. The Comprehensive Plan for the City will be presented in a 5 day charrette August 18 -22.</w:t>
      </w:r>
    </w:p>
    <w:p w14:paraId="40EA7B10" w14:textId="24957737" w:rsidR="003E7964" w:rsidRPr="00837452" w:rsidRDefault="005B35F2" w:rsidP="003E7964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>We can get the public interested in attending the meeting for the Comprehensive Plan by having our CAN meeting in the days before it is presented.</w:t>
      </w:r>
      <w:r w:rsidR="00160ECF" w:rsidRPr="00837452">
        <w:rPr>
          <w:i/>
          <w:iCs/>
          <w:color w:val="0F9ED5" w:themeColor="accent4"/>
          <w:sz w:val="22"/>
          <w:szCs w:val="22"/>
        </w:rPr>
        <w:t xml:space="preserve"> Other topics </w:t>
      </w:r>
      <w:r w:rsidR="007B64C7" w:rsidRPr="00837452">
        <w:rPr>
          <w:i/>
          <w:iCs/>
          <w:color w:val="0F9ED5" w:themeColor="accent4"/>
          <w:sz w:val="22"/>
          <w:szCs w:val="22"/>
        </w:rPr>
        <w:t xml:space="preserve">Historic Preservation Committee, Code Enforcement, </w:t>
      </w:r>
      <w:r w:rsidR="00417302" w:rsidRPr="00837452">
        <w:rPr>
          <w:i/>
          <w:iCs/>
          <w:color w:val="0F9ED5" w:themeColor="accent4"/>
          <w:sz w:val="22"/>
          <w:szCs w:val="22"/>
        </w:rPr>
        <w:t xml:space="preserve">work with </w:t>
      </w:r>
      <w:r w:rsidR="007B64C7" w:rsidRPr="00837452">
        <w:rPr>
          <w:i/>
          <w:iCs/>
          <w:color w:val="0F9ED5" w:themeColor="accent4"/>
          <w:sz w:val="22"/>
          <w:szCs w:val="22"/>
        </w:rPr>
        <w:t>CWDI</w:t>
      </w:r>
      <w:r w:rsidR="00417302" w:rsidRPr="00837452">
        <w:rPr>
          <w:i/>
          <w:iCs/>
          <w:color w:val="0F9ED5" w:themeColor="accent4"/>
          <w:sz w:val="22"/>
          <w:szCs w:val="22"/>
        </w:rPr>
        <w:t>.</w:t>
      </w:r>
      <w:r w:rsidR="007B64C7" w:rsidRPr="00837452">
        <w:rPr>
          <w:i/>
          <w:iCs/>
          <w:color w:val="0F9ED5" w:themeColor="accent4"/>
          <w:sz w:val="22"/>
          <w:szCs w:val="22"/>
        </w:rPr>
        <w:t xml:space="preserve"> </w:t>
      </w:r>
    </w:p>
    <w:p w14:paraId="0B106412" w14:textId="4C0277A2" w:rsidR="003E7964" w:rsidRPr="00837452" w:rsidRDefault="00501CB5" w:rsidP="003E7964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>Chuck will see if Brian Hermann can meet Wednesday Aug 13 or Thursday, Aug 14.</w:t>
      </w:r>
    </w:p>
    <w:p w14:paraId="68F6321A" w14:textId="77777777" w:rsidR="00501CB5" w:rsidRPr="00837452" w:rsidRDefault="00501CB5" w:rsidP="00501CB5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>Meeting will be set up at the library from 6:30 PM – 9 PM</w:t>
      </w:r>
      <w:r w:rsidRPr="00837452">
        <w:rPr>
          <w:i/>
          <w:iCs/>
          <w:color w:val="0F9ED5" w:themeColor="accent4"/>
          <w:sz w:val="22"/>
          <w:szCs w:val="22"/>
        </w:rPr>
        <w:t xml:space="preserve"> on either August 13, 14 or 20.</w:t>
      </w:r>
    </w:p>
    <w:p w14:paraId="73BFAE81" w14:textId="05B035C8" w:rsidR="00501CB5" w:rsidRPr="00837452" w:rsidRDefault="005B35F2" w:rsidP="00315DCC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>Back-up guest Speaker will be David King of Blackwater Rising.</w:t>
      </w:r>
      <w:r w:rsidR="00501CB5" w:rsidRPr="00837452">
        <w:rPr>
          <w:i/>
          <w:iCs/>
          <w:color w:val="0F9ED5" w:themeColor="accent4"/>
          <w:sz w:val="22"/>
          <w:szCs w:val="22"/>
        </w:rPr>
        <w:t xml:space="preserve"> </w:t>
      </w:r>
    </w:p>
    <w:p w14:paraId="448D1732" w14:textId="77777777" w:rsidR="00501CB5" w:rsidRDefault="00501CB5" w:rsidP="005B35F2">
      <w:pPr>
        <w:pStyle w:val="NormalWeb"/>
        <w:spacing w:before="0" w:beforeAutospacing="0" w:after="0" w:afterAutospacing="0"/>
        <w:ind w:left="720"/>
        <w:rPr>
          <w:i/>
          <w:iCs/>
          <w:color w:val="0F9ED5" w:themeColor="accent4"/>
          <w:sz w:val="27"/>
          <w:szCs w:val="27"/>
        </w:rPr>
      </w:pPr>
    </w:p>
    <w:p w14:paraId="70A01A31" w14:textId="31013373" w:rsidR="00102527" w:rsidRPr="007144FD" w:rsidRDefault="00102527" w:rsidP="00102527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Newsletter </w:t>
      </w:r>
      <w:r>
        <w:rPr>
          <w:color w:val="000000"/>
          <w:sz w:val="27"/>
          <w:szCs w:val="27"/>
        </w:rPr>
        <w:t xml:space="preserve">Discussion </w:t>
      </w:r>
      <w:r w:rsidR="00AB5B5D">
        <w:rPr>
          <w:color w:val="000000"/>
          <w:sz w:val="27"/>
          <w:szCs w:val="27"/>
        </w:rPr>
        <w:t>– newsletter not getting out to members.</w:t>
      </w:r>
    </w:p>
    <w:p w14:paraId="78DF6EFA" w14:textId="04AE3E57" w:rsidR="007144FD" w:rsidRPr="00837452" w:rsidRDefault="007144FD" w:rsidP="007144FD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837452">
        <w:rPr>
          <w:i/>
          <w:iCs/>
          <w:color w:val="0F9ED5" w:themeColor="accent4"/>
          <w:sz w:val="22"/>
          <w:szCs w:val="22"/>
        </w:rPr>
        <w:t xml:space="preserve">People have complained to </w:t>
      </w:r>
      <w:r w:rsidR="007A0F82" w:rsidRPr="00837452">
        <w:rPr>
          <w:i/>
          <w:iCs/>
          <w:color w:val="0F9ED5" w:themeColor="accent4"/>
          <w:sz w:val="22"/>
          <w:szCs w:val="22"/>
        </w:rPr>
        <w:t xml:space="preserve">Chuck </w:t>
      </w:r>
      <w:r w:rsidR="00FB1965" w:rsidRPr="00837452">
        <w:rPr>
          <w:i/>
          <w:iCs/>
          <w:color w:val="0F9ED5" w:themeColor="accent4"/>
          <w:sz w:val="22"/>
          <w:szCs w:val="22"/>
        </w:rPr>
        <w:t>they are not getting thee newsletter link sent to them.</w:t>
      </w:r>
    </w:p>
    <w:p w14:paraId="6D923915" w14:textId="6489C2CE" w:rsidR="00AB5B5D" w:rsidRPr="00837452" w:rsidRDefault="003849DA" w:rsidP="00AB5B5D">
      <w:pPr>
        <w:pStyle w:val="NormalWeb"/>
        <w:numPr>
          <w:ilvl w:val="0"/>
          <w:numId w:val="11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bookmarkStart w:id="2" w:name="_Hlk204973221"/>
      <w:r w:rsidRPr="00837452">
        <w:rPr>
          <w:i/>
          <w:iCs/>
          <w:color w:val="0F9ED5" w:themeColor="accent4"/>
          <w:sz w:val="22"/>
          <w:szCs w:val="22"/>
        </w:rPr>
        <w:t xml:space="preserve">Treasurer, </w:t>
      </w:r>
      <w:r w:rsidR="00AB5B5D" w:rsidRPr="00837452">
        <w:rPr>
          <w:i/>
          <w:iCs/>
          <w:color w:val="0F9ED5" w:themeColor="accent4"/>
          <w:sz w:val="22"/>
          <w:szCs w:val="22"/>
        </w:rPr>
        <w:t xml:space="preserve">Dave Thatcher sends </w:t>
      </w:r>
      <w:bookmarkEnd w:id="2"/>
      <w:r w:rsidR="00AB5B5D" w:rsidRPr="00837452">
        <w:rPr>
          <w:i/>
          <w:iCs/>
          <w:color w:val="0F9ED5" w:themeColor="accent4"/>
          <w:sz w:val="22"/>
          <w:szCs w:val="22"/>
        </w:rPr>
        <w:t>out reminder email</w:t>
      </w:r>
      <w:r w:rsidR="00E07A36" w:rsidRPr="00837452">
        <w:rPr>
          <w:i/>
          <w:iCs/>
          <w:color w:val="0F9ED5" w:themeColor="accent4"/>
          <w:sz w:val="22"/>
          <w:szCs w:val="22"/>
        </w:rPr>
        <w:t>s</w:t>
      </w:r>
      <w:r w:rsidR="00C84E03" w:rsidRPr="00837452">
        <w:rPr>
          <w:i/>
          <w:iCs/>
          <w:color w:val="0F9ED5" w:themeColor="accent4"/>
          <w:sz w:val="22"/>
          <w:szCs w:val="22"/>
        </w:rPr>
        <w:t xml:space="preserve"> that </w:t>
      </w:r>
      <w:r w:rsidR="00E07A36" w:rsidRPr="00837452">
        <w:rPr>
          <w:i/>
          <w:iCs/>
          <w:color w:val="0F9ED5" w:themeColor="accent4"/>
          <w:sz w:val="22"/>
          <w:szCs w:val="22"/>
        </w:rPr>
        <w:t xml:space="preserve">the </w:t>
      </w:r>
      <w:r w:rsidR="00C84E03" w:rsidRPr="00837452">
        <w:rPr>
          <w:i/>
          <w:iCs/>
          <w:color w:val="0F9ED5" w:themeColor="accent4"/>
          <w:sz w:val="22"/>
          <w:szCs w:val="22"/>
        </w:rPr>
        <w:t>newsletter is available on the websi</w:t>
      </w:r>
      <w:r w:rsidR="00E21B91" w:rsidRPr="00837452">
        <w:rPr>
          <w:i/>
          <w:iCs/>
          <w:color w:val="0F9ED5" w:themeColor="accent4"/>
          <w:sz w:val="22"/>
          <w:szCs w:val="22"/>
        </w:rPr>
        <w:t xml:space="preserve">te. He is not convinced that members need to have a </w:t>
      </w:r>
      <w:r w:rsidR="005608E1" w:rsidRPr="00837452">
        <w:rPr>
          <w:i/>
          <w:iCs/>
          <w:color w:val="0F9ED5" w:themeColor="accent4"/>
          <w:sz w:val="22"/>
          <w:szCs w:val="22"/>
        </w:rPr>
        <w:t xml:space="preserve">newsletter </w:t>
      </w:r>
      <w:r w:rsidR="00E21B91" w:rsidRPr="00837452">
        <w:rPr>
          <w:i/>
          <w:iCs/>
          <w:color w:val="0F9ED5" w:themeColor="accent4"/>
          <w:sz w:val="22"/>
          <w:szCs w:val="22"/>
        </w:rPr>
        <w:t xml:space="preserve">link sent to them </w:t>
      </w:r>
      <w:r w:rsidR="005608E1" w:rsidRPr="00837452">
        <w:rPr>
          <w:i/>
          <w:iCs/>
          <w:color w:val="0F9ED5" w:themeColor="accent4"/>
          <w:sz w:val="22"/>
          <w:szCs w:val="22"/>
        </w:rPr>
        <w:t>in that email. He feels the reminder should be enough.</w:t>
      </w:r>
    </w:p>
    <w:p w14:paraId="46AEE7E0" w14:textId="2A1E34CF" w:rsidR="005608E1" w:rsidRPr="00837452" w:rsidRDefault="00B0106D" w:rsidP="00AB5B5D">
      <w:pPr>
        <w:pStyle w:val="NormalWeb"/>
        <w:numPr>
          <w:ilvl w:val="0"/>
          <w:numId w:val="11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>
        <w:rPr>
          <w:i/>
          <w:iCs/>
          <w:color w:val="0F9ED5" w:themeColor="accent4"/>
          <w:sz w:val="22"/>
          <w:szCs w:val="22"/>
        </w:rPr>
        <w:t>Dave</w:t>
      </w:r>
      <w:r w:rsidR="00FB50D1" w:rsidRPr="00837452">
        <w:rPr>
          <w:i/>
          <w:iCs/>
          <w:color w:val="0F9ED5" w:themeColor="accent4"/>
          <w:sz w:val="22"/>
          <w:szCs w:val="22"/>
        </w:rPr>
        <w:t xml:space="preserve"> would like to resign as Tre</w:t>
      </w:r>
      <w:r w:rsidR="00395F44" w:rsidRPr="00837452">
        <w:rPr>
          <w:i/>
          <w:iCs/>
          <w:color w:val="0F9ED5" w:themeColor="accent4"/>
          <w:sz w:val="22"/>
          <w:szCs w:val="22"/>
        </w:rPr>
        <w:t>a</w:t>
      </w:r>
      <w:r w:rsidR="00FB50D1" w:rsidRPr="00837452">
        <w:rPr>
          <w:i/>
          <w:iCs/>
          <w:color w:val="0F9ED5" w:themeColor="accent4"/>
          <w:sz w:val="22"/>
          <w:szCs w:val="22"/>
        </w:rPr>
        <w:t>surer</w:t>
      </w:r>
      <w:r w:rsidR="00395F44" w:rsidRPr="00837452">
        <w:rPr>
          <w:i/>
          <w:iCs/>
          <w:color w:val="0F9ED5" w:themeColor="accent4"/>
          <w:sz w:val="22"/>
          <w:szCs w:val="22"/>
        </w:rPr>
        <w:t xml:space="preserve">. </w:t>
      </w:r>
      <w:r>
        <w:rPr>
          <w:i/>
          <w:iCs/>
          <w:color w:val="0F9ED5" w:themeColor="accent4"/>
          <w:sz w:val="22"/>
          <w:szCs w:val="22"/>
        </w:rPr>
        <w:t>Chuck</w:t>
      </w:r>
      <w:r w:rsidR="00DA3C2C" w:rsidRPr="00837452">
        <w:rPr>
          <w:i/>
          <w:iCs/>
          <w:color w:val="0F9ED5" w:themeColor="accent4"/>
          <w:sz w:val="22"/>
          <w:szCs w:val="22"/>
        </w:rPr>
        <w:t xml:space="preserve"> asked Mary Ellen Jesien if she would take over the Treasurer responsibilities. </w:t>
      </w:r>
      <w:r w:rsidR="00FE481C" w:rsidRPr="00837452">
        <w:rPr>
          <w:i/>
          <w:iCs/>
          <w:color w:val="0F9ED5" w:themeColor="accent4"/>
          <w:sz w:val="22"/>
          <w:szCs w:val="22"/>
        </w:rPr>
        <w:t xml:space="preserve">Thatcher and Jesien will discuss the </w:t>
      </w:r>
      <w:r w:rsidR="009135C9" w:rsidRPr="00837452">
        <w:rPr>
          <w:i/>
          <w:iCs/>
          <w:color w:val="0F9ED5" w:themeColor="accent4"/>
          <w:sz w:val="22"/>
          <w:szCs w:val="22"/>
        </w:rPr>
        <w:t>change over.</w:t>
      </w:r>
      <w:r w:rsidR="00395F44" w:rsidRPr="00837452">
        <w:rPr>
          <w:i/>
          <w:iCs/>
          <w:color w:val="0F9ED5" w:themeColor="accent4"/>
          <w:sz w:val="22"/>
          <w:szCs w:val="22"/>
        </w:rPr>
        <w:t xml:space="preserve"> </w:t>
      </w:r>
    </w:p>
    <w:p w14:paraId="466910EE" w14:textId="140C3D1F" w:rsidR="003849DA" w:rsidRPr="00837452" w:rsidRDefault="00B0106D" w:rsidP="00AB5B5D">
      <w:pPr>
        <w:pStyle w:val="NormalWeb"/>
        <w:numPr>
          <w:ilvl w:val="0"/>
          <w:numId w:val="11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>
        <w:rPr>
          <w:i/>
          <w:iCs/>
          <w:color w:val="0F9ED5" w:themeColor="accent4"/>
          <w:sz w:val="22"/>
          <w:szCs w:val="22"/>
        </w:rPr>
        <w:t>Dave</w:t>
      </w:r>
      <w:r w:rsidR="009135C9" w:rsidRPr="00837452">
        <w:rPr>
          <w:i/>
          <w:iCs/>
          <w:color w:val="0F9ED5" w:themeColor="accent4"/>
          <w:sz w:val="22"/>
          <w:szCs w:val="22"/>
        </w:rPr>
        <w:t xml:space="preserve"> says he sends out quite a few letters to new homeowners </w:t>
      </w:r>
      <w:r w:rsidR="00700573" w:rsidRPr="00837452">
        <w:rPr>
          <w:i/>
          <w:iCs/>
          <w:color w:val="0F9ED5" w:themeColor="accent4"/>
          <w:sz w:val="22"/>
          <w:szCs w:val="22"/>
        </w:rPr>
        <w:t>every month. Very few are signing up to become members of CAN.</w:t>
      </w:r>
    </w:p>
    <w:p w14:paraId="07C746E0" w14:textId="11FB296A" w:rsidR="00700573" w:rsidRPr="00837452" w:rsidRDefault="003A51C9" w:rsidP="00AB5B5D">
      <w:pPr>
        <w:pStyle w:val="NormalWeb"/>
        <w:numPr>
          <w:ilvl w:val="0"/>
          <w:numId w:val="11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>
        <w:rPr>
          <w:i/>
          <w:iCs/>
          <w:color w:val="0F9ED5" w:themeColor="accent4"/>
          <w:sz w:val="22"/>
          <w:szCs w:val="22"/>
        </w:rPr>
        <w:t>Alison</w:t>
      </w:r>
      <w:r w:rsidR="00B42142" w:rsidRPr="00837452">
        <w:rPr>
          <w:i/>
          <w:iCs/>
          <w:color w:val="0F9ED5" w:themeColor="accent4"/>
          <w:sz w:val="22"/>
          <w:szCs w:val="22"/>
        </w:rPr>
        <w:t xml:space="preserve"> said that about 25 members have signed up online </w:t>
      </w:r>
      <w:r w:rsidR="004B4219" w:rsidRPr="00837452">
        <w:rPr>
          <w:i/>
          <w:iCs/>
          <w:color w:val="0F9ED5" w:themeColor="accent4"/>
          <w:sz w:val="22"/>
          <w:szCs w:val="22"/>
        </w:rPr>
        <w:t xml:space="preserve">with the Facebook CAN Group since </w:t>
      </w:r>
      <w:r w:rsidR="00D528DF" w:rsidRPr="00837452">
        <w:rPr>
          <w:i/>
          <w:iCs/>
          <w:color w:val="0F9ED5" w:themeColor="accent4"/>
          <w:sz w:val="22"/>
          <w:szCs w:val="22"/>
        </w:rPr>
        <w:t>taking over from Kim Miller in May 2025.</w:t>
      </w:r>
    </w:p>
    <w:p w14:paraId="227DCB9A" w14:textId="54A3CD4C" w:rsidR="00D528DF" w:rsidRPr="00837452" w:rsidRDefault="009C64F5" w:rsidP="009C64F5">
      <w:pPr>
        <w:pStyle w:val="NormalWeb"/>
        <w:numPr>
          <w:ilvl w:val="0"/>
          <w:numId w:val="11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bookmarkStart w:id="3" w:name="_Hlk204973902"/>
      <w:r w:rsidRPr="00837452">
        <w:rPr>
          <w:i/>
          <w:iCs/>
          <w:color w:val="0F9ED5" w:themeColor="accent4"/>
          <w:sz w:val="22"/>
          <w:szCs w:val="22"/>
        </w:rPr>
        <w:t xml:space="preserve">Sharon </w:t>
      </w:r>
      <w:r w:rsidR="00920A59" w:rsidRPr="00837452">
        <w:rPr>
          <w:i/>
          <w:iCs/>
          <w:color w:val="0F9ED5" w:themeColor="accent4"/>
          <w:sz w:val="22"/>
          <w:szCs w:val="22"/>
        </w:rPr>
        <w:t xml:space="preserve">will look into </w:t>
      </w:r>
      <w:r w:rsidR="00712A90" w:rsidRPr="00837452">
        <w:rPr>
          <w:i/>
          <w:iCs/>
          <w:color w:val="0F9ED5" w:themeColor="accent4"/>
          <w:sz w:val="22"/>
          <w:szCs w:val="22"/>
        </w:rPr>
        <w:t xml:space="preserve">the </w:t>
      </w:r>
      <w:r w:rsidR="00667D11" w:rsidRPr="00837452">
        <w:rPr>
          <w:i/>
          <w:iCs/>
          <w:color w:val="0F9ED5" w:themeColor="accent4"/>
          <w:sz w:val="22"/>
          <w:szCs w:val="22"/>
        </w:rPr>
        <w:t>Online Mailing Services</w:t>
      </w:r>
      <w:r w:rsidR="00712A90" w:rsidRPr="00837452">
        <w:rPr>
          <w:i/>
          <w:iCs/>
          <w:color w:val="0F9ED5" w:themeColor="accent4"/>
          <w:sz w:val="22"/>
          <w:szCs w:val="22"/>
        </w:rPr>
        <w:t>, their capabilities</w:t>
      </w:r>
      <w:r w:rsidR="00667D11" w:rsidRPr="00837452">
        <w:rPr>
          <w:i/>
          <w:iCs/>
          <w:color w:val="0F9ED5" w:themeColor="accent4"/>
          <w:sz w:val="22"/>
          <w:szCs w:val="22"/>
        </w:rPr>
        <w:t xml:space="preserve"> </w:t>
      </w:r>
      <w:bookmarkEnd w:id="3"/>
      <w:r w:rsidR="00667D11" w:rsidRPr="00837452">
        <w:rPr>
          <w:i/>
          <w:iCs/>
          <w:color w:val="0F9ED5" w:themeColor="accent4"/>
          <w:sz w:val="22"/>
          <w:szCs w:val="22"/>
        </w:rPr>
        <w:t>and their cost</w:t>
      </w:r>
      <w:r w:rsidR="00253819" w:rsidRPr="00837452">
        <w:rPr>
          <w:i/>
          <w:iCs/>
          <w:color w:val="0F9ED5" w:themeColor="accent4"/>
          <w:sz w:val="22"/>
          <w:szCs w:val="22"/>
        </w:rPr>
        <w:t xml:space="preserve"> – MailChimp and Constant Content</w:t>
      </w:r>
      <w:r w:rsidR="00712A90" w:rsidRPr="00837452">
        <w:rPr>
          <w:i/>
          <w:iCs/>
          <w:color w:val="0F9ED5" w:themeColor="accent4"/>
          <w:sz w:val="22"/>
          <w:szCs w:val="22"/>
        </w:rPr>
        <w:t>.</w:t>
      </w:r>
    </w:p>
    <w:p w14:paraId="37BC919E" w14:textId="1EDE2B60" w:rsidR="001D1E3C" w:rsidRPr="00837452" w:rsidRDefault="00A330B0" w:rsidP="009C64F5">
      <w:pPr>
        <w:pStyle w:val="NormalWeb"/>
        <w:numPr>
          <w:ilvl w:val="0"/>
          <w:numId w:val="11"/>
        </w:numPr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  <w:r>
        <w:rPr>
          <w:i/>
          <w:iCs/>
          <w:color w:val="0F9ED5" w:themeColor="accent4"/>
          <w:sz w:val="22"/>
          <w:szCs w:val="22"/>
        </w:rPr>
        <w:t>Chuck</w:t>
      </w:r>
      <w:r w:rsidR="001F6A59" w:rsidRPr="00837452">
        <w:rPr>
          <w:i/>
          <w:iCs/>
          <w:color w:val="0F9ED5" w:themeColor="accent4"/>
          <w:sz w:val="22"/>
          <w:szCs w:val="22"/>
        </w:rPr>
        <w:t xml:space="preserve"> would like to add a “Pet Peeve” column to the newsletter.</w:t>
      </w:r>
      <w:r w:rsidR="00B97FCE" w:rsidRPr="00837452">
        <w:rPr>
          <w:i/>
          <w:iCs/>
          <w:color w:val="0F9ED5" w:themeColor="accent4"/>
          <w:sz w:val="22"/>
          <w:szCs w:val="22"/>
        </w:rPr>
        <w:t xml:space="preserve"> His pet peeve is the trash people coming at 4</w:t>
      </w:r>
      <w:r w:rsidR="00837452" w:rsidRPr="00837452">
        <w:rPr>
          <w:i/>
          <w:iCs/>
          <w:color w:val="0F9ED5" w:themeColor="accent4"/>
          <w:sz w:val="22"/>
          <w:szCs w:val="22"/>
        </w:rPr>
        <w:t>:</w:t>
      </w:r>
      <w:r w:rsidR="00B97FCE" w:rsidRPr="00837452">
        <w:rPr>
          <w:i/>
          <w:iCs/>
          <w:color w:val="0F9ED5" w:themeColor="accent4"/>
          <w:sz w:val="22"/>
          <w:szCs w:val="22"/>
        </w:rPr>
        <w:t>30 AM.</w:t>
      </w:r>
    </w:p>
    <w:p w14:paraId="57E42C0B" w14:textId="77777777" w:rsidR="0059557A" w:rsidRDefault="0059557A" w:rsidP="0059557A">
      <w:pPr>
        <w:pStyle w:val="NormalWeb"/>
        <w:spacing w:before="0" w:beforeAutospacing="0" w:after="0" w:afterAutospacing="0"/>
        <w:ind w:left="360"/>
        <w:rPr>
          <w:i/>
          <w:iCs/>
          <w:color w:val="0F9ED5" w:themeColor="accent4"/>
          <w:sz w:val="27"/>
          <w:szCs w:val="27"/>
        </w:rPr>
      </w:pPr>
    </w:p>
    <w:p w14:paraId="54E2356A" w14:textId="5BA56F93" w:rsidR="00AB5B5D" w:rsidRPr="00E6757D" w:rsidRDefault="00FA2119" w:rsidP="0059557A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Member Attendance</w:t>
      </w:r>
    </w:p>
    <w:p w14:paraId="1BBF0FA7" w14:textId="251175EA" w:rsidR="006250B2" w:rsidRPr="00837452" w:rsidRDefault="000C3B4C" w:rsidP="00125C1D">
      <w:pPr>
        <w:pStyle w:val="NormalWeb"/>
        <w:numPr>
          <w:ilvl w:val="0"/>
          <w:numId w:val="15"/>
        </w:numPr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i/>
          <w:iCs/>
          <w:color w:val="0F9ED5" w:themeColor="accent4"/>
          <w:sz w:val="22"/>
          <w:szCs w:val="22"/>
        </w:rPr>
        <w:t>This July</w:t>
      </w:r>
      <w:r w:rsidR="00E6757D" w:rsidRPr="00837452">
        <w:rPr>
          <w:i/>
          <w:iCs/>
          <w:color w:val="0F9ED5" w:themeColor="accent4"/>
          <w:sz w:val="22"/>
          <w:szCs w:val="22"/>
        </w:rPr>
        <w:t xml:space="preserve"> board meeting </w:t>
      </w:r>
      <w:r>
        <w:rPr>
          <w:i/>
          <w:iCs/>
          <w:color w:val="0F9ED5" w:themeColor="accent4"/>
          <w:sz w:val="22"/>
          <w:szCs w:val="22"/>
        </w:rPr>
        <w:t>is</w:t>
      </w:r>
      <w:r w:rsidR="00E6757D" w:rsidRPr="00837452">
        <w:rPr>
          <w:i/>
          <w:iCs/>
          <w:color w:val="0F9ED5" w:themeColor="accent4"/>
          <w:sz w:val="22"/>
          <w:szCs w:val="22"/>
        </w:rPr>
        <w:t xml:space="preserve"> well attended. </w:t>
      </w:r>
    </w:p>
    <w:p w14:paraId="561D8D23" w14:textId="72966A80" w:rsidR="00E6757D" w:rsidRPr="00837452" w:rsidRDefault="00F90EFC" w:rsidP="00125C1D">
      <w:pPr>
        <w:pStyle w:val="NormalWeb"/>
        <w:numPr>
          <w:ilvl w:val="0"/>
          <w:numId w:val="15"/>
        </w:numPr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i/>
          <w:iCs/>
          <w:color w:val="0F9ED5" w:themeColor="accent4"/>
          <w:sz w:val="22"/>
          <w:szCs w:val="22"/>
        </w:rPr>
        <w:t xml:space="preserve">Board meetings recently have been poorly attended. </w:t>
      </w:r>
      <w:r w:rsidR="006250B2" w:rsidRPr="00837452">
        <w:rPr>
          <w:i/>
          <w:iCs/>
          <w:color w:val="0F9ED5" w:themeColor="accent4"/>
          <w:sz w:val="22"/>
          <w:szCs w:val="22"/>
        </w:rPr>
        <w:t xml:space="preserve">Brad Rice has not attended a board meeting </w:t>
      </w:r>
      <w:r w:rsidR="00AC38AD" w:rsidRPr="00837452">
        <w:rPr>
          <w:i/>
          <w:iCs/>
          <w:color w:val="0F9ED5" w:themeColor="accent4"/>
          <w:sz w:val="22"/>
          <w:szCs w:val="22"/>
        </w:rPr>
        <w:t>for quite some time.</w:t>
      </w:r>
    </w:p>
    <w:p w14:paraId="0F83A576" w14:textId="4B636946" w:rsidR="00AC38AD" w:rsidRPr="00837452" w:rsidRDefault="00AC38AD" w:rsidP="00125C1D">
      <w:pPr>
        <w:pStyle w:val="NormalWeb"/>
        <w:numPr>
          <w:ilvl w:val="0"/>
          <w:numId w:val="15"/>
        </w:numPr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837452">
        <w:rPr>
          <w:i/>
          <w:iCs/>
          <w:color w:val="00B0F0"/>
          <w:sz w:val="22"/>
          <w:szCs w:val="22"/>
        </w:rPr>
        <w:t>Discuss</w:t>
      </w:r>
      <w:r w:rsidRPr="00837452">
        <w:rPr>
          <w:i/>
          <w:iCs/>
          <w:color w:val="0F9ED5" w:themeColor="accent4"/>
          <w:sz w:val="22"/>
          <w:szCs w:val="22"/>
        </w:rPr>
        <w:t xml:space="preserve">ion about </w:t>
      </w:r>
      <w:r w:rsidR="00271B0E" w:rsidRPr="00837452">
        <w:rPr>
          <w:i/>
          <w:iCs/>
          <w:color w:val="0F9ED5" w:themeColor="accent4"/>
          <w:sz w:val="22"/>
          <w:szCs w:val="22"/>
        </w:rPr>
        <w:t>CAN’s focus as a group</w:t>
      </w:r>
    </w:p>
    <w:p w14:paraId="479E2E36" w14:textId="602DD044" w:rsidR="007C09B8" w:rsidRPr="00837452" w:rsidRDefault="00522DBA" w:rsidP="00271B0E">
      <w:pPr>
        <w:pStyle w:val="NormalWeb"/>
        <w:numPr>
          <w:ilvl w:val="1"/>
          <w:numId w:val="14"/>
        </w:numPr>
        <w:spacing w:before="0" w:beforeAutospacing="0" w:after="0" w:afterAutospacing="0"/>
        <w:rPr>
          <w:i/>
          <w:iCs/>
          <w:color w:val="00B0F0"/>
          <w:sz w:val="22"/>
          <w:szCs w:val="22"/>
        </w:rPr>
      </w:pPr>
      <w:r w:rsidRPr="00837452">
        <w:rPr>
          <w:i/>
          <w:iCs/>
          <w:color w:val="00B0F0"/>
          <w:sz w:val="22"/>
          <w:szCs w:val="22"/>
        </w:rPr>
        <w:t>Currently</w:t>
      </w:r>
      <w:r w:rsidR="0055201B" w:rsidRPr="00837452">
        <w:rPr>
          <w:i/>
          <w:iCs/>
          <w:color w:val="00B0F0"/>
          <w:sz w:val="22"/>
          <w:szCs w:val="22"/>
        </w:rPr>
        <w:t>, the group acts as a “</w:t>
      </w:r>
      <w:r w:rsidR="008D518A" w:rsidRPr="00837452">
        <w:rPr>
          <w:i/>
          <w:iCs/>
          <w:color w:val="00B0F0"/>
          <w:sz w:val="22"/>
          <w:szCs w:val="22"/>
        </w:rPr>
        <w:t>watchdog</w:t>
      </w:r>
      <w:r w:rsidR="00330F87" w:rsidRPr="00837452">
        <w:rPr>
          <w:i/>
          <w:iCs/>
          <w:color w:val="00B0F0"/>
          <w:sz w:val="22"/>
          <w:szCs w:val="22"/>
        </w:rPr>
        <w:t xml:space="preserve"> </w:t>
      </w:r>
      <w:r w:rsidR="005E01D9" w:rsidRPr="00837452">
        <w:rPr>
          <w:i/>
          <w:iCs/>
          <w:color w:val="00B0F0"/>
          <w:sz w:val="22"/>
          <w:szCs w:val="22"/>
        </w:rPr>
        <w:t>” on various functions of the city</w:t>
      </w:r>
      <w:r w:rsidR="007C09B8" w:rsidRPr="00837452">
        <w:rPr>
          <w:i/>
          <w:iCs/>
          <w:color w:val="00B0F0"/>
          <w:sz w:val="22"/>
          <w:szCs w:val="22"/>
        </w:rPr>
        <w:t>.</w:t>
      </w:r>
    </w:p>
    <w:p w14:paraId="796A3F8C" w14:textId="16C4FA8E" w:rsidR="00B37E6F" w:rsidRPr="00837452" w:rsidRDefault="00B37E6F" w:rsidP="00271B0E">
      <w:pPr>
        <w:pStyle w:val="NormalWeb"/>
        <w:numPr>
          <w:ilvl w:val="1"/>
          <w:numId w:val="14"/>
        </w:numPr>
        <w:spacing w:before="0" w:beforeAutospacing="0" w:after="0" w:afterAutospacing="0"/>
        <w:rPr>
          <w:i/>
          <w:iCs/>
          <w:color w:val="00B0F0"/>
          <w:sz w:val="22"/>
          <w:szCs w:val="22"/>
        </w:rPr>
      </w:pPr>
      <w:r w:rsidRPr="00837452">
        <w:rPr>
          <w:i/>
          <w:iCs/>
          <w:color w:val="00B0F0"/>
          <w:sz w:val="22"/>
          <w:szCs w:val="22"/>
        </w:rPr>
        <w:t xml:space="preserve">Donna Tower asked if the group had a mission statement. </w:t>
      </w:r>
      <w:r w:rsidR="00E820F3">
        <w:rPr>
          <w:i/>
          <w:iCs/>
          <w:color w:val="00B0F0"/>
          <w:sz w:val="22"/>
          <w:szCs w:val="22"/>
        </w:rPr>
        <w:t>Chuck</w:t>
      </w:r>
      <w:r w:rsidRPr="00837452">
        <w:rPr>
          <w:i/>
          <w:iCs/>
          <w:color w:val="00B0F0"/>
          <w:sz w:val="22"/>
          <w:szCs w:val="22"/>
        </w:rPr>
        <w:t xml:space="preserve"> said </w:t>
      </w:r>
      <w:r w:rsidR="00583027" w:rsidRPr="00837452">
        <w:rPr>
          <w:i/>
          <w:iCs/>
          <w:color w:val="00B0F0"/>
          <w:sz w:val="22"/>
          <w:szCs w:val="22"/>
        </w:rPr>
        <w:t>CAN does have one.</w:t>
      </w:r>
      <w:r w:rsidR="00DB2544">
        <w:rPr>
          <w:i/>
          <w:iCs/>
          <w:color w:val="00B0F0"/>
          <w:sz w:val="22"/>
          <w:szCs w:val="22"/>
        </w:rPr>
        <w:t xml:space="preserve"> (See below</w:t>
      </w:r>
      <w:r w:rsidR="00074273">
        <w:rPr>
          <w:i/>
          <w:iCs/>
          <w:color w:val="00B0F0"/>
          <w:sz w:val="22"/>
          <w:szCs w:val="22"/>
        </w:rPr>
        <w:t xml:space="preserve"> – on first page of website)</w:t>
      </w:r>
    </w:p>
    <w:p w14:paraId="6FF0E7E4" w14:textId="69D06116" w:rsidR="00644C18" w:rsidRPr="00837452" w:rsidRDefault="00130E0E" w:rsidP="00271B0E">
      <w:pPr>
        <w:pStyle w:val="NormalWeb"/>
        <w:numPr>
          <w:ilvl w:val="1"/>
          <w:numId w:val="14"/>
        </w:numPr>
        <w:spacing w:before="0" w:beforeAutospacing="0" w:after="0" w:afterAutospacing="0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Chuck</w:t>
      </w:r>
      <w:r w:rsidR="007C09B8" w:rsidRPr="00837452">
        <w:rPr>
          <w:i/>
          <w:iCs/>
          <w:color w:val="00B0F0"/>
          <w:sz w:val="22"/>
          <w:szCs w:val="22"/>
        </w:rPr>
        <w:t xml:space="preserve"> commented that the </w:t>
      </w:r>
      <w:r w:rsidR="00330F87" w:rsidRPr="00837452">
        <w:rPr>
          <w:i/>
          <w:iCs/>
          <w:color w:val="00B0F0"/>
          <w:sz w:val="22"/>
          <w:szCs w:val="22"/>
        </w:rPr>
        <w:t xml:space="preserve">CAN </w:t>
      </w:r>
      <w:r w:rsidR="007C09B8" w:rsidRPr="00837452">
        <w:rPr>
          <w:i/>
          <w:iCs/>
          <w:color w:val="00B0F0"/>
          <w:sz w:val="22"/>
          <w:szCs w:val="22"/>
        </w:rPr>
        <w:t>notes taken on city meetings are not done by anyone else</w:t>
      </w:r>
      <w:r w:rsidR="00330F87" w:rsidRPr="00837452">
        <w:rPr>
          <w:i/>
          <w:iCs/>
          <w:color w:val="00B0F0"/>
          <w:sz w:val="22"/>
          <w:szCs w:val="22"/>
        </w:rPr>
        <w:t xml:space="preserve"> and </w:t>
      </w:r>
      <w:r>
        <w:rPr>
          <w:i/>
          <w:iCs/>
          <w:color w:val="00B0F0"/>
          <w:sz w:val="22"/>
          <w:szCs w:val="22"/>
        </w:rPr>
        <w:t xml:space="preserve">the feedback he gets are that </w:t>
      </w:r>
      <w:r w:rsidR="00330F87" w:rsidRPr="00837452">
        <w:rPr>
          <w:i/>
          <w:iCs/>
          <w:color w:val="00B0F0"/>
          <w:sz w:val="22"/>
          <w:szCs w:val="22"/>
        </w:rPr>
        <w:t>people are interested in them. They are timely and accurate.</w:t>
      </w:r>
      <w:r w:rsidR="00B37E6F" w:rsidRPr="00837452">
        <w:rPr>
          <w:i/>
          <w:iCs/>
          <w:color w:val="00B0F0"/>
          <w:sz w:val="22"/>
          <w:szCs w:val="22"/>
        </w:rPr>
        <w:t xml:space="preserve"> </w:t>
      </w:r>
    </w:p>
    <w:p w14:paraId="557BB256" w14:textId="2763B02F" w:rsidR="00271B0E" w:rsidRPr="00837452" w:rsidRDefault="00644C18" w:rsidP="00271B0E">
      <w:pPr>
        <w:pStyle w:val="NormalWeb"/>
        <w:numPr>
          <w:ilvl w:val="1"/>
          <w:numId w:val="14"/>
        </w:numPr>
        <w:spacing w:before="0" w:beforeAutospacing="0" w:after="0" w:afterAutospacing="0"/>
        <w:rPr>
          <w:i/>
          <w:iCs/>
          <w:color w:val="00B0F0"/>
          <w:sz w:val="22"/>
          <w:szCs w:val="22"/>
        </w:rPr>
      </w:pPr>
      <w:r w:rsidRPr="00837452">
        <w:rPr>
          <w:i/>
          <w:iCs/>
          <w:color w:val="00B0F0"/>
          <w:sz w:val="22"/>
          <w:szCs w:val="22"/>
        </w:rPr>
        <w:t xml:space="preserve">Judd Vickers </w:t>
      </w:r>
      <w:r w:rsidR="008256F5" w:rsidRPr="00837452">
        <w:rPr>
          <w:i/>
          <w:iCs/>
          <w:color w:val="00B0F0"/>
          <w:sz w:val="22"/>
          <w:szCs w:val="22"/>
        </w:rPr>
        <w:t xml:space="preserve">commented that CAN used to do clean ups in the neighborhoods. Suggested cleaning up Poplar St. before </w:t>
      </w:r>
      <w:r w:rsidR="009E673D" w:rsidRPr="00837452">
        <w:rPr>
          <w:i/>
          <w:iCs/>
          <w:color w:val="00B0F0"/>
          <w:sz w:val="22"/>
          <w:szCs w:val="22"/>
        </w:rPr>
        <w:t xml:space="preserve">the Bea Arthur and the Golden Girls </w:t>
      </w:r>
      <w:r w:rsidR="001D1E3C" w:rsidRPr="00837452">
        <w:rPr>
          <w:i/>
          <w:iCs/>
          <w:color w:val="00B0F0"/>
          <w:sz w:val="22"/>
          <w:szCs w:val="22"/>
        </w:rPr>
        <w:t>get together in the fall.</w:t>
      </w:r>
      <w:r w:rsidRPr="00837452">
        <w:rPr>
          <w:i/>
          <w:iCs/>
          <w:color w:val="00B0F0"/>
          <w:sz w:val="22"/>
          <w:szCs w:val="22"/>
        </w:rPr>
        <w:t xml:space="preserve"> </w:t>
      </w:r>
      <w:r w:rsidR="00330F87" w:rsidRPr="00837452">
        <w:rPr>
          <w:i/>
          <w:iCs/>
          <w:color w:val="00B0F0"/>
          <w:sz w:val="22"/>
          <w:szCs w:val="22"/>
        </w:rPr>
        <w:t xml:space="preserve"> </w:t>
      </w:r>
      <w:r w:rsidR="00522DBA" w:rsidRPr="00837452">
        <w:rPr>
          <w:i/>
          <w:iCs/>
          <w:color w:val="00B0F0"/>
          <w:sz w:val="22"/>
          <w:szCs w:val="22"/>
        </w:rPr>
        <w:t xml:space="preserve"> </w:t>
      </w:r>
    </w:p>
    <w:p w14:paraId="1EB57A8A" w14:textId="4919C0A3" w:rsidR="003E7964" w:rsidRPr="00837452" w:rsidRDefault="003E7964" w:rsidP="003E7964">
      <w:pPr>
        <w:pStyle w:val="NormalWeb"/>
        <w:spacing w:before="0" w:beforeAutospacing="0" w:after="0" w:afterAutospacing="0"/>
        <w:ind w:left="360"/>
        <w:rPr>
          <w:i/>
          <w:iCs/>
          <w:color w:val="0F9ED5" w:themeColor="accent4"/>
          <w:sz w:val="22"/>
          <w:szCs w:val="22"/>
        </w:rPr>
      </w:pPr>
    </w:p>
    <w:p w14:paraId="2A992E0F" w14:textId="725A4D30" w:rsidR="00074273" w:rsidRPr="00F478AE" w:rsidRDefault="00074273" w:rsidP="003E7964">
      <w:pPr>
        <w:pStyle w:val="NormalWeb"/>
        <w:spacing w:before="0" w:beforeAutospacing="0" w:after="0" w:afterAutospacing="0"/>
        <w:ind w:left="360"/>
        <w:rPr>
          <w:i/>
          <w:iCs/>
          <w:sz w:val="27"/>
          <w:szCs w:val="27"/>
        </w:rPr>
      </w:pPr>
      <w:r w:rsidRPr="00F478AE">
        <w:rPr>
          <w:i/>
          <w:iCs/>
          <w:sz w:val="27"/>
          <w:szCs w:val="27"/>
          <w:u w:val="single"/>
        </w:rPr>
        <w:t>Mission Statement</w:t>
      </w:r>
    </w:p>
    <w:p w14:paraId="0D0D41BD" w14:textId="0BE6A6C9" w:rsidR="003E7964" w:rsidRDefault="003E7964" w:rsidP="003E7964">
      <w:pPr>
        <w:pStyle w:val="NormalWeb"/>
        <w:spacing w:before="0" w:beforeAutospacing="0" w:after="0" w:afterAutospacing="0"/>
        <w:ind w:left="360"/>
        <w:rPr>
          <w:i/>
          <w:iCs/>
          <w:color w:val="0F9ED5" w:themeColor="accent4"/>
          <w:sz w:val="27"/>
          <w:szCs w:val="27"/>
        </w:rPr>
      </w:pPr>
      <w:r>
        <w:rPr>
          <w:i/>
          <w:iCs/>
          <w:color w:val="0F9ED5" w:themeColor="accent4"/>
          <w:sz w:val="27"/>
          <w:szCs w:val="27"/>
        </w:rPr>
        <w:t xml:space="preserve"> </w:t>
      </w:r>
      <w:r w:rsidR="00074273">
        <w:rPr>
          <w:rFonts w:ascii="Arial" w:hAnsi="Arial" w:cs="Arial"/>
          <w:b/>
          <w:bCs/>
          <w:color w:val="000000"/>
          <w:shd w:val="clear" w:color="auto" w:fill="FFFFFF"/>
        </w:rPr>
        <w:t>The Cambridge Association of Neighborhoods (CAN) is a community organization whose mission is to encourage and assist all community members in being good neighbors. CAN works to enhance the safety, quality of life, and well-being of our residents. It promotes safe streets, code-compliant housing, cultural and social events, and community involvement in our city. It is open to renters and homeowners alike.</w:t>
      </w:r>
    </w:p>
    <w:sectPr w:rsidR="003E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BCB"/>
    <w:multiLevelType w:val="hybridMultilevel"/>
    <w:tmpl w:val="A42E2B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62817"/>
    <w:multiLevelType w:val="hybridMultilevel"/>
    <w:tmpl w:val="49049B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E70BA"/>
    <w:multiLevelType w:val="hybridMultilevel"/>
    <w:tmpl w:val="CF3A8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433D4"/>
    <w:multiLevelType w:val="hybridMultilevel"/>
    <w:tmpl w:val="F0F0C0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92C34"/>
    <w:multiLevelType w:val="hybridMultilevel"/>
    <w:tmpl w:val="E4227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A36D5"/>
    <w:multiLevelType w:val="hybridMultilevel"/>
    <w:tmpl w:val="821E26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D4D8F"/>
    <w:multiLevelType w:val="hybridMultilevel"/>
    <w:tmpl w:val="36C230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854E9"/>
    <w:multiLevelType w:val="hybridMultilevel"/>
    <w:tmpl w:val="89F613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005DB"/>
    <w:multiLevelType w:val="hybridMultilevel"/>
    <w:tmpl w:val="D2686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E5A9E"/>
    <w:multiLevelType w:val="hybridMultilevel"/>
    <w:tmpl w:val="24C8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1112C"/>
    <w:multiLevelType w:val="hybridMultilevel"/>
    <w:tmpl w:val="EC38CE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756498"/>
    <w:multiLevelType w:val="hybridMultilevel"/>
    <w:tmpl w:val="C9C2CE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52DE1"/>
    <w:multiLevelType w:val="hybridMultilevel"/>
    <w:tmpl w:val="7646E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174590">
    <w:abstractNumId w:val="9"/>
  </w:num>
  <w:num w:numId="2" w16cid:durableId="128827236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6137938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8107320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98199312">
    <w:abstractNumId w:val="2"/>
  </w:num>
  <w:num w:numId="6" w16cid:durableId="1227951833">
    <w:abstractNumId w:val="9"/>
  </w:num>
  <w:num w:numId="7" w16cid:durableId="351424050">
    <w:abstractNumId w:val="5"/>
  </w:num>
  <w:num w:numId="8" w16cid:durableId="786121551">
    <w:abstractNumId w:val="11"/>
  </w:num>
  <w:num w:numId="9" w16cid:durableId="1389181557">
    <w:abstractNumId w:val="0"/>
  </w:num>
  <w:num w:numId="10" w16cid:durableId="1608737302">
    <w:abstractNumId w:val="4"/>
  </w:num>
  <w:num w:numId="11" w16cid:durableId="2004121062">
    <w:abstractNumId w:val="6"/>
  </w:num>
  <w:num w:numId="12" w16cid:durableId="999387626">
    <w:abstractNumId w:val="10"/>
  </w:num>
  <w:num w:numId="13" w16cid:durableId="335419703">
    <w:abstractNumId w:val="1"/>
  </w:num>
  <w:num w:numId="14" w16cid:durableId="53552327">
    <w:abstractNumId w:val="3"/>
  </w:num>
  <w:num w:numId="15" w16cid:durableId="64612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4"/>
    <w:rsid w:val="00074273"/>
    <w:rsid w:val="000C3B4C"/>
    <w:rsid w:val="00102527"/>
    <w:rsid w:val="00125C1D"/>
    <w:rsid w:val="00130E0E"/>
    <w:rsid w:val="00160ECF"/>
    <w:rsid w:val="001A4224"/>
    <w:rsid w:val="001D1E3C"/>
    <w:rsid w:val="001F6A59"/>
    <w:rsid w:val="00253819"/>
    <w:rsid w:val="00271B0E"/>
    <w:rsid w:val="00330F87"/>
    <w:rsid w:val="003420EF"/>
    <w:rsid w:val="00380385"/>
    <w:rsid w:val="003849DA"/>
    <w:rsid w:val="00395F44"/>
    <w:rsid w:val="003A51C9"/>
    <w:rsid w:val="003B7D34"/>
    <w:rsid w:val="003E7964"/>
    <w:rsid w:val="00417302"/>
    <w:rsid w:val="00442528"/>
    <w:rsid w:val="004B4219"/>
    <w:rsid w:val="004D29C8"/>
    <w:rsid w:val="00501CB5"/>
    <w:rsid w:val="005141F7"/>
    <w:rsid w:val="00522DBA"/>
    <w:rsid w:val="0055201B"/>
    <w:rsid w:val="005608E1"/>
    <w:rsid w:val="00583027"/>
    <w:rsid w:val="0059557A"/>
    <w:rsid w:val="005B35F2"/>
    <w:rsid w:val="005E01D9"/>
    <w:rsid w:val="006250B2"/>
    <w:rsid w:val="00644C18"/>
    <w:rsid w:val="00645BDE"/>
    <w:rsid w:val="00667D11"/>
    <w:rsid w:val="006A73E8"/>
    <w:rsid w:val="00700573"/>
    <w:rsid w:val="00712A90"/>
    <w:rsid w:val="007144FD"/>
    <w:rsid w:val="007A0F82"/>
    <w:rsid w:val="007B64C7"/>
    <w:rsid w:val="007C09B8"/>
    <w:rsid w:val="007E122D"/>
    <w:rsid w:val="007F1C41"/>
    <w:rsid w:val="00801301"/>
    <w:rsid w:val="008256F5"/>
    <w:rsid w:val="00826511"/>
    <w:rsid w:val="00837452"/>
    <w:rsid w:val="008D518A"/>
    <w:rsid w:val="009135C9"/>
    <w:rsid w:val="00920A59"/>
    <w:rsid w:val="00971EF3"/>
    <w:rsid w:val="009C64F5"/>
    <w:rsid w:val="009E673D"/>
    <w:rsid w:val="00A330B0"/>
    <w:rsid w:val="00AB5B5D"/>
    <w:rsid w:val="00AC38AD"/>
    <w:rsid w:val="00B0106D"/>
    <w:rsid w:val="00B2205F"/>
    <w:rsid w:val="00B37E6F"/>
    <w:rsid w:val="00B42142"/>
    <w:rsid w:val="00B97FCE"/>
    <w:rsid w:val="00C84E03"/>
    <w:rsid w:val="00D35C31"/>
    <w:rsid w:val="00D528DF"/>
    <w:rsid w:val="00DA3C2C"/>
    <w:rsid w:val="00DB2544"/>
    <w:rsid w:val="00E07A36"/>
    <w:rsid w:val="00E21B91"/>
    <w:rsid w:val="00E6757D"/>
    <w:rsid w:val="00E820F3"/>
    <w:rsid w:val="00F32E17"/>
    <w:rsid w:val="00F37B22"/>
    <w:rsid w:val="00F478AE"/>
    <w:rsid w:val="00F90EFC"/>
    <w:rsid w:val="00FA2119"/>
    <w:rsid w:val="00FB1965"/>
    <w:rsid w:val="00FB50D1"/>
    <w:rsid w:val="00FC73F8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039D"/>
  <w15:chartTrackingRefBased/>
  <w15:docId w15:val="{2CABDAA7-AEA1-4EAB-BEA8-C9689AB3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6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72</cp:revision>
  <dcterms:created xsi:type="dcterms:W3CDTF">2025-07-31T12:26:00Z</dcterms:created>
  <dcterms:modified xsi:type="dcterms:W3CDTF">2025-08-02T01:49:00Z</dcterms:modified>
</cp:coreProperties>
</file>