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03A2" w14:textId="4C406AC7" w:rsidR="00685416" w:rsidRDefault="00685416" w:rsidP="00685416">
      <w:pPr>
        <w:pStyle w:val="Heading9"/>
        <w:spacing w:before="20"/>
      </w:pPr>
      <w:r>
        <w:rPr>
          <w:u w:val="single"/>
        </w:rPr>
        <w:t>PROPOSED</w:t>
      </w:r>
      <w:r>
        <w:rPr>
          <w:spacing w:val="-5"/>
          <w:u w:val="single"/>
        </w:rPr>
        <w:t xml:space="preserve"> </w:t>
      </w:r>
      <w:r>
        <w:rPr>
          <w:u w:val="single"/>
        </w:rPr>
        <w:t>TERMS</w:t>
      </w:r>
      <w:r>
        <w:rPr>
          <w:spacing w:val="-6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DEFINITIONS</w:t>
      </w:r>
    </w:p>
    <w:p w14:paraId="6FA0451A" w14:textId="77777777" w:rsidR="00685416" w:rsidRDefault="00685416" w:rsidP="00685416">
      <w:pPr>
        <w:spacing w:before="119"/>
        <w:ind w:left="94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  <w:u w:val="single"/>
        </w:rPr>
        <w:t>Alternate</w:t>
      </w:r>
      <w:r>
        <w:rPr>
          <w:rFonts w:ascii="Calibri" w:hAnsi="Calibri"/>
          <w:b/>
          <w:spacing w:val="-6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Living</w:t>
      </w:r>
      <w:r>
        <w:rPr>
          <w:rFonts w:ascii="Calibri" w:hAnsi="Calibri"/>
          <w:b/>
          <w:spacing w:val="-4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Unit</w:t>
      </w:r>
      <w:r>
        <w:rPr>
          <w:rFonts w:ascii="Calibri" w:hAnsi="Calibri"/>
          <w:b/>
          <w:spacing w:val="-2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–</w:t>
      </w:r>
      <w:r>
        <w:rPr>
          <w:rFonts w:ascii="Calibri" w:hAnsi="Calibri"/>
          <w:spacing w:val="-2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a</w:t>
      </w:r>
      <w:r>
        <w:rPr>
          <w:rFonts w:ascii="Calibri" w:hAnsi="Calibri"/>
          <w:spacing w:val="-6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residence</w:t>
      </w:r>
      <w:r>
        <w:rPr>
          <w:rFonts w:ascii="Calibri" w:hAnsi="Calibri"/>
          <w:spacing w:val="-3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that</w:t>
      </w:r>
      <w:r>
        <w:rPr>
          <w:rFonts w:ascii="Calibri" w:hAnsi="Calibri"/>
          <w:spacing w:val="-4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provides</w:t>
      </w:r>
      <w:r>
        <w:rPr>
          <w:rFonts w:ascii="Calibri" w:hAnsi="Calibri"/>
          <w:spacing w:val="-5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residential</w:t>
      </w:r>
      <w:r>
        <w:rPr>
          <w:rFonts w:ascii="Calibri" w:hAnsi="Calibri"/>
          <w:spacing w:val="-2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services</w:t>
      </w:r>
      <w:r>
        <w:rPr>
          <w:rFonts w:ascii="Calibri" w:hAnsi="Calibri"/>
          <w:spacing w:val="-4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for</w:t>
      </w:r>
      <w:r>
        <w:rPr>
          <w:rFonts w:ascii="Calibri" w:hAnsi="Calibri"/>
          <w:spacing w:val="-4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not</w:t>
      </w:r>
      <w:r>
        <w:rPr>
          <w:rFonts w:ascii="Calibri" w:hAnsi="Calibri"/>
          <w:spacing w:val="-2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more</w:t>
      </w:r>
      <w:r>
        <w:rPr>
          <w:rFonts w:ascii="Calibri" w:hAnsi="Calibri"/>
          <w:spacing w:val="-4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than</w:t>
      </w:r>
      <w:r>
        <w:rPr>
          <w:rFonts w:ascii="Calibri" w:hAnsi="Calibri"/>
          <w:spacing w:val="-2"/>
          <w:sz w:val="24"/>
          <w:u w:val="single"/>
        </w:rPr>
        <w:t xml:space="preserve"> three</w:t>
      </w:r>
    </w:p>
    <w:p w14:paraId="7287DBD2" w14:textId="77777777" w:rsidR="00685416" w:rsidRDefault="00685416" w:rsidP="00685416">
      <w:pPr>
        <w:pStyle w:val="BodyText"/>
        <w:spacing w:line="242" w:lineRule="auto"/>
        <w:ind w:left="940" w:right="1358"/>
        <w:rPr>
          <w:rFonts w:ascii="Calibri"/>
        </w:rPr>
      </w:pPr>
      <w:r>
        <w:rPr>
          <w:rFonts w:ascii="Calibri"/>
          <w:u w:val="single"/>
        </w:rPr>
        <w:t>(3)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individuals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u w:val="single"/>
        </w:rPr>
        <w:t>who,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because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of</w:t>
      </w:r>
      <w:r>
        <w:rPr>
          <w:rFonts w:ascii="Calibri"/>
          <w:spacing w:val="-3"/>
          <w:u w:val="single"/>
        </w:rPr>
        <w:t xml:space="preserve"> </w:t>
      </w:r>
      <w:r>
        <w:rPr>
          <w:rFonts w:ascii="Calibri"/>
          <w:u w:val="single"/>
        </w:rPr>
        <w:t>a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u w:val="single"/>
        </w:rPr>
        <w:t>developmental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u w:val="single"/>
        </w:rPr>
        <w:t>disability,</w:t>
      </w:r>
      <w:r>
        <w:rPr>
          <w:rFonts w:ascii="Calibri"/>
          <w:spacing w:val="-4"/>
          <w:u w:val="single"/>
        </w:rPr>
        <w:t xml:space="preserve"> </w:t>
      </w:r>
      <w:r>
        <w:rPr>
          <w:rFonts w:ascii="Calibri"/>
          <w:u w:val="single"/>
        </w:rPr>
        <w:t>require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specialized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living</w:t>
      </w:r>
      <w:r>
        <w:rPr>
          <w:rFonts w:ascii="Calibri"/>
        </w:rPr>
        <w:t xml:space="preserve"> </w:t>
      </w:r>
      <w:r>
        <w:rPr>
          <w:rFonts w:ascii="Calibri"/>
          <w:u w:val="single"/>
        </w:rPr>
        <w:t xml:space="preserve">arrangements, and </w:t>
      </w:r>
      <w:proofErr w:type="gramStart"/>
      <w:r>
        <w:rPr>
          <w:rFonts w:ascii="Calibri"/>
          <w:u w:val="single"/>
        </w:rPr>
        <w:t>provides</w:t>
      </w:r>
      <w:proofErr w:type="gramEnd"/>
      <w:r>
        <w:rPr>
          <w:rFonts w:ascii="Calibri"/>
          <w:u w:val="single"/>
        </w:rPr>
        <w:t xml:space="preserve"> ten (10) or more hours of supervision per week.</w:t>
      </w:r>
    </w:p>
    <w:p w14:paraId="6108FE59" w14:textId="77777777" w:rsidR="00685416" w:rsidRDefault="00685416" w:rsidP="00685416">
      <w:pPr>
        <w:ind w:left="940" w:right="1358"/>
        <w:rPr>
          <w:rFonts w:ascii="Calibri" w:hAnsi="Calibri"/>
        </w:rPr>
      </w:pPr>
      <w:r>
        <w:rPr>
          <w:rFonts w:ascii="Calibri" w:hAnsi="Calibri"/>
          <w:b/>
          <w:sz w:val="24"/>
          <w:u w:val="single"/>
        </w:rPr>
        <w:t>Assisted</w:t>
      </w:r>
      <w:r>
        <w:rPr>
          <w:rFonts w:ascii="Calibri" w:hAnsi="Calibri"/>
          <w:b/>
          <w:spacing w:val="-3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Living</w:t>
      </w:r>
      <w:r>
        <w:rPr>
          <w:rFonts w:ascii="Calibri" w:hAnsi="Calibri"/>
          <w:b/>
          <w:spacing w:val="-5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Facility</w:t>
      </w:r>
      <w:r>
        <w:rPr>
          <w:rFonts w:ascii="Calibri" w:hAnsi="Calibri"/>
          <w:b/>
          <w:spacing w:val="-1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–</w:t>
      </w:r>
      <w:r>
        <w:rPr>
          <w:rFonts w:ascii="Calibri" w:hAnsi="Calibri"/>
          <w:spacing w:val="-6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a</w:t>
      </w:r>
      <w:r>
        <w:rPr>
          <w:rFonts w:ascii="Calibri" w:hAnsi="Calibri"/>
          <w:spacing w:val="-2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residential</w:t>
      </w:r>
      <w:r>
        <w:rPr>
          <w:rFonts w:ascii="Calibri" w:hAnsi="Calibri"/>
          <w:spacing w:val="-2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or</w:t>
      </w:r>
      <w:r>
        <w:rPr>
          <w:rFonts w:ascii="Calibri" w:hAnsi="Calibri"/>
          <w:spacing w:val="-3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facility-based</w:t>
      </w:r>
      <w:r>
        <w:rPr>
          <w:rFonts w:ascii="Calibri" w:hAnsi="Calibri"/>
          <w:spacing w:val="-4"/>
          <w:sz w:val="24"/>
          <w:u w:val="single"/>
        </w:rPr>
        <w:t xml:space="preserve"> </w:t>
      </w:r>
      <w:r>
        <w:rPr>
          <w:rFonts w:ascii="Calibri" w:hAnsi="Calibri"/>
          <w:u w:val="single"/>
        </w:rPr>
        <w:t>program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as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defined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u w:val="single"/>
        </w:rPr>
        <w:t>and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licensed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under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Md.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 xml:space="preserve">Code Ann., Health-General Article § 19-1801 </w:t>
      </w:r>
      <w:r>
        <w:rPr>
          <w:rFonts w:ascii="Calibri" w:hAnsi="Calibri"/>
          <w:i/>
          <w:u w:val="single"/>
        </w:rPr>
        <w:t xml:space="preserve">et seq. </w:t>
      </w:r>
      <w:r>
        <w:rPr>
          <w:rFonts w:ascii="Calibri" w:hAnsi="Calibri"/>
          <w:u w:val="single"/>
        </w:rPr>
        <w:t>offering room, board, and living assistance to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persons requiring assistance below that of a nursing facility and/or hospital care.</w:t>
      </w:r>
    </w:p>
    <w:p w14:paraId="31128E4D" w14:textId="77777777" w:rsidR="00685416" w:rsidRDefault="00685416" w:rsidP="00685416">
      <w:pPr>
        <w:spacing w:before="114"/>
        <w:ind w:left="940" w:right="1358"/>
        <w:rPr>
          <w:rFonts w:ascii="Calibri" w:hAnsi="Calibri"/>
        </w:rPr>
      </w:pPr>
      <w:r>
        <w:rPr>
          <w:rFonts w:ascii="Calibri" w:hAnsi="Calibri"/>
          <w:b/>
          <w:sz w:val="24"/>
          <w:u w:val="single"/>
        </w:rPr>
        <w:t xml:space="preserve">Domiciliary Care </w:t>
      </w:r>
      <w:r>
        <w:rPr>
          <w:rFonts w:ascii="Calibri" w:hAnsi="Calibri"/>
          <w:sz w:val="24"/>
          <w:u w:val="single"/>
        </w:rPr>
        <w:t xml:space="preserve">– services that are </w:t>
      </w:r>
      <w:r>
        <w:rPr>
          <w:rFonts w:ascii="Calibri" w:hAnsi="Calibri"/>
          <w:u w:val="single"/>
        </w:rPr>
        <w:t>services that are provided to aged or disabled individuals in 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protective, institutional, or residential environment which includes shelter, housekeeping services,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board,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facilities,</w:t>
      </w:r>
      <w:r>
        <w:rPr>
          <w:rFonts w:ascii="Calibri" w:hAnsi="Calibri"/>
          <w:spacing w:val="-1"/>
          <w:u w:val="single"/>
        </w:rPr>
        <w:t xml:space="preserve"> </w:t>
      </w:r>
      <w:r>
        <w:rPr>
          <w:rFonts w:ascii="Calibri" w:hAnsi="Calibri"/>
          <w:u w:val="single"/>
        </w:rPr>
        <w:t>and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resources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for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daily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living,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and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personal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surveillance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or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u w:val="single"/>
        </w:rPr>
        <w:t>direction in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the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activities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of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daily living.</w:t>
      </w:r>
    </w:p>
    <w:p w14:paraId="2FE9DE04" w14:textId="77777777" w:rsidR="00685416" w:rsidRDefault="00685416" w:rsidP="00685416">
      <w:pPr>
        <w:spacing w:before="121"/>
        <w:ind w:left="940"/>
        <w:rPr>
          <w:rFonts w:ascii="Calibri" w:hAnsi="Calibri"/>
          <w:i/>
          <w:sz w:val="24"/>
        </w:rPr>
      </w:pPr>
      <w:r>
        <w:rPr>
          <w:rFonts w:ascii="Calibri" w:hAnsi="Calibri"/>
          <w:b/>
          <w:i/>
          <w:color w:val="C00000"/>
          <w:sz w:val="24"/>
        </w:rPr>
        <w:t>“</w:t>
      </w:r>
      <w:r>
        <w:rPr>
          <w:rFonts w:ascii="Calibri" w:hAnsi="Calibri"/>
          <w:b/>
          <w:i/>
          <w:strike/>
          <w:color w:val="C00000"/>
          <w:sz w:val="24"/>
        </w:rPr>
        <w:t>Group</w:t>
      </w:r>
      <w:r>
        <w:rPr>
          <w:rFonts w:ascii="Calibri" w:hAnsi="Calibri"/>
          <w:b/>
          <w:i/>
          <w:strike/>
          <w:color w:val="C00000"/>
          <w:spacing w:val="-7"/>
          <w:sz w:val="24"/>
        </w:rPr>
        <w:t xml:space="preserve"> </w:t>
      </w:r>
      <w:r>
        <w:rPr>
          <w:rFonts w:ascii="Calibri" w:hAnsi="Calibri"/>
          <w:b/>
          <w:i/>
          <w:strike/>
          <w:color w:val="C00000"/>
          <w:sz w:val="24"/>
        </w:rPr>
        <w:t>Home</w:t>
      </w:r>
      <w:r>
        <w:rPr>
          <w:rFonts w:ascii="Calibri" w:hAnsi="Calibri"/>
          <w:b/>
          <w:i/>
          <w:color w:val="C00000"/>
          <w:sz w:val="24"/>
        </w:rPr>
        <w:t>”</w:t>
      </w:r>
      <w:r>
        <w:rPr>
          <w:rFonts w:ascii="Calibri" w:hAnsi="Calibri"/>
          <w:b/>
          <w:i/>
          <w:color w:val="C00000"/>
          <w:spacing w:val="-1"/>
          <w:sz w:val="24"/>
        </w:rPr>
        <w:t xml:space="preserve"> </w:t>
      </w:r>
      <w:r>
        <w:rPr>
          <w:rFonts w:ascii="Calibri" w:hAnsi="Calibri"/>
          <w:i/>
          <w:color w:val="C00000"/>
          <w:sz w:val="24"/>
        </w:rPr>
        <w:t>is</w:t>
      </w:r>
      <w:r>
        <w:rPr>
          <w:rFonts w:ascii="Calibri" w:hAnsi="Calibri"/>
          <w:i/>
          <w:color w:val="C00000"/>
          <w:spacing w:val="-5"/>
          <w:sz w:val="24"/>
        </w:rPr>
        <w:t xml:space="preserve"> </w:t>
      </w:r>
      <w:r>
        <w:rPr>
          <w:rFonts w:ascii="Calibri" w:hAnsi="Calibri"/>
          <w:i/>
          <w:color w:val="C00000"/>
          <w:sz w:val="24"/>
        </w:rPr>
        <w:t>repealed</w:t>
      </w:r>
      <w:r>
        <w:rPr>
          <w:rFonts w:ascii="Calibri" w:hAnsi="Calibri"/>
          <w:i/>
          <w:color w:val="C00000"/>
          <w:spacing w:val="-3"/>
          <w:sz w:val="24"/>
        </w:rPr>
        <w:t xml:space="preserve"> </w:t>
      </w:r>
      <w:r>
        <w:rPr>
          <w:rFonts w:ascii="Calibri" w:hAnsi="Calibri"/>
          <w:i/>
          <w:color w:val="C00000"/>
          <w:sz w:val="24"/>
        </w:rPr>
        <w:t>in</w:t>
      </w:r>
      <w:r>
        <w:rPr>
          <w:rFonts w:ascii="Calibri" w:hAnsi="Calibri"/>
          <w:i/>
          <w:color w:val="C00000"/>
          <w:spacing w:val="-4"/>
          <w:sz w:val="24"/>
        </w:rPr>
        <w:t xml:space="preserve"> </w:t>
      </w:r>
      <w:r>
        <w:rPr>
          <w:rFonts w:ascii="Calibri" w:hAnsi="Calibri"/>
          <w:i/>
          <w:color w:val="C00000"/>
          <w:sz w:val="24"/>
        </w:rPr>
        <w:t>its</w:t>
      </w:r>
      <w:r>
        <w:rPr>
          <w:rFonts w:ascii="Calibri" w:hAnsi="Calibri"/>
          <w:i/>
          <w:color w:val="C00000"/>
          <w:spacing w:val="-3"/>
          <w:sz w:val="24"/>
        </w:rPr>
        <w:t xml:space="preserve"> </w:t>
      </w:r>
      <w:r>
        <w:rPr>
          <w:rFonts w:ascii="Calibri" w:hAnsi="Calibri"/>
          <w:i/>
          <w:color w:val="C00000"/>
          <w:sz w:val="24"/>
        </w:rPr>
        <w:t>entirety</w:t>
      </w:r>
      <w:r>
        <w:rPr>
          <w:rFonts w:ascii="Calibri" w:hAnsi="Calibri"/>
          <w:i/>
          <w:color w:val="C00000"/>
          <w:spacing w:val="-4"/>
          <w:sz w:val="24"/>
        </w:rPr>
        <w:t xml:space="preserve"> </w:t>
      </w:r>
      <w:r>
        <w:rPr>
          <w:rFonts w:ascii="Calibri" w:hAnsi="Calibri"/>
          <w:i/>
          <w:color w:val="C00000"/>
          <w:sz w:val="24"/>
        </w:rPr>
        <w:t>and</w:t>
      </w:r>
      <w:r>
        <w:rPr>
          <w:rFonts w:ascii="Calibri" w:hAnsi="Calibri"/>
          <w:i/>
          <w:color w:val="C00000"/>
          <w:spacing w:val="-4"/>
          <w:sz w:val="24"/>
        </w:rPr>
        <w:t xml:space="preserve"> </w:t>
      </w:r>
      <w:r>
        <w:rPr>
          <w:rFonts w:ascii="Calibri" w:hAnsi="Calibri"/>
          <w:i/>
          <w:color w:val="C00000"/>
          <w:sz w:val="24"/>
        </w:rPr>
        <w:t>redefined</w:t>
      </w:r>
      <w:r>
        <w:rPr>
          <w:rFonts w:ascii="Calibri" w:hAnsi="Calibri"/>
          <w:i/>
          <w:color w:val="C00000"/>
          <w:spacing w:val="-4"/>
          <w:sz w:val="24"/>
        </w:rPr>
        <w:t xml:space="preserve"> </w:t>
      </w:r>
      <w:r>
        <w:rPr>
          <w:rFonts w:ascii="Calibri" w:hAnsi="Calibri"/>
          <w:i/>
          <w:color w:val="C00000"/>
          <w:sz w:val="24"/>
        </w:rPr>
        <w:t>as</w:t>
      </w:r>
      <w:r>
        <w:rPr>
          <w:rFonts w:ascii="Calibri" w:hAnsi="Calibri"/>
          <w:i/>
          <w:color w:val="C00000"/>
          <w:spacing w:val="-2"/>
          <w:sz w:val="24"/>
        </w:rPr>
        <w:t xml:space="preserve"> follows:</w:t>
      </w:r>
    </w:p>
    <w:p w14:paraId="39F70237" w14:textId="77777777" w:rsidR="00685416" w:rsidRDefault="00685416" w:rsidP="00685416">
      <w:pPr>
        <w:pStyle w:val="BodyText"/>
        <w:spacing w:before="120"/>
        <w:ind w:left="940" w:right="1358"/>
        <w:rPr>
          <w:rFonts w:ascii="Calibri" w:hAnsi="Calibri"/>
        </w:rPr>
      </w:pPr>
      <w:r>
        <w:rPr>
          <w:rFonts w:ascii="Calibri" w:hAnsi="Calibri"/>
          <w:b/>
          <w:u w:val="single"/>
        </w:rPr>
        <w:t xml:space="preserve">Group Home </w:t>
      </w:r>
      <w:r>
        <w:rPr>
          <w:rFonts w:ascii="Calibri" w:hAnsi="Calibri"/>
          <w:u w:val="single"/>
        </w:rPr>
        <w:t>– A residence where a certain number of unrelated persons in need of care,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support,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u w:val="single"/>
        </w:rPr>
        <w:t>or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supervision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may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live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together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to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u w:val="single"/>
        </w:rPr>
        <w:t>receive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assistance,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u w:val="single"/>
        </w:rPr>
        <w:t>more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particularly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described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as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  <w:u w:val="single"/>
        </w:rPr>
        <w:t>follows:</w:t>
      </w:r>
    </w:p>
    <w:p w14:paraId="541CCBC0" w14:textId="77777777" w:rsidR="00685416" w:rsidRDefault="00685416" w:rsidP="00685416">
      <w:pPr>
        <w:pStyle w:val="ListParagraph"/>
        <w:numPr>
          <w:ilvl w:val="0"/>
          <w:numId w:val="3"/>
        </w:numPr>
        <w:tabs>
          <w:tab w:val="left" w:pos="1660"/>
        </w:tabs>
        <w:spacing w:before="121"/>
        <w:ind w:right="1450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  <w:u w:val="single"/>
        </w:rPr>
        <w:t xml:space="preserve">Small </w:t>
      </w:r>
      <w:r>
        <w:rPr>
          <w:rFonts w:ascii="Calibri" w:hAnsi="Calibri"/>
          <w:b/>
          <w:strike/>
          <w:color w:val="C00000"/>
          <w:sz w:val="24"/>
        </w:rPr>
        <w:t xml:space="preserve">Private </w:t>
      </w:r>
      <w:r>
        <w:rPr>
          <w:rFonts w:ascii="Calibri" w:hAnsi="Calibri"/>
          <w:sz w:val="24"/>
          <w:u w:val="single"/>
        </w:rPr>
        <w:t xml:space="preserve">Group Home for </w:t>
      </w:r>
      <w:r>
        <w:rPr>
          <w:rFonts w:ascii="Calibri" w:hAnsi="Calibri"/>
          <w:b/>
          <w:color w:val="528135"/>
          <w:sz w:val="24"/>
          <w:u w:val="single" w:color="528135"/>
        </w:rPr>
        <w:t>the</w:t>
      </w:r>
      <w:r>
        <w:rPr>
          <w:rFonts w:ascii="Calibri" w:hAnsi="Calibri"/>
          <w:sz w:val="24"/>
          <w:u w:val="single"/>
        </w:rPr>
        <w:t xml:space="preserve"> Developmentally Disabled: A public </w:t>
      </w:r>
      <w:proofErr w:type="spellStart"/>
      <w:r>
        <w:rPr>
          <w:rFonts w:ascii="Calibri" w:hAnsi="Calibri"/>
          <w:b/>
          <w:color w:val="528135"/>
          <w:sz w:val="24"/>
          <w:u w:val="single" w:color="528135"/>
        </w:rPr>
        <w:t>G</w:t>
      </w:r>
      <w:r>
        <w:rPr>
          <w:rFonts w:ascii="Calibri" w:hAnsi="Calibri"/>
          <w:b/>
          <w:strike/>
          <w:color w:val="C00000"/>
          <w:sz w:val="24"/>
        </w:rPr>
        <w:t>g</w:t>
      </w:r>
      <w:r>
        <w:rPr>
          <w:rFonts w:ascii="Calibri" w:hAnsi="Calibri"/>
          <w:sz w:val="24"/>
          <w:u w:val="single"/>
        </w:rPr>
        <w:t>roup</w:t>
      </w:r>
      <w:proofErr w:type="spellEnd"/>
      <w:r>
        <w:rPr>
          <w:rFonts w:ascii="Calibri" w:hAnsi="Calibri"/>
          <w:sz w:val="24"/>
          <w:u w:val="single"/>
        </w:rPr>
        <w:t xml:space="preserve"> </w:t>
      </w:r>
      <w:proofErr w:type="spellStart"/>
      <w:r>
        <w:rPr>
          <w:rFonts w:ascii="Calibri" w:hAnsi="Calibri"/>
          <w:b/>
          <w:color w:val="528135"/>
          <w:sz w:val="24"/>
          <w:u w:val="single" w:color="528135"/>
        </w:rPr>
        <w:t>H</w:t>
      </w:r>
      <w:r>
        <w:rPr>
          <w:rFonts w:ascii="Calibri" w:hAnsi="Calibri"/>
          <w:b/>
          <w:strike/>
          <w:color w:val="C00000"/>
          <w:sz w:val="24"/>
        </w:rPr>
        <w:t>h</w:t>
      </w:r>
      <w:r>
        <w:rPr>
          <w:rFonts w:ascii="Calibri" w:hAnsi="Calibri"/>
          <w:sz w:val="24"/>
          <w:u w:val="single"/>
        </w:rPr>
        <w:t>ome</w:t>
      </w:r>
      <w:proofErr w:type="spellEnd"/>
      <w:r>
        <w:rPr>
          <w:rFonts w:ascii="Calibri" w:hAnsi="Calibri"/>
          <w:sz w:val="24"/>
          <w:u w:val="single"/>
        </w:rPr>
        <w:t>,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  <w:u w:val="single"/>
        </w:rPr>
        <w:t xml:space="preserve">nonprofit private </w:t>
      </w:r>
      <w:proofErr w:type="spellStart"/>
      <w:r>
        <w:rPr>
          <w:rFonts w:ascii="Calibri" w:hAnsi="Calibri"/>
          <w:b/>
          <w:color w:val="528135"/>
          <w:sz w:val="24"/>
          <w:u w:val="single" w:color="528135"/>
        </w:rPr>
        <w:t>G</w:t>
      </w:r>
      <w:r>
        <w:rPr>
          <w:rFonts w:ascii="Calibri" w:hAnsi="Calibri"/>
          <w:b/>
          <w:strike/>
          <w:color w:val="C00000"/>
          <w:sz w:val="24"/>
        </w:rPr>
        <w:t>g</w:t>
      </w:r>
      <w:r>
        <w:rPr>
          <w:rFonts w:ascii="Calibri" w:hAnsi="Calibri"/>
          <w:sz w:val="24"/>
          <w:u w:val="single"/>
        </w:rPr>
        <w:t>roup</w:t>
      </w:r>
      <w:proofErr w:type="spellEnd"/>
      <w:r>
        <w:rPr>
          <w:rFonts w:ascii="Calibri" w:hAnsi="Calibri"/>
          <w:sz w:val="24"/>
          <w:u w:val="single"/>
        </w:rPr>
        <w:t xml:space="preserve"> </w:t>
      </w:r>
      <w:proofErr w:type="spellStart"/>
      <w:r>
        <w:rPr>
          <w:rFonts w:ascii="Calibri" w:hAnsi="Calibri"/>
          <w:b/>
          <w:color w:val="528135"/>
          <w:sz w:val="24"/>
          <w:u w:val="single" w:color="528135"/>
        </w:rPr>
        <w:t>H</w:t>
      </w:r>
      <w:r>
        <w:rPr>
          <w:rFonts w:ascii="Calibri" w:hAnsi="Calibri"/>
          <w:b/>
          <w:strike/>
          <w:color w:val="C00000"/>
          <w:sz w:val="24"/>
        </w:rPr>
        <w:t>h</w:t>
      </w:r>
      <w:r>
        <w:rPr>
          <w:rFonts w:ascii="Calibri" w:hAnsi="Calibri"/>
          <w:sz w:val="24"/>
          <w:u w:val="single"/>
        </w:rPr>
        <w:t>ome</w:t>
      </w:r>
      <w:proofErr w:type="spellEnd"/>
      <w:r>
        <w:rPr>
          <w:rFonts w:ascii="Calibri" w:hAnsi="Calibri"/>
          <w:sz w:val="24"/>
          <w:u w:val="single"/>
        </w:rPr>
        <w:t>, or alternative living unit that is conclusively a single-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  <w:u w:val="single"/>
        </w:rPr>
        <w:t>family residence designed to accommodate not less than four (4) and not more than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  <w:u w:val="single"/>
        </w:rPr>
        <w:t>eight (8) persons with a developmental disability pursuant to Md. Code Ann., Health-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  <w:u w:val="single"/>
        </w:rPr>
        <w:t>General</w:t>
      </w:r>
      <w:r>
        <w:rPr>
          <w:rFonts w:ascii="Calibri" w:hAnsi="Calibri"/>
          <w:spacing w:val="-4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§</w:t>
      </w:r>
      <w:r>
        <w:rPr>
          <w:rFonts w:ascii="Calibri" w:hAnsi="Calibri"/>
          <w:spacing w:val="-1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7-101</w:t>
      </w:r>
      <w:r>
        <w:rPr>
          <w:rFonts w:ascii="Calibri" w:hAnsi="Calibri"/>
          <w:spacing w:val="-1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et</w:t>
      </w:r>
      <w:r>
        <w:rPr>
          <w:rFonts w:ascii="Calibri" w:hAnsi="Calibri"/>
          <w:spacing w:val="-1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seq.,</w:t>
      </w:r>
      <w:r>
        <w:rPr>
          <w:rFonts w:ascii="Calibri" w:hAnsi="Calibri"/>
          <w:spacing w:val="-4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which</w:t>
      </w:r>
      <w:r>
        <w:rPr>
          <w:rFonts w:ascii="Calibri" w:hAnsi="Calibri"/>
          <w:spacing w:val="-2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provides</w:t>
      </w:r>
      <w:r>
        <w:rPr>
          <w:rFonts w:ascii="Calibri" w:hAnsi="Calibri"/>
          <w:spacing w:val="-4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ten</w:t>
      </w:r>
      <w:r>
        <w:rPr>
          <w:rFonts w:ascii="Calibri" w:hAnsi="Calibri"/>
          <w:spacing w:val="-3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(10)</w:t>
      </w:r>
      <w:r>
        <w:rPr>
          <w:rFonts w:ascii="Calibri" w:hAnsi="Calibri"/>
          <w:spacing w:val="-4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or</w:t>
      </w:r>
      <w:r>
        <w:rPr>
          <w:rFonts w:ascii="Calibri" w:hAnsi="Calibri"/>
          <w:spacing w:val="-1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more</w:t>
      </w:r>
      <w:r>
        <w:rPr>
          <w:rFonts w:ascii="Calibri" w:hAnsi="Calibri"/>
          <w:spacing w:val="-1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hours</w:t>
      </w:r>
      <w:r>
        <w:rPr>
          <w:rFonts w:ascii="Calibri" w:hAnsi="Calibri"/>
          <w:spacing w:val="-4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of</w:t>
      </w:r>
      <w:r>
        <w:rPr>
          <w:rFonts w:ascii="Calibri" w:hAnsi="Calibri"/>
          <w:spacing w:val="-3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supervision</w:t>
      </w:r>
      <w:r>
        <w:rPr>
          <w:rFonts w:ascii="Calibri" w:hAnsi="Calibri"/>
          <w:spacing w:val="-3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per</w:t>
      </w:r>
      <w:r>
        <w:rPr>
          <w:rFonts w:ascii="Calibri" w:hAnsi="Calibri"/>
          <w:spacing w:val="-3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week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  <w:u w:val="single"/>
        </w:rPr>
        <w:t>and residential services for individuals who, because of a developmental disability,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  <w:u w:val="single"/>
        </w:rPr>
        <w:t>require specialized living arrangements;</w:t>
      </w:r>
    </w:p>
    <w:p w14:paraId="6FC1616F" w14:textId="77777777" w:rsidR="00685416" w:rsidRDefault="00685416" w:rsidP="00685416">
      <w:pPr>
        <w:pStyle w:val="ListParagraph"/>
        <w:numPr>
          <w:ilvl w:val="0"/>
          <w:numId w:val="3"/>
        </w:numPr>
        <w:tabs>
          <w:tab w:val="left" w:pos="1660"/>
        </w:tabs>
        <w:spacing w:before="120"/>
        <w:ind w:right="1612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  <w:u w:val="single"/>
        </w:rPr>
        <w:t>Small</w:t>
      </w:r>
      <w:r>
        <w:rPr>
          <w:rFonts w:ascii="Calibri" w:hAnsi="Calibri"/>
          <w:spacing w:val="-2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Private</w:t>
      </w:r>
      <w:r>
        <w:rPr>
          <w:rFonts w:ascii="Calibri" w:hAnsi="Calibri"/>
          <w:spacing w:val="-2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Group</w:t>
      </w:r>
      <w:r>
        <w:rPr>
          <w:rFonts w:ascii="Calibri" w:hAnsi="Calibri"/>
          <w:spacing w:val="-2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Home</w:t>
      </w:r>
      <w:r>
        <w:rPr>
          <w:rFonts w:ascii="Calibri" w:hAnsi="Calibri"/>
          <w:spacing w:val="-2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for</w:t>
      </w:r>
      <w:r>
        <w:rPr>
          <w:rFonts w:ascii="Calibri" w:hAnsi="Calibri"/>
          <w:spacing w:val="-5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the</w:t>
      </w:r>
      <w:r>
        <w:rPr>
          <w:rFonts w:ascii="Calibri" w:hAnsi="Calibri"/>
          <w:spacing w:val="-5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Mentally</w:t>
      </w:r>
      <w:r>
        <w:rPr>
          <w:rFonts w:ascii="Calibri" w:hAnsi="Calibri"/>
          <w:spacing w:val="-6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Disabled:</w:t>
      </w:r>
      <w:r>
        <w:rPr>
          <w:rFonts w:ascii="Calibri" w:hAnsi="Calibri"/>
          <w:spacing w:val="-5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 xml:space="preserve">A </w:t>
      </w:r>
      <w:r>
        <w:rPr>
          <w:rFonts w:ascii="Calibri" w:hAnsi="Calibri"/>
          <w:b/>
          <w:color w:val="528135"/>
          <w:sz w:val="24"/>
          <w:u w:val="single" w:color="528135"/>
        </w:rPr>
        <w:t>private</w:t>
      </w:r>
      <w:r>
        <w:rPr>
          <w:rFonts w:ascii="Calibri" w:hAnsi="Calibri"/>
          <w:b/>
          <w:color w:val="528135"/>
          <w:spacing w:val="-3"/>
          <w:sz w:val="24"/>
          <w:u w:val="single" w:color="528135"/>
        </w:rPr>
        <w:t xml:space="preserve"> </w:t>
      </w:r>
      <w:proofErr w:type="spellStart"/>
      <w:r>
        <w:rPr>
          <w:rFonts w:ascii="Calibri" w:hAnsi="Calibri"/>
          <w:b/>
          <w:color w:val="528135"/>
          <w:sz w:val="24"/>
          <w:u w:val="single" w:color="528135"/>
        </w:rPr>
        <w:t>G</w:t>
      </w:r>
      <w:r>
        <w:rPr>
          <w:rFonts w:ascii="Calibri" w:hAnsi="Calibri"/>
          <w:b/>
          <w:strike/>
          <w:color w:val="C00000"/>
          <w:sz w:val="24"/>
        </w:rPr>
        <w:t>g</w:t>
      </w:r>
      <w:r>
        <w:rPr>
          <w:rFonts w:ascii="Calibri" w:hAnsi="Calibri"/>
          <w:sz w:val="24"/>
          <w:u w:val="single"/>
        </w:rPr>
        <w:t>roup</w:t>
      </w:r>
      <w:proofErr w:type="spellEnd"/>
      <w:r>
        <w:rPr>
          <w:rFonts w:ascii="Calibri" w:hAnsi="Calibri"/>
          <w:spacing w:val="-3"/>
          <w:sz w:val="24"/>
          <w:u w:val="single"/>
        </w:rPr>
        <w:t xml:space="preserve"> </w:t>
      </w:r>
      <w:proofErr w:type="spellStart"/>
      <w:r>
        <w:rPr>
          <w:rFonts w:ascii="Calibri" w:hAnsi="Calibri"/>
          <w:b/>
          <w:color w:val="528135"/>
          <w:sz w:val="24"/>
          <w:u w:val="single" w:color="528135"/>
        </w:rPr>
        <w:t>H</w:t>
      </w:r>
      <w:r>
        <w:rPr>
          <w:rFonts w:ascii="Calibri" w:hAnsi="Calibri"/>
          <w:b/>
          <w:strike/>
          <w:color w:val="C00000"/>
          <w:sz w:val="24"/>
        </w:rPr>
        <w:t>h</w:t>
      </w:r>
      <w:r>
        <w:rPr>
          <w:rFonts w:ascii="Calibri" w:hAnsi="Calibri"/>
          <w:sz w:val="24"/>
          <w:u w:val="single"/>
        </w:rPr>
        <w:t>ome</w:t>
      </w:r>
      <w:proofErr w:type="spellEnd"/>
      <w:r>
        <w:rPr>
          <w:rFonts w:ascii="Calibri" w:hAnsi="Calibri"/>
          <w:spacing w:val="-4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that</w:t>
      </w:r>
      <w:r>
        <w:rPr>
          <w:rFonts w:ascii="Calibri" w:hAnsi="Calibri"/>
          <w:spacing w:val="-2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is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  <w:u w:val="single"/>
        </w:rPr>
        <w:t>conclusively a single-family dwelling designed to accommodate not less than four (4)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  <w:u w:val="single"/>
        </w:rPr>
        <w:t>and not more than nine (9) persons currently receiving or having had received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  <w:u w:val="single"/>
        </w:rPr>
        <w:t>treatment for a mental disorder as defined in Md. Code Ann., Health-General § 10-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  <w:u w:val="single"/>
        </w:rPr>
        <w:t>101(</w:t>
      </w:r>
      <w:proofErr w:type="spellStart"/>
      <w:r>
        <w:rPr>
          <w:rFonts w:ascii="Calibri" w:hAnsi="Calibri"/>
          <w:sz w:val="24"/>
          <w:u w:val="single"/>
        </w:rPr>
        <w:t>i</w:t>
      </w:r>
      <w:proofErr w:type="spellEnd"/>
      <w:r>
        <w:rPr>
          <w:rFonts w:ascii="Calibri" w:hAnsi="Calibri"/>
          <w:sz w:val="24"/>
          <w:u w:val="single"/>
        </w:rPr>
        <w:t>); and</w:t>
      </w:r>
    </w:p>
    <w:p w14:paraId="68C3D39C" w14:textId="77777777" w:rsidR="00685416" w:rsidRDefault="00685416" w:rsidP="00685416">
      <w:pPr>
        <w:pStyle w:val="ListParagraph"/>
        <w:numPr>
          <w:ilvl w:val="0"/>
          <w:numId w:val="3"/>
        </w:numPr>
        <w:tabs>
          <w:tab w:val="left" w:pos="1660"/>
        </w:tabs>
        <w:spacing w:before="119"/>
        <w:ind w:right="1733"/>
        <w:contextualSpacing w:val="0"/>
        <w:rPr>
          <w:rFonts w:ascii="Calibri"/>
          <w:sz w:val="24"/>
        </w:rPr>
      </w:pPr>
      <w:r>
        <w:rPr>
          <w:rFonts w:ascii="Calibri"/>
          <w:sz w:val="24"/>
          <w:u w:val="single"/>
        </w:rPr>
        <w:t xml:space="preserve">Large Group Home for the Mentally Disabled: A </w:t>
      </w:r>
      <w:r>
        <w:rPr>
          <w:rFonts w:ascii="Calibri"/>
          <w:b/>
          <w:color w:val="528135"/>
          <w:sz w:val="24"/>
          <w:u w:val="single" w:color="528135"/>
        </w:rPr>
        <w:t xml:space="preserve">private </w:t>
      </w:r>
      <w:proofErr w:type="spellStart"/>
      <w:r>
        <w:rPr>
          <w:rFonts w:ascii="Calibri"/>
          <w:b/>
          <w:color w:val="528135"/>
          <w:sz w:val="24"/>
          <w:u w:val="single" w:color="528135"/>
        </w:rPr>
        <w:t>G</w:t>
      </w:r>
      <w:r>
        <w:rPr>
          <w:rFonts w:ascii="Calibri"/>
          <w:b/>
          <w:strike/>
          <w:color w:val="C00000"/>
          <w:sz w:val="24"/>
        </w:rPr>
        <w:t>g</w:t>
      </w:r>
      <w:r>
        <w:rPr>
          <w:rFonts w:ascii="Calibri"/>
          <w:sz w:val="24"/>
          <w:u w:val="single"/>
        </w:rPr>
        <w:t>roup</w:t>
      </w:r>
      <w:proofErr w:type="spellEnd"/>
      <w:r>
        <w:rPr>
          <w:rFonts w:ascii="Calibri"/>
          <w:sz w:val="24"/>
          <w:u w:val="single"/>
        </w:rPr>
        <w:t xml:space="preserve"> </w:t>
      </w:r>
      <w:proofErr w:type="spellStart"/>
      <w:r>
        <w:rPr>
          <w:rFonts w:ascii="Calibri"/>
          <w:b/>
          <w:color w:val="528135"/>
          <w:sz w:val="24"/>
          <w:u w:val="single" w:color="528135"/>
        </w:rPr>
        <w:t>H</w:t>
      </w:r>
      <w:r>
        <w:rPr>
          <w:rFonts w:ascii="Calibri"/>
          <w:b/>
          <w:strike/>
          <w:color w:val="C00000"/>
          <w:sz w:val="24"/>
        </w:rPr>
        <w:t>h</w:t>
      </w:r>
      <w:r>
        <w:rPr>
          <w:rFonts w:ascii="Calibri"/>
          <w:sz w:val="24"/>
          <w:u w:val="single"/>
        </w:rPr>
        <w:t>ome</w:t>
      </w:r>
      <w:proofErr w:type="spellEnd"/>
      <w:r>
        <w:rPr>
          <w:rFonts w:ascii="Calibri"/>
          <w:sz w:val="24"/>
          <w:u w:val="single"/>
        </w:rPr>
        <w:t xml:space="preserve"> that is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  <w:u w:val="single"/>
        </w:rPr>
        <w:t>conclusively</w:t>
      </w:r>
      <w:r>
        <w:rPr>
          <w:rFonts w:ascii="Calibri"/>
          <w:spacing w:val="-5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a</w:t>
      </w:r>
      <w:r>
        <w:rPr>
          <w:rFonts w:ascii="Calibri"/>
          <w:spacing w:val="-4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multi-family</w:t>
      </w:r>
      <w:r>
        <w:rPr>
          <w:rFonts w:ascii="Calibri"/>
          <w:spacing w:val="-4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dwelling</w:t>
      </w:r>
      <w:r>
        <w:rPr>
          <w:rFonts w:ascii="Calibri"/>
          <w:spacing w:val="-6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designed</w:t>
      </w:r>
      <w:r>
        <w:rPr>
          <w:rFonts w:ascii="Calibri"/>
          <w:spacing w:val="-5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to</w:t>
      </w:r>
      <w:r>
        <w:rPr>
          <w:rFonts w:ascii="Calibri"/>
          <w:spacing w:val="-6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accommodate</w:t>
      </w:r>
      <w:r>
        <w:rPr>
          <w:rFonts w:ascii="Calibri"/>
          <w:spacing w:val="-6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not</w:t>
      </w:r>
      <w:r>
        <w:rPr>
          <w:rFonts w:ascii="Calibri"/>
          <w:spacing w:val="-4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less</w:t>
      </w:r>
      <w:r>
        <w:rPr>
          <w:rFonts w:ascii="Calibri"/>
          <w:spacing w:val="-4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than</w:t>
      </w:r>
      <w:r>
        <w:rPr>
          <w:rFonts w:ascii="Calibri"/>
          <w:spacing w:val="-3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ten</w:t>
      </w:r>
      <w:r>
        <w:rPr>
          <w:rFonts w:ascii="Calibri"/>
          <w:spacing w:val="-5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(10)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  <w:u w:val="single"/>
        </w:rPr>
        <w:t>persons and not more</w:t>
      </w:r>
    </w:p>
    <w:p w14:paraId="3B9A0447" w14:textId="77777777" w:rsidR="00685416" w:rsidRDefault="00685416" w:rsidP="00685416">
      <w:pPr>
        <w:pStyle w:val="ListParagraph"/>
        <w:numPr>
          <w:ilvl w:val="0"/>
          <w:numId w:val="3"/>
        </w:numPr>
        <w:tabs>
          <w:tab w:val="left" w:pos="1660"/>
        </w:tabs>
        <w:spacing w:before="122"/>
        <w:ind w:right="1793"/>
        <w:contextualSpacing w:val="0"/>
        <w:rPr>
          <w:rFonts w:ascii="Calibri" w:hAns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8DD1D27" wp14:editId="55B462DE">
                <wp:simplePos x="0" y="0"/>
                <wp:positionH relativeFrom="page">
                  <wp:posOffset>6078982</wp:posOffset>
                </wp:positionH>
                <wp:positionV relativeFrom="paragraph">
                  <wp:posOffset>425653</wp:posOffset>
                </wp:positionV>
                <wp:extent cx="40005" cy="10795"/>
                <wp:effectExtent l="0" t="0" r="0" b="0"/>
                <wp:wrapNone/>
                <wp:docPr id="378" name="Graphic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10795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9624" y="10667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5611E" id="Graphic 378" o:spid="_x0000_s1026" style="position:absolute;margin-left:478.65pt;margin-top:33.5pt;width:3.15pt;height: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" path="m39624,l,,,10667r39624,l39624,xe" fillcolor="#6fac46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z w:val="24"/>
          <w:u w:val="single"/>
        </w:rPr>
        <w:t>than</w:t>
      </w:r>
      <w:r>
        <w:rPr>
          <w:rFonts w:ascii="Calibri" w:hAnsi="Calibri"/>
          <w:spacing w:val="-3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sixteen</w:t>
      </w:r>
      <w:r>
        <w:rPr>
          <w:rFonts w:ascii="Calibri" w:hAnsi="Calibri"/>
          <w:spacing w:val="-3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(16)</w:t>
      </w:r>
      <w:r>
        <w:rPr>
          <w:rFonts w:ascii="Calibri" w:hAnsi="Calibri"/>
          <w:spacing w:val="-4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persons</w:t>
      </w:r>
      <w:r>
        <w:rPr>
          <w:rFonts w:ascii="Calibri" w:hAnsi="Calibri"/>
          <w:spacing w:val="-4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currently</w:t>
      </w:r>
      <w:r>
        <w:rPr>
          <w:rFonts w:ascii="Calibri" w:hAnsi="Calibri"/>
          <w:spacing w:val="-4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receiving</w:t>
      </w:r>
      <w:r>
        <w:rPr>
          <w:rFonts w:ascii="Calibri" w:hAnsi="Calibri"/>
          <w:spacing w:val="-4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or</w:t>
      </w:r>
      <w:r>
        <w:rPr>
          <w:rFonts w:ascii="Calibri" w:hAnsi="Calibri"/>
          <w:spacing w:val="-3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having</w:t>
      </w:r>
      <w:r>
        <w:rPr>
          <w:rFonts w:ascii="Calibri" w:hAnsi="Calibri"/>
          <w:spacing w:val="-4"/>
          <w:sz w:val="24"/>
          <w:u w:val="single"/>
        </w:rPr>
        <w:t xml:space="preserve"> </w:t>
      </w:r>
      <w:proofErr w:type="gramStart"/>
      <w:r>
        <w:rPr>
          <w:rFonts w:ascii="Calibri" w:hAnsi="Calibri"/>
          <w:sz w:val="24"/>
          <w:u w:val="single"/>
        </w:rPr>
        <w:t>had</w:t>
      </w:r>
      <w:r>
        <w:rPr>
          <w:rFonts w:ascii="Calibri" w:hAnsi="Calibri"/>
          <w:spacing w:val="-3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received</w:t>
      </w:r>
      <w:proofErr w:type="gramEnd"/>
      <w:r>
        <w:rPr>
          <w:rFonts w:ascii="Calibri" w:hAnsi="Calibri"/>
          <w:spacing w:val="-5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treatment</w:t>
      </w:r>
      <w:r>
        <w:rPr>
          <w:rFonts w:ascii="Calibri" w:hAnsi="Calibri"/>
          <w:spacing w:val="-5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for</w:t>
      </w:r>
      <w:r>
        <w:rPr>
          <w:rFonts w:ascii="Calibri" w:hAnsi="Calibri"/>
          <w:spacing w:val="-3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a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  <w:u w:val="single"/>
        </w:rPr>
        <w:t>mental disorder as defined in Md. Code Ann., Health-General § 10-101(</w:t>
      </w:r>
      <w:proofErr w:type="spellStart"/>
      <w:r>
        <w:rPr>
          <w:rFonts w:ascii="Calibri" w:hAnsi="Calibri"/>
          <w:sz w:val="24"/>
          <w:u w:val="single"/>
        </w:rPr>
        <w:t>i</w:t>
      </w:r>
      <w:proofErr w:type="spellEnd"/>
      <w:r>
        <w:rPr>
          <w:rFonts w:ascii="Calibri" w:hAnsi="Calibri"/>
          <w:sz w:val="24"/>
          <w:u w:val="single"/>
        </w:rPr>
        <w:t>)</w:t>
      </w:r>
      <w:r>
        <w:rPr>
          <w:rFonts w:ascii="Calibri" w:hAnsi="Calibri"/>
          <w:b/>
          <w:strike/>
          <w:color w:val="C00000"/>
          <w:sz w:val="24"/>
        </w:rPr>
        <w:t>; or</w:t>
      </w:r>
      <w:r>
        <w:rPr>
          <w:rFonts w:ascii="Calibri" w:hAnsi="Calibri"/>
          <w:b/>
          <w:color w:val="6FAC46"/>
          <w:sz w:val="24"/>
        </w:rPr>
        <w:t>.</w:t>
      </w:r>
    </w:p>
    <w:p w14:paraId="1EA2F442" w14:textId="77777777" w:rsidR="00685416" w:rsidRDefault="00685416" w:rsidP="00685416">
      <w:pPr>
        <w:pStyle w:val="ListParagraph"/>
        <w:numPr>
          <w:ilvl w:val="0"/>
          <w:numId w:val="3"/>
        </w:numPr>
        <w:tabs>
          <w:tab w:val="left" w:pos="1660"/>
        </w:tabs>
        <w:spacing w:before="120"/>
        <w:ind w:right="1555"/>
        <w:contextualSpacing w:val="0"/>
        <w:rPr>
          <w:rFonts w:ascii="Calibri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441C8AD" wp14:editId="6ABC4925">
                <wp:simplePos x="0" y="0"/>
                <wp:positionH relativeFrom="page">
                  <wp:posOffset>1143304</wp:posOffset>
                </wp:positionH>
                <wp:positionV relativeFrom="paragraph">
                  <wp:posOffset>183377</wp:posOffset>
                </wp:positionV>
                <wp:extent cx="5567045" cy="13970"/>
                <wp:effectExtent l="0" t="0" r="0" b="0"/>
                <wp:wrapNone/>
                <wp:docPr id="379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7045" cy="13970"/>
                          <a:chOff x="0" y="0"/>
                          <a:chExt cx="5567045" cy="13970"/>
                        </a:xfrm>
                      </wpg:grpSpPr>
                      <wps:wsp>
                        <wps:cNvPr id="380" name="Graphic 380"/>
                        <wps:cNvSpPr/>
                        <wps:spPr>
                          <a:xfrm>
                            <a:off x="0" y="1536"/>
                            <a:ext cx="2286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10795">
                                <a:moveTo>
                                  <a:pt x="228600" y="0"/>
                                </a:moveTo>
                                <a:lnTo>
                                  <a:pt x="105156" y="0"/>
                                </a:lnTo>
                                <a:lnTo>
                                  <a:pt x="105156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10655"/>
                                </a:lnTo>
                                <a:lnTo>
                                  <a:pt x="105156" y="10655"/>
                                </a:lnTo>
                                <a:lnTo>
                                  <a:pt x="105156" y="7607"/>
                                </a:lnTo>
                                <a:lnTo>
                                  <a:pt x="228600" y="7607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228549" y="0"/>
                            <a:ext cx="533844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8445" h="13970">
                                <a:moveTo>
                                  <a:pt x="53383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5338318" y="13715"/>
                                </a:lnTo>
                                <a:lnTo>
                                  <a:pt x="5338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9C4D87" id="Group 379" o:spid="_x0000_s1026" style="position:absolute;margin-left:90pt;margin-top:14.45pt;width:438.35pt;height:1.1pt;z-index:-251656192;mso-wrap-distance-left:0;mso-wrap-distance-right:0;mso-position-horizontal-relative:page" coordsize="5567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">
                <v:shape id="Graphic 380" o:spid="_x0000_s1027" style="position:absolute;top:15;width:2286;height:108;visibility:visible;mso-wrap-style:square;v-text-anchor:top" coordsize="2286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" path="m228600,l105156,r,1524l,1524r,9131l105156,10655r,-3048l228600,7607r,-7607xe" fillcolor="black" stroked="f">
                  <v:path arrowok="t"/>
                </v:shape>
                <v:shape id="Graphic 381" o:spid="_x0000_s1028" style="position:absolute;left:2285;width:53384;height:139;visibility:visible;mso-wrap-style:square;v-text-anchor:top" coordsize="533844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" path="m5338318,l,,,13715r5338318,l5338318,xe" fillcolor="#c0000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color w:val="C00000"/>
          <w:sz w:val="24"/>
        </w:rPr>
        <w:t>Pursuant</w:t>
      </w:r>
      <w:r>
        <w:rPr>
          <w:rFonts w:ascii="Calibri"/>
          <w:b/>
          <w:color w:val="C00000"/>
          <w:spacing w:val="-4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to</w:t>
      </w:r>
      <w:r>
        <w:rPr>
          <w:rFonts w:ascii="Calibri"/>
          <w:b/>
          <w:color w:val="C00000"/>
          <w:spacing w:val="-4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Md.</w:t>
      </w:r>
      <w:r>
        <w:rPr>
          <w:rFonts w:ascii="Calibri"/>
          <w:b/>
          <w:color w:val="C00000"/>
          <w:spacing w:val="-2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Code Ann.,</w:t>
      </w:r>
      <w:r>
        <w:rPr>
          <w:rFonts w:ascii="Calibri"/>
          <w:b/>
          <w:color w:val="C00000"/>
          <w:spacing w:val="-5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Health</w:t>
      </w:r>
      <w:r>
        <w:rPr>
          <w:rFonts w:ascii="Calibri"/>
          <w:b/>
          <w:color w:val="C00000"/>
          <w:spacing w:val="-4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General $</w:t>
      </w:r>
      <w:r>
        <w:rPr>
          <w:rFonts w:ascii="Calibri"/>
          <w:b/>
          <w:color w:val="C00000"/>
          <w:spacing w:val="-4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7</w:t>
      </w:r>
      <w:r>
        <w:rPr>
          <w:rFonts w:ascii="Calibri"/>
          <w:b/>
          <w:color w:val="C00000"/>
          <w:spacing w:val="-4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608,</w:t>
      </w:r>
      <w:r>
        <w:rPr>
          <w:rFonts w:ascii="Calibri"/>
          <w:b/>
          <w:color w:val="C00000"/>
          <w:spacing w:val="-4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a</w:t>
      </w:r>
      <w:r>
        <w:rPr>
          <w:rFonts w:ascii="Calibri"/>
          <w:b/>
          <w:color w:val="C00000"/>
          <w:spacing w:val="-4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certificate</w:t>
      </w:r>
      <w:r>
        <w:rPr>
          <w:rFonts w:ascii="Calibri"/>
          <w:b/>
          <w:color w:val="C00000"/>
          <w:spacing w:val="-4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of</w:t>
      </w:r>
      <w:r>
        <w:rPr>
          <w:rFonts w:ascii="Calibri"/>
          <w:b/>
          <w:color w:val="C00000"/>
          <w:spacing w:val="-4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approval</w:t>
      </w:r>
      <w:r>
        <w:rPr>
          <w:rFonts w:ascii="Calibri"/>
          <w:b/>
          <w:color w:val="C00000"/>
          <w:spacing w:val="-2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shall</w:t>
      </w:r>
      <w:r>
        <w:rPr>
          <w:rFonts w:ascii="Calibri"/>
          <w:b/>
          <w:color w:val="C00000"/>
          <w:spacing w:val="-4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 xml:space="preserve">be </w:t>
      </w:r>
      <w:r>
        <w:rPr>
          <w:rFonts w:ascii="Calibri"/>
          <w:b/>
          <w:strike/>
          <w:color w:val="C00000"/>
          <w:sz w:val="24"/>
        </w:rPr>
        <w:t>required to establish a private group home.</w:t>
      </w:r>
    </w:p>
    <w:p w14:paraId="6C8140FF" w14:textId="77777777" w:rsidR="00685416" w:rsidRDefault="00685416" w:rsidP="00685416">
      <w:pPr>
        <w:pStyle w:val="BodyText"/>
        <w:spacing w:before="120"/>
        <w:ind w:left="940" w:right="1335"/>
        <w:rPr>
          <w:rFonts w:ascii="Calibri" w:hAnsi="Calibri"/>
        </w:rPr>
      </w:pPr>
      <w:r>
        <w:rPr>
          <w:rFonts w:ascii="Calibri" w:hAnsi="Calibri"/>
          <w:b/>
          <w:u w:val="single"/>
        </w:rPr>
        <w:t xml:space="preserve">Halfway House </w:t>
      </w:r>
      <w:r>
        <w:rPr>
          <w:rFonts w:ascii="Calibri" w:hAnsi="Calibri"/>
          <w:u w:val="single"/>
        </w:rPr>
        <w:t>– a clinically managed, a clinically managed, low-intensity residential treatment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service for individuals with substance-related disorders, as defined by Md. Code Ann., Health-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General § 8-101 and licensed by the Maryland Secretary of Health pursuant to Md. Code Ann.,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Health-General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§§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7.5-101,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et</w:t>
      </w:r>
      <w:r>
        <w:rPr>
          <w:rFonts w:ascii="Calibri" w:hAnsi="Calibri"/>
          <w:spacing w:val="-1"/>
          <w:u w:val="single"/>
        </w:rPr>
        <w:t xml:space="preserve"> </w:t>
      </w:r>
      <w:r>
        <w:rPr>
          <w:rFonts w:ascii="Calibri" w:hAnsi="Calibri"/>
          <w:u w:val="single"/>
        </w:rPr>
        <w:t>seq.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and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8-405,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who</w:t>
      </w:r>
      <w:r>
        <w:rPr>
          <w:rFonts w:ascii="Calibri" w:hAnsi="Calibri"/>
          <w:spacing w:val="-1"/>
          <w:u w:val="single"/>
        </w:rPr>
        <w:t xml:space="preserve"> </w:t>
      </w:r>
      <w:r>
        <w:rPr>
          <w:rFonts w:ascii="Calibri" w:hAnsi="Calibri"/>
          <w:u w:val="single"/>
        </w:rPr>
        <w:t>are</w:t>
      </w:r>
      <w:r>
        <w:rPr>
          <w:rFonts w:ascii="Calibri" w:hAnsi="Calibri"/>
          <w:spacing w:val="-1"/>
          <w:u w:val="single"/>
        </w:rPr>
        <w:t xml:space="preserve"> </w:t>
      </w:r>
      <w:r>
        <w:rPr>
          <w:rFonts w:ascii="Calibri" w:hAnsi="Calibri"/>
          <w:u w:val="single"/>
        </w:rPr>
        <w:t>capable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of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self-care</w:t>
      </w:r>
      <w:r>
        <w:rPr>
          <w:rFonts w:ascii="Calibri" w:hAnsi="Calibri"/>
          <w:spacing w:val="-1"/>
          <w:u w:val="single"/>
        </w:rPr>
        <w:t xml:space="preserve"> </w:t>
      </w:r>
      <w:r>
        <w:rPr>
          <w:rFonts w:ascii="Calibri" w:hAnsi="Calibri"/>
          <w:u w:val="single"/>
        </w:rPr>
        <w:t>but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are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not</w:t>
      </w:r>
      <w:r>
        <w:rPr>
          <w:rFonts w:ascii="Calibri" w:hAnsi="Calibri"/>
          <w:spacing w:val="-1"/>
          <w:u w:val="single"/>
        </w:rPr>
        <w:t xml:space="preserve"> </w:t>
      </w:r>
      <w:r>
        <w:rPr>
          <w:rFonts w:ascii="Calibri" w:hAnsi="Calibri"/>
          <w:u w:val="single"/>
        </w:rPr>
        <w:t>ready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u w:val="single"/>
        </w:rPr>
        <w:t>for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independent living, more particularly described as follows:</w:t>
      </w:r>
    </w:p>
    <w:p w14:paraId="35A7593E" w14:textId="77777777" w:rsidR="00685416" w:rsidRDefault="00685416" w:rsidP="00685416">
      <w:pPr>
        <w:pStyle w:val="ListParagraph"/>
        <w:numPr>
          <w:ilvl w:val="0"/>
          <w:numId w:val="2"/>
        </w:numPr>
        <w:tabs>
          <w:tab w:val="left" w:pos="1660"/>
        </w:tabs>
        <w:spacing w:before="119" w:line="278" w:lineRule="auto"/>
        <w:ind w:right="1425"/>
        <w:contextualSpacing w:val="0"/>
        <w:rPr>
          <w:rFonts w:ascii="Calibri"/>
          <w:sz w:val="24"/>
        </w:rPr>
      </w:pPr>
      <w:r>
        <w:rPr>
          <w:rFonts w:ascii="Calibri"/>
          <w:sz w:val="24"/>
          <w:u w:val="single"/>
        </w:rPr>
        <w:t>Small</w:t>
      </w:r>
      <w:r>
        <w:rPr>
          <w:rFonts w:ascii="Calibri"/>
          <w:spacing w:val="-2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Halfway</w:t>
      </w:r>
      <w:r>
        <w:rPr>
          <w:rFonts w:ascii="Calibri"/>
          <w:spacing w:val="-3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House:</w:t>
      </w:r>
      <w:r>
        <w:rPr>
          <w:rFonts w:ascii="Calibri"/>
          <w:spacing w:val="-2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A</w:t>
      </w:r>
      <w:r>
        <w:rPr>
          <w:rFonts w:ascii="Calibri"/>
          <w:spacing w:val="-3"/>
          <w:sz w:val="24"/>
          <w:u w:val="single"/>
        </w:rPr>
        <w:t xml:space="preserve"> </w:t>
      </w:r>
      <w:proofErr w:type="spellStart"/>
      <w:r>
        <w:rPr>
          <w:rFonts w:ascii="Calibri"/>
          <w:b/>
          <w:color w:val="528135"/>
          <w:sz w:val="24"/>
          <w:u w:val="single" w:color="528135"/>
        </w:rPr>
        <w:t>H</w:t>
      </w:r>
      <w:r>
        <w:rPr>
          <w:rFonts w:ascii="Calibri"/>
          <w:strike/>
          <w:color w:val="C00000"/>
          <w:sz w:val="24"/>
        </w:rPr>
        <w:t>h</w:t>
      </w:r>
      <w:r>
        <w:rPr>
          <w:rFonts w:ascii="Calibri"/>
          <w:sz w:val="24"/>
          <w:u w:val="single"/>
        </w:rPr>
        <w:t>alfway</w:t>
      </w:r>
      <w:proofErr w:type="spellEnd"/>
      <w:r>
        <w:rPr>
          <w:rFonts w:ascii="Calibri"/>
          <w:spacing w:val="-2"/>
          <w:sz w:val="24"/>
          <w:u w:val="single"/>
        </w:rPr>
        <w:t xml:space="preserve"> </w:t>
      </w:r>
      <w:proofErr w:type="spellStart"/>
      <w:r>
        <w:rPr>
          <w:rFonts w:ascii="Calibri"/>
          <w:b/>
          <w:color w:val="528135"/>
          <w:sz w:val="24"/>
          <w:u w:val="single" w:color="528135"/>
        </w:rPr>
        <w:t>H</w:t>
      </w:r>
      <w:r>
        <w:rPr>
          <w:rFonts w:ascii="Calibri"/>
          <w:strike/>
          <w:color w:val="C00000"/>
          <w:sz w:val="24"/>
        </w:rPr>
        <w:t>h</w:t>
      </w:r>
      <w:r>
        <w:rPr>
          <w:rFonts w:ascii="Calibri"/>
          <w:sz w:val="24"/>
          <w:u w:val="single"/>
        </w:rPr>
        <w:t>ouse</w:t>
      </w:r>
      <w:proofErr w:type="spellEnd"/>
      <w:r>
        <w:rPr>
          <w:rFonts w:ascii="Calibri"/>
          <w:spacing w:val="-4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halfway</w:t>
      </w:r>
      <w:r>
        <w:rPr>
          <w:rFonts w:ascii="Calibri"/>
          <w:spacing w:val="-2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that</w:t>
      </w:r>
      <w:r>
        <w:rPr>
          <w:rFonts w:ascii="Calibri"/>
          <w:spacing w:val="-2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admits</w:t>
      </w:r>
      <w:r>
        <w:rPr>
          <w:rFonts w:ascii="Calibri"/>
          <w:spacing w:val="-5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not</w:t>
      </w:r>
      <w:r>
        <w:rPr>
          <w:rFonts w:ascii="Calibri"/>
          <w:spacing w:val="-2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less</w:t>
      </w:r>
      <w:r>
        <w:rPr>
          <w:rFonts w:ascii="Calibri"/>
          <w:spacing w:val="-5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than</w:t>
      </w:r>
      <w:r>
        <w:rPr>
          <w:rFonts w:ascii="Calibri"/>
          <w:spacing w:val="-2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four</w:t>
      </w:r>
      <w:r>
        <w:rPr>
          <w:rFonts w:ascii="Calibri"/>
          <w:spacing w:val="-5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(4)</w:t>
      </w:r>
      <w:r>
        <w:rPr>
          <w:rFonts w:ascii="Calibri"/>
          <w:spacing w:val="-4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but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  <w:u w:val="single"/>
        </w:rPr>
        <w:t>not more than eight (8) individuals; and</w:t>
      </w:r>
    </w:p>
    <w:p w14:paraId="70177ADC" w14:textId="77777777" w:rsidR="00685416" w:rsidRDefault="00685416" w:rsidP="00685416">
      <w:pPr>
        <w:spacing w:line="278" w:lineRule="auto"/>
        <w:rPr>
          <w:rFonts w:ascii="Calibri"/>
          <w:sz w:val="24"/>
        </w:rPr>
        <w:sectPr w:rsidR="00685416" w:rsidSect="00685416">
          <w:headerReference w:type="default" r:id="rId7"/>
          <w:pgSz w:w="12240" w:h="15840"/>
          <w:pgMar w:top="1420" w:right="120" w:bottom="280" w:left="500" w:header="720" w:footer="720" w:gutter="0"/>
          <w:cols w:space="720"/>
        </w:sectPr>
      </w:pPr>
    </w:p>
    <w:p w14:paraId="4FD133DF" w14:textId="77777777" w:rsidR="00685416" w:rsidRDefault="00685416" w:rsidP="00685416">
      <w:pPr>
        <w:pStyle w:val="ListParagraph"/>
        <w:numPr>
          <w:ilvl w:val="0"/>
          <w:numId w:val="2"/>
        </w:numPr>
        <w:tabs>
          <w:tab w:val="left" w:pos="1660"/>
        </w:tabs>
        <w:spacing w:before="40" w:line="276" w:lineRule="auto"/>
        <w:ind w:right="1832"/>
        <w:contextualSpacing w:val="0"/>
        <w:rPr>
          <w:rFonts w:ascii="Calibri"/>
          <w:sz w:val="24"/>
        </w:rPr>
      </w:pPr>
      <w:r>
        <w:rPr>
          <w:rFonts w:ascii="Calibri"/>
          <w:sz w:val="24"/>
          <w:u w:val="single"/>
        </w:rPr>
        <w:lastRenderedPageBreak/>
        <w:t>Large</w:t>
      </w:r>
      <w:r>
        <w:rPr>
          <w:rFonts w:ascii="Calibri"/>
          <w:spacing w:val="-2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Halfway</w:t>
      </w:r>
      <w:r>
        <w:rPr>
          <w:rFonts w:ascii="Calibri"/>
          <w:spacing w:val="-3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House:</w:t>
      </w:r>
      <w:r>
        <w:rPr>
          <w:rFonts w:ascii="Calibri"/>
          <w:spacing w:val="-2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A</w:t>
      </w:r>
      <w:r>
        <w:rPr>
          <w:rFonts w:ascii="Calibri"/>
          <w:spacing w:val="-3"/>
          <w:sz w:val="24"/>
          <w:u w:val="single"/>
        </w:rPr>
        <w:t xml:space="preserve"> </w:t>
      </w:r>
      <w:proofErr w:type="spellStart"/>
      <w:r>
        <w:rPr>
          <w:rFonts w:ascii="Calibri"/>
          <w:b/>
          <w:color w:val="528135"/>
          <w:sz w:val="24"/>
          <w:u w:val="single" w:color="528135"/>
        </w:rPr>
        <w:t>H</w:t>
      </w:r>
      <w:r>
        <w:rPr>
          <w:rFonts w:ascii="Calibri"/>
          <w:strike/>
          <w:color w:val="C00000"/>
          <w:sz w:val="24"/>
        </w:rPr>
        <w:t>h</w:t>
      </w:r>
      <w:r>
        <w:rPr>
          <w:rFonts w:ascii="Calibri"/>
          <w:sz w:val="24"/>
          <w:u w:val="single"/>
        </w:rPr>
        <w:t>alfway</w:t>
      </w:r>
      <w:proofErr w:type="spellEnd"/>
      <w:r>
        <w:rPr>
          <w:rFonts w:ascii="Calibri"/>
          <w:spacing w:val="-2"/>
          <w:sz w:val="24"/>
          <w:u w:val="single"/>
        </w:rPr>
        <w:t xml:space="preserve"> </w:t>
      </w:r>
      <w:proofErr w:type="spellStart"/>
      <w:r>
        <w:rPr>
          <w:rFonts w:ascii="Calibri"/>
          <w:b/>
          <w:color w:val="528135"/>
          <w:sz w:val="24"/>
          <w:u w:val="single" w:color="528135"/>
        </w:rPr>
        <w:t>H</w:t>
      </w:r>
      <w:r>
        <w:rPr>
          <w:rFonts w:ascii="Calibri"/>
          <w:strike/>
          <w:color w:val="C00000"/>
          <w:sz w:val="24"/>
        </w:rPr>
        <w:t>h</w:t>
      </w:r>
      <w:r>
        <w:rPr>
          <w:rFonts w:ascii="Calibri"/>
          <w:sz w:val="24"/>
          <w:u w:val="single"/>
        </w:rPr>
        <w:t>ouse</w:t>
      </w:r>
      <w:proofErr w:type="spellEnd"/>
      <w:r>
        <w:rPr>
          <w:rFonts w:ascii="Calibri"/>
          <w:spacing w:val="-5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that</w:t>
      </w:r>
      <w:r>
        <w:rPr>
          <w:rFonts w:ascii="Calibri"/>
          <w:spacing w:val="-2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admit</w:t>
      </w:r>
      <w:r>
        <w:rPr>
          <w:rFonts w:ascii="Calibri"/>
          <w:i/>
          <w:strike/>
          <w:color w:val="C00000"/>
          <w:sz w:val="24"/>
        </w:rPr>
        <w:t>s</w:t>
      </w:r>
      <w:r>
        <w:rPr>
          <w:rFonts w:ascii="Calibri"/>
          <w:spacing w:val="-3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not</w:t>
      </w:r>
      <w:r>
        <w:rPr>
          <w:rFonts w:ascii="Calibri"/>
          <w:spacing w:val="-2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less</w:t>
      </w:r>
      <w:r>
        <w:rPr>
          <w:rFonts w:ascii="Calibri"/>
          <w:spacing w:val="-5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than</w:t>
      </w:r>
      <w:r>
        <w:rPr>
          <w:rFonts w:ascii="Calibri"/>
          <w:spacing w:val="-4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nine</w:t>
      </w:r>
      <w:r>
        <w:rPr>
          <w:rFonts w:ascii="Calibri"/>
          <w:spacing w:val="-4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(9)</w:t>
      </w:r>
      <w:r>
        <w:rPr>
          <w:rFonts w:ascii="Calibri"/>
          <w:spacing w:val="-4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but</w:t>
      </w:r>
      <w:r>
        <w:rPr>
          <w:rFonts w:ascii="Calibri"/>
          <w:spacing w:val="-4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not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  <w:u w:val="single"/>
        </w:rPr>
        <w:t>more than sixteen (16) individuals.</w:t>
      </w:r>
    </w:p>
    <w:p w14:paraId="27BFC5DC" w14:textId="77777777" w:rsidR="00685416" w:rsidRDefault="00685416" w:rsidP="00685416">
      <w:pPr>
        <w:pStyle w:val="ListParagraph"/>
        <w:numPr>
          <w:ilvl w:val="0"/>
          <w:numId w:val="2"/>
        </w:numPr>
        <w:tabs>
          <w:tab w:val="left" w:pos="1464"/>
          <w:tab w:val="left" w:pos="1660"/>
        </w:tabs>
        <w:ind w:right="2143"/>
        <w:contextualSpacing w:val="0"/>
        <w:rPr>
          <w:rFonts w:ascii="Calibri" w:hAnsi="Calibri"/>
          <w:b/>
          <w:color w:val="C00000"/>
          <w:sz w:val="24"/>
        </w:rPr>
      </w:pPr>
      <w:r>
        <w:rPr>
          <w:rFonts w:ascii="Calibri" w:hAnsi="Calibri"/>
          <w:b/>
          <w:strike/>
          <w:color w:val="C00000"/>
          <w:spacing w:val="80"/>
          <w:sz w:val="24"/>
        </w:rPr>
        <w:t xml:space="preserve"> </w:t>
      </w:r>
      <w:r>
        <w:rPr>
          <w:rFonts w:ascii="Calibri" w:hAnsi="Calibri"/>
          <w:b/>
          <w:strike/>
          <w:color w:val="C00000"/>
          <w:sz w:val="24"/>
        </w:rPr>
        <w:t>​</w:t>
      </w:r>
      <w:r>
        <w:rPr>
          <w:rFonts w:ascii="Calibri" w:hAnsi="Calibri"/>
          <w:b/>
          <w:strike/>
          <w:color w:val="C00000"/>
          <w:spacing w:val="-23"/>
          <w:sz w:val="24"/>
        </w:rPr>
        <w:t xml:space="preserve"> </w:t>
      </w:r>
      <w:r>
        <w:rPr>
          <w:rFonts w:ascii="Calibri" w:hAnsi="Calibri"/>
          <w:b/>
          <w:strike/>
          <w:color w:val="C00000"/>
          <w:sz w:val="24"/>
        </w:rPr>
        <w:t>All</w:t>
      </w:r>
      <w:r>
        <w:rPr>
          <w:rFonts w:ascii="Calibri" w:hAnsi="Calibri"/>
          <w:b/>
          <w:strike/>
          <w:color w:val="C00000"/>
          <w:spacing w:val="-4"/>
          <w:sz w:val="24"/>
        </w:rPr>
        <w:t xml:space="preserve"> </w:t>
      </w:r>
      <w:r>
        <w:rPr>
          <w:rFonts w:ascii="Calibri" w:hAnsi="Calibri"/>
          <w:b/>
          <w:strike/>
          <w:color w:val="C00000"/>
          <w:sz w:val="24"/>
        </w:rPr>
        <w:t>Halfway</w:t>
      </w:r>
      <w:r>
        <w:rPr>
          <w:rFonts w:ascii="Calibri" w:hAnsi="Calibri"/>
          <w:b/>
          <w:strike/>
          <w:color w:val="C00000"/>
          <w:spacing w:val="-4"/>
          <w:sz w:val="24"/>
        </w:rPr>
        <w:t xml:space="preserve"> </w:t>
      </w:r>
      <w:r>
        <w:rPr>
          <w:rFonts w:ascii="Calibri" w:hAnsi="Calibri"/>
          <w:b/>
          <w:strike/>
          <w:color w:val="C00000"/>
          <w:sz w:val="24"/>
        </w:rPr>
        <w:t>houses shall</w:t>
      </w:r>
      <w:r>
        <w:rPr>
          <w:rFonts w:ascii="Calibri" w:hAnsi="Calibri"/>
          <w:b/>
          <w:strike/>
          <w:color w:val="C00000"/>
          <w:spacing w:val="-6"/>
          <w:sz w:val="24"/>
        </w:rPr>
        <w:t xml:space="preserve"> </w:t>
      </w:r>
      <w:r>
        <w:rPr>
          <w:rFonts w:ascii="Calibri" w:hAnsi="Calibri"/>
          <w:b/>
          <w:strike/>
          <w:color w:val="C00000"/>
          <w:sz w:val="24"/>
        </w:rPr>
        <w:t>be</w:t>
      </w:r>
      <w:r>
        <w:rPr>
          <w:rFonts w:ascii="Calibri" w:hAnsi="Calibri"/>
          <w:b/>
          <w:strike/>
          <w:color w:val="C00000"/>
          <w:spacing w:val="-4"/>
          <w:sz w:val="24"/>
        </w:rPr>
        <w:t xml:space="preserve"> </w:t>
      </w:r>
      <w:r>
        <w:rPr>
          <w:rFonts w:ascii="Calibri" w:hAnsi="Calibri"/>
          <w:b/>
          <w:strike/>
          <w:color w:val="C00000"/>
          <w:sz w:val="24"/>
        </w:rPr>
        <w:t>licensed</w:t>
      </w:r>
      <w:r>
        <w:rPr>
          <w:rFonts w:ascii="Calibri" w:hAnsi="Calibri"/>
          <w:b/>
          <w:strike/>
          <w:color w:val="C00000"/>
          <w:spacing w:val="-4"/>
          <w:sz w:val="24"/>
        </w:rPr>
        <w:t xml:space="preserve"> </w:t>
      </w:r>
      <w:r>
        <w:rPr>
          <w:rFonts w:ascii="Calibri" w:hAnsi="Calibri"/>
          <w:b/>
          <w:strike/>
          <w:color w:val="C00000"/>
          <w:sz w:val="24"/>
        </w:rPr>
        <w:t>in</w:t>
      </w:r>
      <w:r>
        <w:rPr>
          <w:rFonts w:ascii="Calibri" w:hAnsi="Calibri"/>
          <w:b/>
          <w:strike/>
          <w:color w:val="C00000"/>
          <w:spacing w:val="-2"/>
          <w:sz w:val="24"/>
        </w:rPr>
        <w:t xml:space="preserve"> </w:t>
      </w:r>
      <w:r>
        <w:rPr>
          <w:rFonts w:ascii="Calibri" w:hAnsi="Calibri"/>
          <w:b/>
          <w:strike/>
          <w:color w:val="C00000"/>
          <w:sz w:val="24"/>
        </w:rPr>
        <w:t>accordance</w:t>
      </w:r>
      <w:r>
        <w:rPr>
          <w:rFonts w:ascii="Calibri" w:hAnsi="Calibri"/>
          <w:b/>
          <w:strike/>
          <w:color w:val="C00000"/>
          <w:spacing w:val="-4"/>
          <w:sz w:val="24"/>
        </w:rPr>
        <w:t xml:space="preserve"> </w:t>
      </w:r>
      <w:r>
        <w:rPr>
          <w:rFonts w:ascii="Calibri" w:hAnsi="Calibri"/>
          <w:b/>
          <w:strike/>
          <w:color w:val="C00000"/>
          <w:sz w:val="24"/>
        </w:rPr>
        <w:t>with</w:t>
      </w:r>
      <w:r>
        <w:rPr>
          <w:rFonts w:ascii="Calibri" w:hAnsi="Calibri"/>
          <w:b/>
          <w:strike/>
          <w:color w:val="C00000"/>
          <w:spacing w:val="-2"/>
          <w:sz w:val="24"/>
        </w:rPr>
        <w:t xml:space="preserve"> </w:t>
      </w:r>
      <w:r>
        <w:rPr>
          <w:rFonts w:ascii="Calibri" w:hAnsi="Calibri"/>
          <w:b/>
          <w:strike/>
          <w:color w:val="C00000"/>
          <w:sz w:val="24"/>
        </w:rPr>
        <w:t>Md.</w:t>
      </w:r>
      <w:r>
        <w:rPr>
          <w:rFonts w:ascii="Calibri" w:hAnsi="Calibri"/>
          <w:b/>
          <w:strike/>
          <w:color w:val="C00000"/>
          <w:spacing w:val="-4"/>
          <w:sz w:val="24"/>
        </w:rPr>
        <w:t xml:space="preserve"> </w:t>
      </w:r>
      <w:r>
        <w:rPr>
          <w:rFonts w:ascii="Calibri" w:hAnsi="Calibri"/>
          <w:b/>
          <w:strike/>
          <w:color w:val="C00000"/>
          <w:sz w:val="24"/>
        </w:rPr>
        <w:t>Code</w:t>
      </w:r>
      <w:r>
        <w:rPr>
          <w:rFonts w:ascii="Calibri" w:hAnsi="Calibri"/>
          <w:b/>
          <w:strike/>
          <w:color w:val="C00000"/>
          <w:spacing w:val="-6"/>
          <w:sz w:val="24"/>
        </w:rPr>
        <w:t xml:space="preserve"> </w:t>
      </w:r>
      <w:r>
        <w:rPr>
          <w:rFonts w:ascii="Calibri" w:hAnsi="Calibri"/>
          <w:b/>
          <w:strike/>
          <w:color w:val="C00000"/>
          <w:sz w:val="24"/>
        </w:rPr>
        <w:t>Ann.,</w:t>
      </w:r>
      <w:r>
        <w:rPr>
          <w:rFonts w:ascii="Calibri" w:hAnsi="Calibri"/>
          <w:b/>
          <w:strike/>
          <w:color w:val="C00000"/>
          <w:spacing w:val="-2"/>
          <w:sz w:val="24"/>
        </w:rPr>
        <w:t xml:space="preserve"> </w:t>
      </w:r>
      <w:r>
        <w:rPr>
          <w:rFonts w:ascii="Calibri" w:hAnsi="Calibri"/>
          <w:b/>
          <w:strike/>
          <w:color w:val="C00000"/>
          <w:sz w:val="24"/>
        </w:rPr>
        <w:t>Health</w:t>
      </w:r>
      <w:r>
        <w:rPr>
          <w:rFonts w:ascii="Calibri" w:hAnsi="Calibri"/>
          <w:b/>
          <w:color w:val="C00000"/>
          <w:sz w:val="24"/>
        </w:rPr>
        <w:t xml:space="preserve"> </w:t>
      </w:r>
      <w:r>
        <w:rPr>
          <w:rFonts w:ascii="Calibri" w:hAnsi="Calibri"/>
          <w:b/>
          <w:strike/>
          <w:color w:val="C00000"/>
          <w:sz w:val="24"/>
        </w:rPr>
        <w:t>General $ 7.5 101, et seq.</w:t>
      </w:r>
    </w:p>
    <w:p w14:paraId="03164638" w14:textId="77777777" w:rsidR="00685416" w:rsidRDefault="00685416" w:rsidP="00685416">
      <w:pPr>
        <w:spacing w:before="120"/>
        <w:ind w:left="1050" w:firstLine="650"/>
        <w:rPr>
          <w:rFonts w:ascii="Calibri" w:hAnsi="Calibri"/>
          <w:i/>
          <w:sz w:val="24"/>
        </w:rPr>
      </w:pPr>
      <w:r>
        <w:rPr>
          <w:rFonts w:ascii="Calibri" w:hAnsi="Calibri"/>
          <w:color w:val="C00000"/>
          <w:sz w:val="24"/>
        </w:rPr>
        <w:t>“</w:t>
      </w:r>
      <w:r>
        <w:rPr>
          <w:rFonts w:ascii="Calibri" w:hAnsi="Calibri"/>
          <w:i/>
          <w:strike/>
          <w:color w:val="C00000"/>
          <w:sz w:val="24"/>
        </w:rPr>
        <w:t>Intermediate</w:t>
      </w:r>
      <w:r>
        <w:rPr>
          <w:rFonts w:ascii="Calibri" w:hAnsi="Calibri"/>
          <w:i/>
          <w:strike/>
          <w:color w:val="C00000"/>
          <w:spacing w:val="-5"/>
          <w:sz w:val="24"/>
        </w:rPr>
        <w:t xml:space="preserve"> </w:t>
      </w:r>
      <w:r>
        <w:rPr>
          <w:rFonts w:ascii="Calibri" w:hAnsi="Calibri"/>
          <w:i/>
          <w:strike/>
          <w:color w:val="C00000"/>
          <w:sz w:val="24"/>
        </w:rPr>
        <w:t>Care</w:t>
      </w:r>
      <w:r>
        <w:rPr>
          <w:rFonts w:ascii="Calibri" w:hAnsi="Calibri"/>
          <w:i/>
          <w:strike/>
          <w:color w:val="C00000"/>
          <w:spacing w:val="-4"/>
          <w:sz w:val="24"/>
        </w:rPr>
        <w:t xml:space="preserve"> </w:t>
      </w:r>
      <w:r>
        <w:rPr>
          <w:rFonts w:ascii="Calibri" w:hAnsi="Calibri"/>
          <w:i/>
          <w:strike/>
          <w:color w:val="C00000"/>
          <w:sz w:val="24"/>
        </w:rPr>
        <w:t>Institutions</w:t>
      </w:r>
      <w:r>
        <w:rPr>
          <w:rFonts w:ascii="Calibri" w:hAnsi="Calibri"/>
          <w:i/>
          <w:color w:val="C00000"/>
          <w:sz w:val="24"/>
        </w:rPr>
        <w:t>”</w:t>
      </w:r>
      <w:r>
        <w:rPr>
          <w:rFonts w:ascii="Calibri" w:hAnsi="Calibri"/>
          <w:i/>
          <w:color w:val="C00000"/>
          <w:spacing w:val="-2"/>
          <w:sz w:val="24"/>
        </w:rPr>
        <w:t xml:space="preserve"> </w:t>
      </w:r>
      <w:r>
        <w:rPr>
          <w:rFonts w:ascii="Calibri" w:hAnsi="Calibri"/>
          <w:i/>
          <w:color w:val="C00000"/>
          <w:sz w:val="24"/>
        </w:rPr>
        <w:t>is</w:t>
      </w:r>
      <w:r>
        <w:rPr>
          <w:rFonts w:ascii="Calibri" w:hAnsi="Calibri"/>
          <w:i/>
          <w:color w:val="C00000"/>
          <w:spacing w:val="-4"/>
          <w:sz w:val="24"/>
        </w:rPr>
        <w:t xml:space="preserve"> </w:t>
      </w:r>
      <w:r>
        <w:rPr>
          <w:rFonts w:ascii="Calibri" w:hAnsi="Calibri"/>
          <w:i/>
          <w:color w:val="C00000"/>
          <w:sz w:val="24"/>
        </w:rPr>
        <w:t>repealed</w:t>
      </w:r>
      <w:r>
        <w:rPr>
          <w:rFonts w:ascii="Calibri" w:hAnsi="Calibri"/>
          <w:i/>
          <w:color w:val="C00000"/>
          <w:spacing w:val="-4"/>
          <w:sz w:val="24"/>
        </w:rPr>
        <w:t xml:space="preserve"> </w:t>
      </w:r>
      <w:r>
        <w:rPr>
          <w:rFonts w:ascii="Calibri" w:hAnsi="Calibri"/>
          <w:i/>
          <w:color w:val="C00000"/>
          <w:sz w:val="24"/>
        </w:rPr>
        <w:t>in</w:t>
      </w:r>
      <w:r>
        <w:rPr>
          <w:rFonts w:ascii="Calibri" w:hAnsi="Calibri"/>
          <w:i/>
          <w:color w:val="C00000"/>
          <w:spacing w:val="-4"/>
          <w:sz w:val="24"/>
        </w:rPr>
        <w:t xml:space="preserve"> </w:t>
      </w:r>
      <w:r>
        <w:rPr>
          <w:rFonts w:ascii="Calibri" w:hAnsi="Calibri"/>
          <w:i/>
          <w:color w:val="C00000"/>
          <w:sz w:val="24"/>
        </w:rPr>
        <w:t>its</w:t>
      </w:r>
      <w:r>
        <w:rPr>
          <w:rFonts w:ascii="Calibri" w:hAnsi="Calibri"/>
          <w:i/>
          <w:color w:val="C00000"/>
          <w:spacing w:val="-4"/>
          <w:sz w:val="24"/>
        </w:rPr>
        <w:t xml:space="preserve"> </w:t>
      </w:r>
      <w:r>
        <w:rPr>
          <w:rFonts w:ascii="Calibri" w:hAnsi="Calibri"/>
          <w:i/>
          <w:color w:val="C00000"/>
          <w:sz w:val="24"/>
        </w:rPr>
        <w:t>entirety</w:t>
      </w:r>
      <w:r>
        <w:rPr>
          <w:rFonts w:ascii="Calibri" w:hAnsi="Calibri"/>
          <w:i/>
          <w:color w:val="C00000"/>
          <w:spacing w:val="-5"/>
          <w:sz w:val="24"/>
        </w:rPr>
        <w:t xml:space="preserve"> </w:t>
      </w:r>
      <w:r>
        <w:rPr>
          <w:rFonts w:ascii="Calibri" w:hAnsi="Calibri"/>
          <w:i/>
          <w:color w:val="C00000"/>
          <w:sz w:val="24"/>
        </w:rPr>
        <w:t>and</w:t>
      </w:r>
      <w:r>
        <w:rPr>
          <w:rFonts w:ascii="Calibri" w:hAnsi="Calibri"/>
          <w:i/>
          <w:color w:val="C00000"/>
          <w:spacing w:val="-5"/>
          <w:sz w:val="24"/>
        </w:rPr>
        <w:t xml:space="preserve"> </w:t>
      </w:r>
      <w:r>
        <w:rPr>
          <w:rFonts w:ascii="Calibri" w:hAnsi="Calibri"/>
          <w:i/>
          <w:color w:val="C00000"/>
          <w:sz w:val="24"/>
        </w:rPr>
        <w:t>redefined</w:t>
      </w:r>
      <w:r>
        <w:rPr>
          <w:rFonts w:ascii="Calibri" w:hAnsi="Calibri"/>
          <w:i/>
          <w:color w:val="C00000"/>
          <w:spacing w:val="-4"/>
          <w:sz w:val="24"/>
        </w:rPr>
        <w:t xml:space="preserve"> </w:t>
      </w:r>
      <w:r>
        <w:rPr>
          <w:rFonts w:ascii="Calibri" w:hAnsi="Calibri"/>
          <w:i/>
          <w:color w:val="C00000"/>
          <w:sz w:val="24"/>
        </w:rPr>
        <w:t>as</w:t>
      </w:r>
      <w:r>
        <w:rPr>
          <w:rFonts w:ascii="Calibri" w:hAnsi="Calibri"/>
          <w:i/>
          <w:color w:val="C00000"/>
          <w:spacing w:val="-3"/>
          <w:sz w:val="24"/>
        </w:rPr>
        <w:t xml:space="preserve"> </w:t>
      </w:r>
      <w:r>
        <w:rPr>
          <w:rFonts w:ascii="Calibri" w:hAnsi="Calibri"/>
          <w:i/>
          <w:color w:val="C00000"/>
          <w:spacing w:val="-2"/>
          <w:sz w:val="24"/>
        </w:rPr>
        <w:t>follows:</w:t>
      </w:r>
    </w:p>
    <w:p w14:paraId="089075CA" w14:textId="77777777" w:rsidR="00685416" w:rsidRDefault="00685416" w:rsidP="00685416">
      <w:pPr>
        <w:pStyle w:val="BodyText"/>
        <w:spacing w:before="120"/>
        <w:ind w:left="1050" w:right="1051"/>
        <w:rPr>
          <w:rFonts w:ascii="Calibri" w:hAnsi="Calibri"/>
        </w:rPr>
      </w:pPr>
      <w:r>
        <w:rPr>
          <w:rFonts w:ascii="Calibri" w:hAnsi="Calibri"/>
          <w:b/>
          <w:u w:val="single"/>
        </w:rPr>
        <w:t>Intermediate</w:t>
      </w:r>
      <w:r>
        <w:rPr>
          <w:rFonts w:ascii="Calibri" w:hAnsi="Calibri"/>
          <w:b/>
          <w:spacing w:val="-14"/>
          <w:u w:val="single"/>
        </w:rPr>
        <w:t xml:space="preserve"> </w:t>
      </w:r>
      <w:r>
        <w:rPr>
          <w:rFonts w:ascii="Calibri" w:hAnsi="Calibri"/>
          <w:b/>
          <w:u w:val="single"/>
        </w:rPr>
        <w:t>Care</w:t>
      </w:r>
      <w:r>
        <w:rPr>
          <w:rFonts w:ascii="Calibri" w:hAnsi="Calibri"/>
          <w:b/>
          <w:spacing w:val="-11"/>
          <w:u w:val="single"/>
        </w:rPr>
        <w:t xml:space="preserve"> </w:t>
      </w:r>
      <w:r>
        <w:rPr>
          <w:rFonts w:ascii="Calibri" w:hAnsi="Calibri"/>
          <w:b/>
          <w:u w:val="single"/>
        </w:rPr>
        <w:t>Facility</w:t>
      </w:r>
      <w:r>
        <w:rPr>
          <w:rFonts w:ascii="Calibri" w:hAnsi="Calibri"/>
          <w:b/>
          <w:spacing w:val="-12"/>
          <w:u w:val="single"/>
        </w:rPr>
        <w:t xml:space="preserve"> </w:t>
      </w:r>
      <w:r>
        <w:rPr>
          <w:rFonts w:ascii="Calibri" w:hAnsi="Calibri"/>
          <w:u w:val="single"/>
        </w:rPr>
        <w:t>–</w:t>
      </w:r>
      <w:r>
        <w:rPr>
          <w:rFonts w:ascii="Calibri" w:hAnsi="Calibri"/>
          <w:spacing w:val="-14"/>
          <w:u w:val="single"/>
        </w:rPr>
        <w:t xml:space="preserve"> </w:t>
      </w:r>
      <w:r>
        <w:rPr>
          <w:rFonts w:ascii="Calibri" w:hAnsi="Calibri"/>
          <w:u w:val="single"/>
        </w:rPr>
        <w:t>an</w:t>
      </w:r>
      <w:r>
        <w:rPr>
          <w:rFonts w:ascii="Calibri" w:hAnsi="Calibri"/>
          <w:spacing w:val="-13"/>
          <w:u w:val="single"/>
        </w:rPr>
        <w:t xml:space="preserve"> </w:t>
      </w:r>
      <w:r>
        <w:rPr>
          <w:rFonts w:ascii="Calibri" w:hAnsi="Calibri"/>
          <w:u w:val="single"/>
        </w:rPr>
        <w:t>institution</w:t>
      </w:r>
      <w:r>
        <w:rPr>
          <w:rFonts w:ascii="Calibri" w:hAnsi="Calibri"/>
          <w:spacing w:val="-11"/>
          <w:u w:val="single"/>
        </w:rPr>
        <w:t xml:space="preserve"> </w:t>
      </w:r>
      <w:r>
        <w:rPr>
          <w:rFonts w:ascii="Calibri" w:hAnsi="Calibri"/>
          <w:u w:val="single"/>
        </w:rPr>
        <w:t>or</w:t>
      </w:r>
      <w:r>
        <w:rPr>
          <w:rFonts w:ascii="Calibri" w:hAnsi="Calibri"/>
          <w:spacing w:val="-12"/>
          <w:u w:val="single"/>
        </w:rPr>
        <w:t xml:space="preserve"> </w:t>
      </w:r>
      <w:r>
        <w:rPr>
          <w:rFonts w:ascii="Calibri" w:hAnsi="Calibri"/>
          <w:u w:val="single"/>
        </w:rPr>
        <w:t>home-based</w:t>
      </w:r>
      <w:r>
        <w:rPr>
          <w:rFonts w:ascii="Calibri" w:hAnsi="Calibri"/>
          <w:spacing w:val="-14"/>
          <w:u w:val="single"/>
        </w:rPr>
        <w:t xml:space="preserve"> </w:t>
      </w:r>
      <w:r>
        <w:rPr>
          <w:rFonts w:ascii="Calibri" w:hAnsi="Calibri"/>
          <w:u w:val="single"/>
        </w:rPr>
        <w:t>facility</w:t>
      </w:r>
      <w:r>
        <w:rPr>
          <w:rFonts w:ascii="Calibri" w:hAnsi="Calibri"/>
          <w:spacing w:val="-14"/>
          <w:u w:val="single"/>
        </w:rPr>
        <w:t xml:space="preserve"> </w:t>
      </w:r>
      <w:r>
        <w:rPr>
          <w:rFonts w:ascii="Calibri" w:hAnsi="Calibri"/>
          <w:u w:val="single"/>
        </w:rPr>
        <w:t>licensed</w:t>
      </w:r>
      <w:r>
        <w:rPr>
          <w:rFonts w:ascii="Calibri" w:hAnsi="Calibri"/>
          <w:spacing w:val="-9"/>
          <w:u w:val="single"/>
        </w:rPr>
        <w:t xml:space="preserve"> </w:t>
      </w:r>
      <w:r>
        <w:rPr>
          <w:rFonts w:ascii="Calibri" w:hAnsi="Calibri"/>
          <w:u w:val="single"/>
        </w:rPr>
        <w:t>pursuant</w:t>
      </w:r>
      <w:r>
        <w:rPr>
          <w:rFonts w:ascii="Calibri" w:hAnsi="Calibri"/>
          <w:spacing w:val="-12"/>
          <w:u w:val="single"/>
        </w:rPr>
        <w:t xml:space="preserve"> </w:t>
      </w:r>
      <w:r>
        <w:rPr>
          <w:rFonts w:ascii="Calibri" w:hAnsi="Calibri"/>
          <w:u w:val="single"/>
        </w:rPr>
        <w:t>to</w:t>
      </w:r>
      <w:r>
        <w:rPr>
          <w:rFonts w:ascii="Calibri" w:hAnsi="Calibri"/>
          <w:spacing w:val="-14"/>
          <w:u w:val="single"/>
        </w:rPr>
        <w:t xml:space="preserve"> </w:t>
      </w:r>
      <w:r>
        <w:rPr>
          <w:rFonts w:ascii="Calibri" w:hAnsi="Calibri"/>
          <w:u w:val="single"/>
        </w:rPr>
        <w:t>Md.</w:t>
      </w:r>
      <w:r>
        <w:rPr>
          <w:rFonts w:ascii="Calibri" w:hAnsi="Calibri"/>
          <w:spacing w:val="-13"/>
          <w:u w:val="single"/>
        </w:rPr>
        <w:t xml:space="preserve"> </w:t>
      </w:r>
      <w:r>
        <w:rPr>
          <w:rFonts w:ascii="Calibri" w:hAnsi="Calibri"/>
          <w:u w:val="single"/>
        </w:rPr>
        <w:t>Code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 xml:space="preserve">Ann., Health-General § 19-318, </w:t>
      </w:r>
      <w:r>
        <w:rPr>
          <w:rFonts w:ascii="Calibri" w:hAnsi="Calibri"/>
          <w:i/>
          <w:u w:val="single"/>
        </w:rPr>
        <w:t>et seq</w:t>
      </w:r>
      <w:r>
        <w:rPr>
          <w:rFonts w:ascii="Calibri" w:hAnsi="Calibri"/>
          <w:u w:val="single"/>
        </w:rPr>
        <w:t>. providing accommodations for not less than two (2)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unrelated</w:t>
      </w:r>
      <w:r>
        <w:rPr>
          <w:rFonts w:ascii="Calibri" w:hAnsi="Calibri"/>
          <w:spacing w:val="-7"/>
          <w:u w:val="single"/>
        </w:rPr>
        <w:t xml:space="preserve"> </w:t>
      </w:r>
      <w:r>
        <w:rPr>
          <w:rFonts w:ascii="Calibri" w:hAnsi="Calibri"/>
          <w:u w:val="single"/>
        </w:rPr>
        <w:t>persons</w:t>
      </w:r>
      <w:r>
        <w:rPr>
          <w:rFonts w:ascii="Calibri" w:hAnsi="Calibri"/>
          <w:spacing w:val="-9"/>
          <w:u w:val="single"/>
        </w:rPr>
        <w:t xml:space="preserve"> </w:t>
      </w:r>
      <w:r>
        <w:rPr>
          <w:rFonts w:ascii="Calibri" w:hAnsi="Calibri"/>
          <w:u w:val="single"/>
        </w:rPr>
        <w:t>who</w:t>
      </w:r>
      <w:r>
        <w:rPr>
          <w:rFonts w:ascii="Calibri" w:hAnsi="Calibri"/>
          <w:spacing w:val="-11"/>
          <w:u w:val="single"/>
        </w:rPr>
        <w:t xml:space="preserve"> </w:t>
      </w:r>
      <w:r>
        <w:rPr>
          <w:rFonts w:ascii="Calibri" w:hAnsi="Calibri"/>
          <w:u w:val="single"/>
        </w:rPr>
        <w:t>are</w:t>
      </w:r>
      <w:r>
        <w:rPr>
          <w:rFonts w:ascii="Calibri" w:hAnsi="Calibri"/>
          <w:spacing w:val="-7"/>
          <w:u w:val="single"/>
        </w:rPr>
        <w:t xml:space="preserve"> </w:t>
      </w:r>
      <w:r>
        <w:rPr>
          <w:rFonts w:ascii="Calibri" w:hAnsi="Calibri"/>
          <w:u w:val="single"/>
        </w:rPr>
        <w:t>dependent</w:t>
      </w:r>
      <w:r>
        <w:rPr>
          <w:rFonts w:ascii="Calibri" w:hAnsi="Calibri"/>
          <w:spacing w:val="-7"/>
          <w:u w:val="single"/>
        </w:rPr>
        <w:t xml:space="preserve"> </w:t>
      </w:r>
      <w:r>
        <w:rPr>
          <w:rFonts w:ascii="Calibri" w:hAnsi="Calibri"/>
          <w:u w:val="single"/>
        </w:rPr>
        <w:t>on</w:t>
      </w:r>
      <w:r>
        <w:rPr>
          <w:rFonts w:ascii="Calibri" w:hAnsi="Calibri"/>
          <w:spacing w:val="-8"/>
          <w:u w:val="single"/>
        </w:rPr>
        <w:t xml:space="preserve"> </w:t>
      </w:r>
      <w:r>
        <w:rPr>
          <w:rFonts w:ascii="Calibri" w:hAnsi="Calibri"/>
          <w:u w:val="single"/>
        </w:rPr>
        <w:t>the</w:t>
      </w:r>
      <w:r>
        <w:rPr>
          <w:rFonts w:ascii="Calibri" w:hAnsi="Calibri"/>
          <w:spacing w:val="-7"/>
          <w:u w:val="single"/>
        </w:rPr>
        <w:t xml:space="preserve"> </w:t>
      </w:r>
      <w:r>
        <w:rPr>
          <w:rFonts w:ascii="Calibri" w:hAnsi="Calibri"/>
          <w:u w:val="single"/>
        </w:rPr>
        <w:t>administrator,</w:t>
      </w:r>
      <w:r>
        <w:rPr>
          <w:rFonts w:ascii="Calibri" w:hAnsi="Calibri"/>
          <w:spacing w:val="-8"/>
          <w:u w:val="single"/>
        </w:rPr>
        <w:t xml:space="preserve"> </w:t>
      </w:r>
      <w:r>
        <w:rPr>
          <w:rFonts w:ascii="Calibri" w:hAnsi="Calibri"/>
          <w:u w:val="single"/>
        </w:rPr>
        <w:t>operator,</w:t>
      </w:r>
      <w:r>
        <w:rPr>
          <w:rFonts w:ascii="Calibri" w:hAnsi="Calibri"/>
          <w:spacing w:val="-6"/>
          <w:u w:val="single"/>
        </w:rPr>
        <w:t xml:space="preserve"> </w:t>
      </w:r>
      <w:r>
        <w:rPr>
          <w:rFonts w:ascii="Calibri" w:hAnsi="Calibri"/>
          <w:u w:val="single"/>
        </w:rPr>
        <w:t>or</w:t>
      </w:r>
      <w:r>
        <w:rPr>
          <w:rFonts w:ascii="Calibri" w:hAnsi="Calibri"/>
          <w:spacing w:val="-10"/>
          <w:u w:val="single"/>
        </w:rPr>
        <w:t xml:space="preserve"> </w:t>
      </w:r>
      <w:r>
        <w:rPr>
          <w:rFonts w:ascii="Calibri" w:hAnsi="Calibri"/>
          <w:u w:val="single"/>
        </w:rPr>
        <w:t>proprietor</w:t>
      </w:r>
      <w:r>
        <w:rPr>
          <w:rFonts w:ascii="Calibri" w:hAnsi="Calibri"/>
          <w:spacing w:val="-6"/>
          <w:u w:val="single"/>
        </w:rPr>
        <w:t xml:space="preserve"> </w:t>
      </w:r>
      <w:r>
        <w:rPr>
          <w:rFonts w:ascii="Calibri" w:hAnsi="Calibri"/>
          <w:u w:val="single"/>
        </w:rPr>
        <w:t>for</w:t>
      </w:r>
      <w:r>
        <w:rPr>
          <w:rFonts w:ascii="Calibri" w:hAnsi="Calibri"/>
          <w:spacing w:val="-6"/>
          <w:u w:val="single"/>
        </w:rPr>
        <w:t xml:space="preserve"> </w:t>
      </w:r>
      <w:r>
        <w:rPr>
          <w:rFonts w:ascii="Calibri" w:hAnsi="Calibri"/>
          <w:u w:val="single"/>
        </w:rPr>
        <w:t>nursing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care, or the subsistence of daily living in a safe, sanitary, and healthful environment, and more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  <w:u w:val="single"/>
        </w:rPr>
        <w:t>specifically:</w:t>
      </w:r>
    </w:p>
    <w:p w14:paraId="290376A4" w14:textId="77777777" w:rsidR="00685416" w:rsidRDefault="00685416" w:rsidP="00685416">
      <w:pPr>
        <w:pStyle w:val="ListParagraph"/>
        <w:numPr>
          <w:ilvl w:val="0"/>
          <w:numId w:val="1"/>
        </w:numPr>
        <w:tabs>
          <w:tab w:val="left" w:pos="1660"/>
        </w:tabs>
        <w:spacing w:before="119"/>
        <w:ind w:right="1859"/>
        <w:contextualSpacing w:val="0"/>
        <w:rPr>
          <w:rFonts w:ascii="Calibri"/>
          <w:sz w:val="24"/>
        </w:rPr>
      </w:pPr>
      <w:r>
        <w:rPr>
          <w:rFonts w:ascii="Calibri"/>
          <w:sz w:val="24"/>
          <w:u w:val="single"/>
        </w:rPr>
        <w:t>Maintain</w:t>
      </w:r>
      <w:r>
        <w:rPr>
          <w:rFonts w:ascii="Calibri"/>
          <w:spacing w:val="-5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conditions</w:t>
      </w:r>
      <w:r>
        <w:rPr>
          <w:rFonts w:ascii="Calibri"/>
          <w:spacing w:val="-1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or</w:t>
      </w:r>
      <w:r>
        <w:rPr>
          <w:rFonts w:ascii="Calibri"/>
          <w:spacing w:val="-5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facilities</w:t>
      </w:r>
      <w:r>
        <w:rPr>
          <w:rFonts w:ascii="Calibri"/>
          <w:spacing w:val="-2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and</w:t>
      </w:r>
      <w:r>
        <w:rPr>
          <w:rFonts w:ascii="Calibri"/>
          <w:spacing w:val="-4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equipment</w:t>
      </w:r>
      <w:r>
        <w:rPr>
          <w:rFonts w:ascii="Calibri"/>
          <w:spacing w:val="-4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to</w:t>
      </w:r>
      <w:r>
        <w:rPr>
          <w:rFonts w:ascii="Calibri"/>
          <w:spacing w:val="-3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provide</w:t>
      </w:r>
      <w:r>
        <w:rPr>
          <w:rFonts w:ascii="Calibri"/>
          <w:spacing w:val="-4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domiciliary,</w:t>
      </w:r>
      <w:r>
        <w:rPr>
          <w:rFonts w:ascii="Calibri"/>
          <w:spacing w:val="-5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personal,</w:t>
      </w:r>
      <w:r>
        <w:rPr>
          <w:rFonts w:ascii="Calibri"/>
          <w:spacing w:val="-4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or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nursing </w:t>
      </w:r>
      <w:proofErr w:type="gramStart"/>
      <w:r>
        <w:rPr>
          <w:rFonts w:ascii="Calibri"/>
          <w:sz w:val="24"/>
          <w:u w:val="single"/>
        </w:rPr>
        <w:t>care;</w:t>
      </w:r>
      <w:proofErr w:type="gramEnd"/>
    </w:p>
    <w:p w14:paraId="04EB3B27" w14:textId="77777777" w:rsidR="00685416" w:rsidRDefault="00685416" w:rsidP="00685416">
      <w:pPr>
        <w:pStyle w:val="ListParagraph"/>
        <w:numPr>
          <w:ilvl w:val="0"/>
          <w:numId w:val="1"/>
        </w:numPr>
        <w:tabs>
          <w:tab w:val="left" w:pos="1659"/>
        </w:tabs>
        <w:spacing w:before="120"/>
        <w:ind w:left="1659" w:hanging="359"/>
        <w:contextualSpacing w:val="0"/>
        <w:rPr>
          <w:rFonts w:ascii="Calibri"/>
          <w:sz w:val="24"/>
        </w:rPr>
      </w:pPr>
      <w:r>
        <w:rPr>
          <w:rFonts w:ascii="Calibri"/>
          <w:sz w:val="24"/>
          <w:u w:val="single"/>
        </w:rPr>
        <w:t>Admits</w:t>
      </w:r>
      <w:r>
        <w:rPr>
          <w:rFonts w:ascii="Calibri"/>
          <w:spacing w:val="-5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or</w:t>
      </w:r>
      <w:r>
        <w:rPr>
          <w:rFonts w:ascii="Calibri"/>
          <w:spacing w:val="-1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retains</w:t>
      </w:r>
      <w:r>
        <w:rPr>
          <w:rFonts w:ascii="Calibri"/>
          <w:spacing w:val="-3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the</w:t>
      </w:r>
      <w:r>
        <w:rPr>
          <w:rFonts w:ascii="Calibri"/>
          <w:spacing w:val="-4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individuals</w:t>
      </w:r>
      <w:r>
        <w:rPr>
          <w:rFonts w:ascii="Calibri"/>
          <w:spacing w:val="-3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for</w:t>
      </w:r>
      <w:r>
        <w:rPr>
          <w:rFonts w:ascii="Calibri"/>
          <w:spacing w:val="-2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overnight</w:t>
      </w:r>
      <w:r>
        <w:rPr>
          <w:rFonts w:ascii="Calibri"/>
          <w:spacing w:val="-2"/>
          <w:sz w:val="24"/>
          <w:u w:val="single"/>
        </w:rPr>
        <w:t xml:space="preserve"> </w:t>
      </w:r>
      <w:proofErr w:type="gramStart"/>
      <w:r>
        <w:rPr>
          <w:rFonts w:ascii="Calibri"/>
          <w:spacing w:val="-4"/>
          <w:sz w:val="24"/>
          <w:u w:val="single"/>
        </w:rPr>
        <w:t>care;</w:t>
      </w:r>
      <w:proofErr w:type="gramEnd"/>
    </w:p>
    <w:p w14:paraId="4F48F9A2" w14:textId="77777777" w:rsidR="00685416" w:rsidRDefault="00685416" w:rsidP="00685416">
      <w:pPr>
        <w:pStyle w:val="ListParagraph"/>
        <w:numPr>
          <w:ilvl w:val="0"/>
          <w:numId w:val="1"/>
        </w:numPr>
        <w:tabs>
          <w:tab w:val="left" w:pos="1659"/>
        </w:tabs>
        <w:spacing w:before="122"/>
        <w:ind w:left="1659" w:hanging="359"/>
        <w:contextualSpacing w:val="0"/>
        <w:rPr>
          <w:rFonts w:ascii="Calibri"/>
          <w:sz w:val="24"/>
        </w:rPr>
      </w:pPr>
      <w:proofErr w:type="gramStart"/>
      <w:r>
        <w:rPr>
          <w:rFonts w:ascii="Calibri"/>
          <w:sz w:val="24"/>
          <w:u w:val="single"/>
        </w:rPr>
        <w:t>Shall</w:t>
      </w:r>
      <w:r>
        <w:rPr>
          <w:rFonts w:ascii="Calibri"/>
          <w:spacing w:val="-7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be</w:t>
      </w:r>
      <w:r>
        <w:rPr>
          <w:rFonts w:ascii="Calibri"/>
          <w:spacing w:val="-2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classified</w:t>
      </w:r>
      <w:r>
        <w:rPr>
          <w:rFonts w:ascii="Calibri"/>
          <w:spacing w:val="1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shall</w:t>
      </w:r>
      <w:proofErr w:type="gramEnd"/>
      <w:r>
        <w:rPr>
          <w:rFonts w:ascii="Calibri"/>
          <w:spacing w:val="-4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be</w:t>
      </w:r>
      <w:r>
        <w:rPr>
          <w:rFonts w:ascii="Calibri"/>
          <w:spacing w:val="-2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classified as</w:t>
      </w:r>
      <w:r>
        <w:rPr>
          <w:rFonts w:ascii="Calibri"/>
          <w:spacing w:val="-2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a</w:t>
      </w:r>
      <w:r>
        <w:rPr>
          <w:rFonts w:ascii="Calibri"/>
          <w:spacing w:val="-5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care</w:t>
      </w:r>
      <w:r>
        <w:rPr>
          <w:rFonts w:ascii="Calibri"/>
          <w:spacing w:val="-4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home</w:t>
      </w:r>
      <w:r>
        <w:rPr>
          <w:rFonts w:ascii="Calibri"/>
          <w:spacing w:val="-2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or</w:t>
      </w:r>
      <w:r>
        <w:rPr>
          <w:rFonts w:ascii="Calibri"/>
          <w:spacing w:val="-4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nursing</w:t>
      </w:r>
      <w:r>
        <w:rPr>
          <w:rFonts w:ascii="Calibri"/>
          <w:spacing w:val="-4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home</w:t>
      </w:r>
      <w:r>
        <w:rPr>
          <w:rFonts w:ascii="Calibri"/>
          <w:spacing w:val="-4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pursuant</w:t>
      </w:r>
      <w:r>
        <w:rPr>
          <w:rFonts w:ascii="Calibri"/>
          <w:spacing w:val="-1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>to</w:t>
      </w:r>
      <w:r>
        <w:rPr>
          <w:rFonts w:ascii="Calibri"/>
          <w:spacing w:val="-3"/>
          <w:sz w:val="24"/>
          <w:u w:val="single"/>
        </w:rPr>
        <w:t xml:space="preserve"> </w:t>
      </w:r>
      <w:r>
        <w:rPr>
          <w:rFonts w:ascii="Calibri"/>
          <w:spacing w:val="-5"/>
          <w:sz w:val="24"/>
          <w:u w:val="single"/>
        </w:rPr>
        <w:t>Md.</w:t>
      </w:r>
    </w:p>
    <w:p w14:paraId="3D9D8F5C" w14:textId="77777777" w:rsidR="00685416" w:rsidRDefault="00685416" w:rsidP="00685416">
      <w:pPr>
        <w:pStyle w:val="BodyText"/>
        <w:ind w:left="1660"/>
        <w:rPr>
          <w:rFonts w:ascii="Calibri" w:hAnsi="Calibri"/>
        </w:rPr>
      </w:pPr>
      <w:r>
        <w:rPr>
          <w:rFonts w:ascii="Calibri" w:hAnsi="Calibri"/>
          <w:u w:val="single"/>
        </w:rPr>
        <w:t>Code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Ann.,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Health-General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§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19-307(b);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spacing w:val="-5"/>
          <w:u w:val="single"/>
        </w:rPr>
        <w:t>and</w:t>
      </w:r>
    </w:p>
    <w:p w14:paraId="609193F0" w14:textId="77777777" w:rsidR="00685416" w:rsidRDefault="00685416" w:rsidP="00685416">
      <w:pPr>
        <w:pStyle w:val="ListParagraph"/>
        <w:numPr>
          <w:ilvl w:val="0"/>
          <w:numId w:val="1"/>
        </w:numPr>
        <w:tabs>
          <w:tab w:val="left" w:pos="1660"/>
        </w:tabs>
        <w:spacing w:before="120"/>
        <w:ind w:right="1521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  <w:u w:val="single"/>
        </w:rPr>
        <w:t>Obtains</w:t>
      </w:r>
      <w:r>
        <w:rPr>
          <w:rFonts w:ascii="Calibri" w:hAnsi="Calibri"/>
          <w:spacing w:val="-5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a</w:t>
      </w:r>
      <w:r>
        <w:rPr>
          <w:rFonts w:ascii="Calibri" w:hAnsi="Calibri"/>
          <w:spacing w:val="-3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certificate of</w:t>
      </w:r>
      <w:r>
        <w:rPr>
          <w:rFonts w:ascii="Calibri" w:hAnsi="Calibri"/>
          <w:spacing w:val="-4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Need</w:t>
      </w:r>
      <w:r>
        <w:rPr>
          <w:rFonts w:ascii="Calibri" w:hAnsi="Calibri"/>
          <w:spacing w:val="-4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where</w:t>
      </w:r>
      <w:r>
        <w:rPr>
          <w:rFonts w:ascii="Calibri" w:hAnsi="Calibri"/>
          <w:spacing w:val="-2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applicable</w:t>
      </w:r>
      <w:r>
        <w:rPr>
          <w:rFonts w:ascii="Calibri" w:hAnsi="Calibri"/>
          <w:spacing w:val="-4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under</w:t>
      </w:r>
      <w:r>
        <w:rPr>
          <w:rFonts w:ascii="Calibri" w:hAnsi="Calibri"/>
          <w:spacing w:val="-4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Md.</w:t>
      </w:r>
      <w:r>
        <w:rPr>
          <w:rFonts w:ascii="Calibri" w:hAnsi="Calibri"/>
          <w:spacing w:val="-4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Code</w:t>
      </w:r>
      <w:r>
        <w:rPr>
          <w:rFonts w:ascii="Calibri" w:hAnsi="Calibri"/>
          <w:spacing w:val="-2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Ann.,</w:t>
      </w:r>
      <w:r>
        <w:rPr>
          <w:rFonts w:ascii="Calibri" w:hAnsi="Calibri"/>
          <w:spacing w:val="-6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Health-General</w:t>
      </w:r>
      <w:r>
        <w:rPr>
          <w:rFonts w:ascii="Calibri" w:hAnsi="Calibri"/>
          <w:spacing w:val="-5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>§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2"/>
          <w:sz w:val="24"/>
          <w:u w:val="single"/>
        </w:rPr>
        <w:t>19-120.</w:t>
      </w:r>
    </w:p>
    <w:p w14:paraId="4BE53E05" w14:textId="77777777" w:rsidR="00685416" w:rsidRDefault="00685416" w:rsidP="00685416">
      <w:pPr>
        <w:pStyle w:val="BodyText"/>
        <w:spacing w:before="120"/>
        <w:ind w:left="940" w:right="1314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Nursing Care </w:t>
      </w:r>
      <w:r>
        <w:rPr>
          <w:rFonts w:ascii="Calibri" w:hAnsi="Calibri"/>
          <w:b/>
          <w:strike/>
          <w:color w:val="C00000"/>
        </w:rPr>
        <w:t>Institution</w:t>
      </w:r>
      <w:r>
        <w:rPr>
          <w:rFonts w:ascii="Calibri" w:hAnsi="Calibri"/>
          <w:b/>
          <w:color w:val="C00000"/>
        </w:rPr>
        <w:t xml:space="preserve"> </w:t>
      </w:r>
      <w:r>
        <w:rPr>
          <w:rFonts w:ascii="Calibri" w:hAnsi="Calibri"/>
          <w:b/>
        </w:rPr>
        <w:t xml:space="preserve">Facility </w:t>
      </w:r>
      <w:r>
        <w:rPr>
          <w:rFonts w:ascii="Calibri" w:hAnsi="Calibri"/>
        </w:rPr>
        <w:t xml:space="preserve">– </w:t>
      </w:r>
      <w:r>
        <w:rPr>
          <w:rFonts w:ascii="Calibri" w:hAnsi="Calibri"/>
          <w:u w:val="single"/>
        </w:rPr>
        <w:t>a type of intermediate care facility, licensed under Md. Code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Ann., Health-General Article § 19-319,</w:t>
      </w:r>
      <w:r>
        <w:rPr>
          <w:rFonts w:ascii="Calibri" w:hAnsi="Calibri"/>
        </w:rPr>
        <w:t xml:space="preserve"> for the purpose of providing skilled nursing care </w:t>
      </w:r>
      <w:r>
        <w:rPr>
          <w:rFonts w:ascii="Calibri" w:hAnsi="Calibri"/>
          <w:u w:val="single"/>
        </w:rPr>
        <w:t>for two</w:t>
      </w:r>
    </w:p>
    <w:p w14:paraId="34892BDF" w14:textId="77777777" w:rsidR="00685416" w:rsidRDefault="00685416" w:rsidP="00685416">
      <w:pPr>
        <w:pStyle w:val="BodyText"/>
        <w:ind w:left="940" w:right="1314"/>
        <w:jc w:val="both"/>
        <w:rPr>
          <w:rFonts w:ascii="Calibri"/>
        </w:rPr>
      </w:pPr>
      <w:r>
        <w:rPr>
          <w:rFonts w:ascii="Calibri"/>
          <w:u w:val="single"/>
        </w:rPr>
        <w:t>(2) or more unrelated individuals</w:t>
      </w:r>
      <w:r>
        <w:rPr>
          <w:rFonts w:ascii="Calibri"/>
        </w:rPr>
        <w:t xml:space="preserve"> and medical supervision, </w:t>
      </w:r>
      <w:r>
        <w:rPr>
          <w:rFonts w:ascii="Calibri"/>
          <w:u w:val="single"/>
        </w:rPr>
        <w:t>that is ordered by a physician and</w:t>
      </w:r>
      <w:r>
        <w:rPr>
          <w:rFonts w:ascii="Calibri"/>
        </w:rPr>
        <w:t xml:space="preserve"> </w:t>
      </w:r>
      <w:r>
        <w:rPr>
          <w:rFonts w:ascii="Calibri"/>
          <w:u w:val="single"/>
        </w:rPr>
        <w:t xml:space="preserve">provided by a registered or practical nurse </w:t>
      </w:r>
      <w:r>
        <w:rPr>
          <w:rFonts w:ascii="Calibri"/>
        </w:rPr>
        <w:t>at a lower level than that available in a hospital, in addition to room and board.</w:t>
      </w:r>
    </w:p>
    <w:p w14:paraId="0D64CCA0" w14:textId="77777777" w:rsidR="00685416" w:rsidRDefault="00685416" w:rsidP="00685416">
      <w:pPr>
        <w:pStyle w:val="BodyText"/>
        <w:ind w:left="940" w:right="1358"/>
        <w:rPr>
          <w:rFonts w:ascii="Calibri" w:hAnsi="Calibri"/>
        </w:rPr>
      </w:pPr>
      <w:r>
        <w:rPr>
          <w:rFonts w:ascii="Calibri" w:hAnsi="Calibri"/>
          <w:b/>
          <w:u w:val="single"/>
        </w:rPr>
        <w:t xml:space="preserve">Personal Care </w:t>
      </w:r>
      <w:r>
        <w:rPr>
          <w:rFonts w:ascii="Calibri" w:hAnsi="Calibri"/>
          <w:u w:val="single"/>
        </w:rPr>
        <w:t>– a service that an individual normally would perform, but for which the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individual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needs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help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from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another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because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u w:val="single"/>
        </w:rPr>
        <w:t>of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advanced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aged,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infirmity,</w:t>
      </w:r>
      <w:r>
        <w:rPr>
          <w:rFonts w:ascii="Calibri" w:hAnsi="Calibri"/>
          <w:spacing w:val="-6"/>
          <w:u w:val="single"/>
        </w:rPr>
        <w:t xml:space="preserve"> </w:t>
      </w:r>
      <w:r>
        <w:rPr>
          <w:rFonts w:ascii="Calibri" w:hAnsi="Calibri"/>
          <w:u w:val="single"/>
        </w:rPr>
        <w:t>or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physical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u w:val="single"/>
        </w:rPr>
        <w:t>or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mental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limitation, including, but not limited to, help in walking, getting in and out of bed, bathing,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dressing feeding, and general supervision, and in daily living.</w:t>
      </w:r>
    </w:p>
    <w:p w14:paraId="6F0ADBF5" w14:textId="77777777" w:rsidR="00685416" w:rsidRDefault="00685416" w:rsidP="00685416">
      <w:pPr>
        <w:pStyle w:val="BodyText"/>
        <w:ind w:left="940" w:right="1358"/>
        <w:rPr>
          <w:rFonts w:ascii="Calibri" w:hAnsi="Calibri"/>
        </w:rPr>
      </w:pPr>
      <w:r>
        <w:rPr>
          <w:rFonts w:ascii="Calibri" w:hAnsi="Calibri"/>
          <w:b/>
          <w:u w:val="single"/>
        </w:rPr>
        <w:t>Recovery</w:t>
      </w:r>
      <w:r>
        <w:rPr>
          <w:rFonts w:ascii="Calibri" w:hAnsi="Calibri"/>
          <w:b/>
          <w:spacing w:val="-4"/>
          <w:u w:val="single"/>
        </w:rPr>
        <w:t xml:space="preserve"> </w:t>
      </w:r>
      <w:r>
        <w:rPr>
          <w:rFonts w:ascii="Calibri" w:hAnsi="Calibri"/>
          <w:b/>
          <w:u w:val="single"/>
        </w:rPr>
        <w:t>Residence</w:t>
      </w:r>
      <w:r>
        <w:rPr>
          <w:rFonts w:ascii="Calibri" w:hAnsi="Calibri"/>
          <w:b/>
          <w:spacing w:val="-1"/>
          <w:u w:val="single"/>
        </w:rPr>
        <w:t xml:space="preserve"> </w:t>
      </w:r>
      <w:r>
        <w:rPr>
          <w:rFonts w:ascii="Calibri" w:hAnsi="Calibri"/>
          <w:u w:val="single"/>
        </w:rPr>
        <w:t>–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as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u w:val="single"/>
        </w:rPr>
        <w:t>defined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by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Md.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Code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Ann.,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Health-General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§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7.5-101(o),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a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service</w:t>
      </w:r>
      <w:r>
        <w:rPr>
          <w:rFonts w:ascii="Calibri" w:hAnsi="Calibri"/>
          <w:spacing w:val="-1"/>
          <w:u w:val="single"/>
        </w:rPr>
        <w:t xml:space="preserve"> </w:t>
      </w:r>
      <w:r>
        <w:rPr>
          <w:rFonts w:ascii="Calibri" w:hAnsi="Calibri"/>
          <w:u w:val="single"/>
        </w:rPr>
        <w:t>that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provides alcohol-free and illicit-drug-free housing to individuals with substance-related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disorders, addictive disorders, or co-occurring mental disorders, substance-related disorders,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and/or addictive disorders, and does not include clinical treatment services.</w:t>
      </w:r>
    </w:p>
    <w:p w14:paraId="0EA52AF0" w14:textId="77777777" w:rsidR="00685416" w:rsidRDefault="00685416" w:rsidP="00685416">
      <w:pPr>
        <w:pStyle w:val="BodyText"/>
        <w:ind w:left="940" w:right="1358"/>
        <w:rPr>
          <w:rFonts w:ascii="Calibri" w:hAnsi="Calibri"/>
        </w:rPr>
      </w:pPr>
      <w:r>
        <w:rPr>
          <w:rFonts w:ascii="Calibri" w:hAnsi="Calibri"/>
          <w:b/>
          <w:u w:val="single"/>
        </w:rPr>
        <w:t>Residential</w:t>
      </w:r>
      <w:r>
        <w:rPr>
          <w:rFonts w:ascii="Calibri" w:hAnsi="Calibri"/>
          <w:b/>
          <w:spacing w:val="-4"/>
          <w:u w:val="single"/>
        </w:rPr>
        <w:t xml:space="preserve"> </w:t>
      </w:r>
      <w:r>
        <w:rPr>
          <w:rFonts w:ascii="Calibri" w:hAnsi="Calibri"/>
          <w:b/>
          <w:u w:val="single"/>
        </w:rPr>
        <w:t>Care</w:t>
      </w:r>
      <w:r>
        <w:rPr>
          <w:rFonts w:ascii="Calibri" w:hAnsi="Calibri"/>
          <w:b/>
          <w:spacing w:val="-4"/>
          <w:u w:val="single"/>
        </w:rPr>
        <w:t xml:space="preserve"> </w:t>
      </w:r>
      <w:r>
        <w:rPr>
          <w:rFonts w:ascii="Calibri" w:hAnsi="Calibri"/>
          <w:b/>
          <w:u w:val="single"/>
        </w:rPr>
        <w:t>Home</w:t>
      </w:r>
      <w:r>
        <w:rPr>
          <w:rFonts w:ascii="Calibri" w:hAnsi="Calibri"/>
          <w:b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–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A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type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of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intermediate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u w:val="single"/>
        </w:rPr>
        <w:t>care</w:t>
      </w:r>
      <w:r>
        <w:rPr>
          <w:rFonts w:ascii="Calibri" w:hAnsi="Calibri"/>
          <w:spacing w:val="-2"/>
          <w:u w:val="single"/>
        </w:rPr>
        <w:t xml:space="preserve"> </w:t>
      </w:r>
      <w:r>
        <w:rPr>
          <w:rFonts w:ascii="Calibri" w:hAnsi="Calibri"/>
          <w:u w:val="single"/>
        </w:rPr>
        <w:t>facility that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color w:val="202020"/>
          <w:u w:val="single" w:color="202020"/>
        </w:rPr>
        <w:t>provides</w:t>
      </w:r>
      <w:r>
        <w:rPr>
          <w:rFonts w:ascii="Calibri" w:hAnsi="Calibri"/>
          <w:color w:val="202020"/>
          <w:spacing w:val="-6"/>
          <w:u w:val="single" w:color="202020"/>
        </w:rPr>
        <w:t xml:space="preserve"> </w:t>
      </w:r>
      <w:r>
        <w:rPr>
          <w:rFonts w:ascii="Calibri" w:hAnsi="Calibri"/>
          <w:color w:val="202020"/>
          <w:u w:val="single" w:color="202020"/>
        </w:rPr>
        <w:t>care</w:t>
      </w:r>
      <w:r>
        <w:rPr>
          <w:rFonts w:ascii="Calibri" w:hAnsi="Calibri"/>
          <w:color w:val="202020"/>
          <w:spacing w:val="-2"/>
          <w:u w:val="single" w:color="202020"/>
        </w:rPr>
        <w:t xml:space="preserve"> </w:t>
      </w:r>
      <w:r>
        <w:rPr>
          <w:rFonts w:ascii="Calibri" w:hAnsi="Calibri"/>
          <w:color w:val="202020"/>
          <w:u w:val="single" w:color="202020"/>
        </w:rPr>
        <w:t>to</w:t>
      </w:r>
      <w:r>
        <w:rPr>
          <w:rFonts w:ascii="Calibri" w:hAnsi="Calibri"/>
          <w:color w:val="202020"/>
          <w:spacing w:val="-4"/>
          <w:u w:val="single" w:color="202020"/>
        </w:rPr>
        <w:t xml:space="preserve"> </w:t>
      </w:r>
      <w:r>
        <w:rPr>
          <w:rFonts w:ascii="Calibri" w:hAnsi="Calibri"/>
          <w:color w:val="202020"/>
          <w:u w:val="single" w:color="202020"/>
        </w:rPr>
        <w:t>individuals</w:t>
      </w:r>
      <w:r>
        <w:rPr>
          <w:rFonts w:ascii="Calibri" w:hAnsi="Calibri"/>
          <w:color w:val="202020"/>
        </w:rPr>
        <w:t xml:space="preserve"> </w:t>
      </w:r>
      <w:r>
        <w:rPr>
          <w:rFonts w:ascii="Calibri" w:hAnsi="Calibri"/>
          <w:color w:val="202020"/>
          <w:u w:val="single" w:color="202020"/>
        </w:rPr>
        <w:t>who, because of advanced age or physical or mental disability, require domiciliary care or</w:t>
      </w:r>
      <w:r>
        <w:rPr>
          <w:rFonts w:ascii="Calibri" w:hAnsi="Calibri"/>
          <w:color w:val="202020"/>
        </w:rPr>
        <w:t xml:space="preserve"> </w:t>
      </w:r>
      <w:r>
        <w:rPr>
          <w:rFonts w:ascii="Calibri" w:hAnsi="Calibri"/>
          <w:color w:val="202020"/>
          <w:u w:val="single" w:color="202020"/>
        </w:rPr>
        <w:t xml:space="preserve">personal care in a </w:t>
      </w:r>
      <w:r>
        <w:rPr>
          <w:rFonts w:ascii="Calibri" w:hAnsi="Calibri"/>
          <w:color w:val="202020"/>
          <w:u w:val="single" w:color="202020"/>
        </w:rPr>
        <w:lastRenderedPageBreak/>
        <w:t>protective environment.</w:t>
      </w:r>
    </w:p>
    <w:p w14:paraId="6110CD58" w14:textId="716CE013" w:rsidR="00685416" w:rsidRDefault="00685416"/>
    <w:tbl>
      <w:tblPr>
        <w:tblW w:w="10797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5"/>
        <w:gridCol w:w="900"/>
        <w:gridCol w:w="540"/>
        <w:gridCol w:w="360"/>
        <w:gridCol w:w="720"/>
        <w:gridCol w:w="541"/>
        <w:gridCol w:w="632"/>
        <w:gridCol w:w="541"/>
        <w:gridCol w:w="541"/>
        <w:gridCol w:w="505"/>
        <w:gridCol w:w="1292"/>
      </w:tblGrid>
      <w:tr w:rsidR="00685416" w14:paraId="1A697FDC" w14:textId="77777777" w:rsidTr="00791B09">
        <w:trPr>
          <w:trHeight w:val="976"/>
        </w:trPr>
        <w:tc>
          <w:tcPr>
            <w:tcW w:w="5125" w:type="dxa"/>
            <w:gridSpan w:val="2"/>
            <w:shd w:val="clear" w:color="auto" w:fill="9CC2E4"/>
          </w:tcPr>
          <w:p w14:paraId="7DEE6231" w14:textId="5757DEF2" w:rsidR="00685416" w:rsidRDefault="00685416" w:rsidP="00791B09">
            <w:pPr>
              <w:pStyle w:val="TableParagraph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TABLE </w:t>
            </w:r>
            <w:r>
              <w:rPr>
                <w:rFonts w:ascii="Calibri"/>
                <w:b/>
                <w:spacing w:val="-5"/>
                <w:sz w:val="24"/>
              </w:rPr>
              <w:t>1:</w:t>
            </w:r>
          </w:p>
          <w:p w14:paraId="3D39DA54" w14:textId="77777777" w:rsidR="00685416" w:rsidRDefault="00685416" w:rsidP="00791B09">
            <w:pPr>
              <w:pStyle w:val="TableParagraph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PERMITTED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USES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BY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ZONING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DISTRICT</w:t>
            </w:r>
          </w:p>
        </w:tc>
        <w:tc>
          <w:tcPr>
            <w:tcW w:w="5672" w:type="dxa"/>
            <w:gridSpan w:val="9"/>
            <w:shd w:val="clear" w:color="auto" w:fill="9CC2E4"/>
          </w:tcPr>
          <w:p w14:paraId="6F798AF9" w14:textId="77777777" w:rsidR="00685416" w:rsidRDefault="00685416" w:rsidP="00791B09">
            <w:pPr>
              <w:pStyle w:val="TableParagraph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P: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Permitted</w:t>
            </w:r>
          </w:p>
          <w:p w14:paraId="24D57715" w14:textId="77777777" w:rsidR="00685416" w:rsidRDefault="00685416" w:rsidP="00791B09">
            <w:pPr>
              <w:pStyle w:val="TableParagraph"/>
              <w:ind w:left="108" w:right="249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C: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Permitted,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subject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conditions SE: Special Exception</w:t>
            </w:r>
          </w:p>
          <w:p w14:paraId="2C462796" w14:textId="77777777" w:rsidR="00685416" w:rsidRDefault="00685416" w:rsidP="00791B09">
            <w:pPr>
              <w:pStyle w:val="TableParagraph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SC: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Special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Exception,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subject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conditions</w:t>
            </w:r>
          </w:p>
        </w:tc>
      </w:tr>
      <w:tr w:rsidR="00685416" w14:paraId="661B170A" w14:textId="77777777" w:rsidTr="00791B09">
        <w:trPr>
          <w:trHeight w:val="292"/>
        </w:trPr>
        <w:tc>
          <w:tcPr>
            <w:tcW w:w="4225" w:type="dxa"/>
            <w:vMerge w:val="restart"/>
            <w:shd w:val="clear" w:color="auto" w:fill="9CC2E4"/>
          </w:tcPr>
          <w:p w14:paraId="5C5AD0A5" w14:textId="77777777" w:rsidR="00685416" w:rsidRDefault="00685416" w:rsidP="00791B09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23032CD9" w14:textId="77777777" w:rsidR="00685416" w:rsidRDefault="00685416" w:rsidP="00791B09">
            <w:pPr>
              <w:pStyle w:val="TableParagraph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Land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5"/>
                <w:sz w:val="20"/>
              </w:rPr>
              <w:t>Use</w:t>
            </w:r>
          </w:p>
        </w:tc>
        <w:tc>
          <w:tcPr>
            <w:tcW w:w="5280" w:type="dxa"/>
            <w:gridSpan w:val="9"/>
            <w:shd w:val="clear" w:color="auto" w:fill="9CC2E4"/>
          </w:tcPr>
          <w:p w14:paraId="4BDC51AE" w14:textId="77777777" w:rsidR="00685416" w:rsidRDefault="00685416" w:rsidP="00791B09">
            <w:pPr>
              <w:pStyle w:val="TableParagraph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Zoning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Districts</w:t>
            </w:r>
          </w:p>
        </w:tc>
        <w:tc>
          <w:tcPr>
            <w:tcW w:w="1292" w:type="dxa"/>
            <w:vMerge w:val="restart"/>
            <w:shd w:val="clear" w:color="auto" w:fill="9CC2E4"/>
          </w:tcPr>
          <w:p w14:paraId="5E3659AC" w14:textId="77777777" w:rsidR="00685416" w:rsidRDefault="00685416" w:rsidP="00791B09">
            <w:pPr>
              <w:pStyle w:val="TableParagraph"/>
              <w:ind w:left="152" w:firstLine="33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 xml:space="preserve">Use </w:t>
            </w:r>
            <w:r>
              <w:rPr>
                <w:rFonts w:ascii="Calibri"/>
                <w:b/>
                <w:spacing w:val="-2"/>
                <w:sz w:val="20"/>
              </w:rPr>
              <w:t>Regulations</w:t>
            </w:r>
          </w:p>
        </w:tc>
      </w:tr>
      <w:tr w:rsidR="00685416" w14:paraId="699F051F" w14:textId="77777777" w:rsidTr="00791B09">
        <w:trPr>
          <w:trHeight w:val="489"/>
        </w:trPr>
        <w:tc>
          <w:tcPr>
            <w:tcW w:w="4225" w:type="dxa"/>
            <w:vMerge/>
            <w:tcBorders>
              <w:top w:val="nil"/>
            </w:tcBorders>
            <w:shd w:val="clear" w:color="auto" w:fill="9CC2E4"/>
          </w:tcPr>
          <w:p w14:paraId="384FC8A1" w14:textId="77777777" w:rsidR="00685416" w:rsidRDefault="00685416" w:rsidP="00791B0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shd w:val="clear" w:color="auto" w:fill="DEEAF6"/>
          </w:tcPr>
          <w:p w14:paraId="67D094D7" w14:textId="77777777" w:rsidR="00685416" w:rsidRDefault="00685416" w:rsidP="00791B09">
            <w:pPr>
              <w:pStyle w:val="TableParagraph"/>
              <w:ind w:left="170" w:right="153" w:firstLine="16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6"/>
                <w:sz w:val="20"/>
              </w:rPr>
              <w:t>NC</w:t>
            </w:r>
            <w:r>
              <w:rPr>
                <w:rFonts w:ascii="Calibri"/>
                <w:b/>
                <w:spacing w:val="-2"/>
                <w:sz w:val="20"/>
              </w:rPr>
              <w:t xml:space="preserve"> 1,2,3,4</w:t>
            </w:r>
          </w:p>
        </w:tc>
        <w:tc>
          <w:tcPr>
            <w:tcW w:w="540" w:type="dxa"/>
            <w:shd w:val="clear" w:color="auto" w:fill="DEEAF6"/>
          </w:tcPr>
          <w:p w14:paraId="47EAD977" w14:textId="77777777" w:rsidR="00685416" w:rsidRDefault="00685416" w:rsidP="00791B09">
            <w:pPr>
              <w:pStyle w:val="TableParagraph"/>
              <w:ind w:right="202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R</w:t>
            </w:r>
          </w:p>
        </w:tc>
        <w:tc>
          <w:tcPr>
            <w:tcW w:w="360" w:type="dxa"/>
            <w:shd w:val="clear" w:color="auto" w:fill="DEEAF6"/>
          </w:tcPr>
          <w:p w14:paraId="17A59083" w14:textId="77777777" w:rsidR="00685416" w:rsidRDefault="00685416" w:rsidP="00791B09">
            <w:pPr>
              <w:pStyle w:val="TableParagraph"/>
              <w:ind w:left="35" w:right="2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I</w:t>
            </w:r>
          </w:p>
        </w:tc>
        <w:tc>
          <w:tcPr>
            <w:tcW w:w="720" w:type="dxa"/>
            <w:shd w:val="clear" w:color="auto" w:fill="DEEAF6"/>
          </w:tcPr>
          <w:p w14:paraId="45A5A2BE" w14:textId="77777777" w:rsidR="00685416" w:rsidRDefault="00685416" w:rsidP="00791B09">
            <w:pPr>
              <w:pStyle w:val="TableParagraph"/>
              <w:ind w:left="10" w:right="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CMU</w:t>
            </w:r>
          </w:p>
        </w:tc>
        <w:tc>
          <w:tcPr>
            <w:tcW w:w="541" w:type="dxa"/>
            <w:shd w:val="clear" w:color="auto" w:fill="DEEAF6"/>
          </w:tcPr>
          <w:p w14:paraId="7E6132DA" w14:textId="77777777" w:rsidR="00685416" w:rsidRDefault="00685416" w:rsidP="00791B09">
            <w:pPr>
              <w:pStyle w:val="TableParagraph"/>
              <w:ind w:left="42" w:right="3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GC</w:t>
            </w:r>
          </w:p>
        </w:tc>
        <w:tc>
          <w:tcPr>
            <w:tcW w:w="632" w:type="dxa"/>
            <w:shd w:val="clear" w:color="auto" w:fill="DEEAF6"/>
          </w:tcPr>
          <w:p w14:paraId="71E8E19C" w14:textId="77777777" w:rsidR="00685416" w:rsidRDefault="00685416" w:rsidP="00791B09">
            <w:pPr>
              <w:pStyle w:val="TableParagraph"/>
              <w:ind w:left="15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IND</w:t>
            </w:r>
          </w:p>
        </w:tc>
        <w:tc>
          <w:tcPr>
            <w:tcW w:w="541" w:type="dxa"/>
            <w:shd w:val="clear" w:color="auto" w:fill="DEEAF6"/>
          </w:tcPr>
          <w:p w14:paraId="0E2406CD" w14:textId="77777777" w:rsidR="00685416" w:rsidRDefault="00685416" w:rsidP="00791B09">
            <w:pPr>
              <w:pStyle w:val="TableParagraph"/>
              <w:ind w:left="38" w:right="3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MR</w:t>
            </w:r>
          </w:p>
        </w:tc>
        <w:tc>
          <w:tcPr>
            <w:tcW w:w="541" w:type="dxa"/>
            <w:shd w:val="clear" w:color="auto" w:fill="DEEAF6"/>
          </w:tcPr>
          <w:p w14:paraId="172593F5" w14:textId="77777777" w:rsidR="00685416" w:rsidRDefault="00685416" w:rsidP="00791B09">
            <w:pPr>
              <w:pStyle w:val="TableParagraph"/>
              <w:ind w:left="38" w:right="3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RC</w:t>
            </w:r>
          </w:p>
        </w:tc>
        <w:tc>
          <w:tcPr>
            <w:tcW w:w="505" w:type="dxa"/>
            <w:shd w:val="clear" w:color="auto" w:fill="DEEAF6"/>
          </w:tcPr>
          <w:p w14:paraId="17A9DB4C" w14:textId="77777777" w:rsidR="00685416" w:rsidRDefault="00685416" w:rsidP="00791B09">
            <w:pPr>
              <w:pStyle w:val="TableParagraph"/>
              <w:ind w:left="3" w:right="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OS</w:t>
            </w:r>
          </w:p>
        </w:tc>
        <w:tc>
          <w:tcPr>
            <w:tcW w:w="1292" w:type="dxa"/>
            <w:vMerge/>
            <w:tcBorders>
              <w:top w:val="nil"/>
            </w:tcBorders>
            <w:shd w:val="clear" w:color="auto" w:fill="9CC2E4"/>
          </w:tcPr>
          <w:p w14:paraId="6A4EBC69" w14:textId="77777777" w:rsidR="00685416" w:rsidRDefault="00685416" w:rsidP="00791B09">
            <w:pPr>
              <w:rPr>
                <w:sz w:val="2"/>
                <w:szCs w:val="2"/>
              </w:rPr>
            </w:pPr>
          </w:p>
        </w:tc>
      </w:tr>
      <w:tr w:rsidR="00685416" w14:paraId="1E6F0675" w14:textId="77777777" w:rsidTr="00791B09">
        <w:trPr>
          <w:trHeight w:val="412"/>
        </w:trPr>
        <w:tc>
          <w:tcPr>
            <w:tcW w:w="10797" w:type="dxa"/>
            <w:gridSpan w:val="11"/>
            <w:shd w:val="clear" w:color="auto" w:fill="A8D08D"/>
          </w:tcPr>
          <w:p w14:paraId="14947591" w14:textId="77777777" w:rsidR="00685416" w:rsidRDefault="00685416" w:rsidP="00791B09">
            <w:pPr>
              <w:pStyle w:val="TableParagraph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RESIDENTIAL</w:t>
            </w:r>
          </w:p>
        </w:tc>
      </w:tr>
      <w:tr w:rsidR="00685416" w14:paraId="7BC7B0AD" w14:textId="77777777" w:rsidTr="00791B09">
        <w:trPr>
          <w:trHeight w:val="364"/>
        </w:trPr>
        <w:tc>
          <w:tcPr>
            <w:tcW w:w="4225" w:type="dxa"/>
          </w:tcPr>
          <w:p w14:paraId="2457749F" w14:textId="77777777" w:rsidR="00685416" w:rsidRDefault="00685416" w:rsidP="00791B09">
            <w:pPr>
              <w:pStyle w:val="TableParagraph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trike/>
                <w:color w:val="C00000"/>
                <w:sz w:val="20"/>
              </w:rPr>
              <w:t>Group</w:t>
            </w:r>
            <w:r>
              <w:rPr>
                <w:rFonts w:ascii="Calibri"/>
                <w:b/>
                <w:strike/>
                <w:color w:val="C00000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trike/>
                <w:color w:val="C00000"/>
                <w:sz w:val="20"/>
              </w:rPr>
              <w:t>Home</w:t>
            </w:r>
            <w:r>
              <w:rPr>
                <w:rFonts w:ascii="Calibri"/>
                <w:b/>
                <w:strike/>
                <w:color w:val="C00000"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trike/>
                <w:color w:val="C00000"/>
                <w:sz w:val="20"/>
              </w:rPr>
              <w:t>(no</w:t>
            </w:r>
            <w:r>
              <w:rPr>
                <w:rFonts w:ascii="Calibri"/>
                <w:b/>
                <w:strike/>
                <w:color w:val="C00000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trike/>
                <w:color w:val="C00000"/>
                <w:sz w:val="20"/>
              </w:rPr>
              <w:t>more</w:t>
            </w:r>
            <w:r>
              <w:rPr>
                <w:rFonts w:ascii="Calibri"/>
                <w:b/>
                <w:strike/>
                <w:color w:val="C00000"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trike/>
                <w:color w:val="C00000"/>
                <w:sz w:val="20"/>
              </w:rPr>
              <w:t>than</w:t>
            </w:r>
            <w:r>
              <w:rPr>
                <w:rFonts w:ascii="Calibri"/>
                <w:b/>
                <w:strike/>
                <w:color w:val="C00000"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trike/>
                <w:color w:val="C00000"/>
                <w:sz w:val="20"/>
              </w:rPr>
              <w:t>8</w:t>
            </w:r>
            <w:r>
              <w:rPr>
                <w:rFonts w:ascii="Calibri"/>
                <w:b/>
                <w:strike/>
                <w:color w:val="C00000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trike/>
                <w:color w:val="C00000"/>
                <w:spacing w:val="-2"/>
                <w:sz w:val="20"/>
              </w:rPr>
              <w:t>clients)</w:t>
            </w:r>
          </w:p>
        </w:tc>
        <w:tc>
          <w:tcPr>
            <w:tcW w:w="900" w:type="dxa"/>
          </w:tcPr>
          <w:p w14:paraId="4A21C17E" w14:textId="77777777" w:rsidR="00685416" w:rsidRDefault="00685416" w:rsidP="00791B09">
            <w:pPr>
              <w:pStyle w:val="TableParagraph"/>
              <w:ind w:left="12" w:right="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trike/>
                <w:color w:val="C00000"/>
                <w:spacing w:val="-10"/>
                <w:sz w:val="20"/>
              </w:rPr>
              <w:t>C</w:t>
            </w:r>
          </w:p>
        </w:tc>
        <w:tc>
          <w:tcPr>
            <w:tcW w:w="540" w:type="dxa"/>
          </w:tcPr>
          <w:p w14:paraId="0C08CE6D" w14:textId="77777777" w:rsidR="00685416" w:rsidRDefault="00685416" w:rsidP="00791B09">
            <w:pPr>
              <w:pStyle w:val="TableParagraph"/>
              <w:ind w:right="20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trike/>
                <w:color w:val="C00000"/>
                <w:spacing w:val="-10"/>
                <w:sz w:val="20"/>
              </w:rPr>
              <w:t>C</w:t>
            </w:r>
          </w:p>
        </w:tc>
        <w:tc>
          <w:tcPr>
            <w:tcW w:w="360" w:type="dxa"/>
          </w:tcPr>
          <w:p w14:paraId="48E3E24C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696D4803" w14:textId="77777777" w:rsidR="00685416" w:rsidRDefault="00685416" w:rsidP="00791B09">
            <w:pPr>
              <w:pStyle w:val="TableParagraph"/>
              <w:ind w:left="1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trike/>
                <w:color w:val="C00000"/>
                <w:spacing w:val="-10"/>
                <w:sz w:val="20"/>
              </w:rPr>
              <w:t>C</w:t>
            </w:r>
          </w:p>
        </w:tc>
        <w:tc>
          <w:tcPr>
            <w:tcW w:w="541" w:type="dxa"/>
          </w:tcPr>
          <w:p w14:paraId="20708318" w14:textId="77777777" w:rsidR="00685416" w:rsidRDefault="00685416" w:rsidP="00791B09">
            <w:pPr>
              <w:pStyle w:val="TableParagraph"/>
              <w:ind w:left="41" w:right="3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trike/>
                <w:color w:val="C00000"/>
                <w:spacing w:val="-10"/>
                <w:sz w:val="20"/>
              </w:rPr>
              <w:t>C</w:t>
            </w:r>
          </w:p>
        </w:tc>
        <w:tc>
          <w:tcPr>
            <w:tcW w:w="632" w:type="dxa"/>
          </w:tcPr>
          <w:p w14:paraId="1761E7B1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22023F14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4B3AAA92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" w:type="dxa"/>
          </w:tcPr>
          <w:p w14:paraId="24AE87BF" w14:textId="77777777" w:rsidR="00685416" w:rsidRDefault="00685416" w:rsidP="00791B09">
            <w:pPr>
              <w:pStyle w:val="TableParagraph"/>
              <w:ind w:lef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trike/>
                <w:color w:val="C00000"/>
                <w:spacing w:val="-10"/>
                <w:sz w:val="20"/>
              </w:rPr>
              <w:t>C</w:t>
            </w:r>
          </w:p>
        </w:tc>
        <w:tc>
          <w:tcPr>
            <w:tcW w:w="1292" w:type="dxa"/>
          </w:tcPr>
          <w:p w14:paraId="569A62A8" w14:textId="77777777" w:rsidR="00685416" w:rsidRDefault="00685416" w:rsidP="00791B09">
            <w:pPr>
              <w:pStyle w:val="TableParagraph"/>
              <w:ind w:left="10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C00000"/>
                <w:sz w:val="20"/>
              </w:rPr>
              <w:t>5</w:t>
            </w:r>
            <w:r>
              <w:rPr>
                <w:rFonts w:ascii="Calibri"/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color w:val="C00000"/>
                <w:spacing w:val="-2"/>
                <w:sz w:val="20"/>
              </w:rPr>
              <w:t>districts</w:t>
            </w:r>
          </w:p>
        </w:tc>
      </w:tr>
      <w:tr w:rsidR="00685416" w14:paraId="7A77929B" w14:textId="77777777" w:rsidTr="00791B09">
        <w:trPr>
          <w:trHeight w:val="244"/>
        </w:trPr>
        <w:tc>
          <w:tcPr>
            <w:tcW w:w="4225" w:type="dxa"/>
            <w:shd w:val="clear" w:color="auto" w:fill="E1EED9"/>
          </w:tcPr>
          <w:p w14:paraId="36D1E166" w14:textId="77777777" w:rsidR="00685416" w:rsidRDefault="00685416" w:rsidP="00791B09">
            <w:pPr>
              <w:pStyle w:val="TableParagraph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Multi-Family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Residences</w:t>
            </w:r>
          </w:p>
        </w:tc>
        <w:tc>
          <w:tcPr>
            <w:tcW w:w="6572" w:type="dxa"/>
            <w:gridSpan w:val="10"/>
            <w:shd w:val="clear" w:color="auto" w:fill="E1EED9"/>
          </w:tcPr>
          <w:p w14:paraId="2CC0C5F8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416" w14:paraId="031905AD" w14:textId="77777777" w:rsidTr="00791B09">
        <w:trPr>
          <w:trHeight w:val="244"/>
        </w:trPr>
        <w:tc>
          <w:tcPr>
            <w:tcW w:w="4225" w:type="dxa"/>
          </w:tcPr>
          <w:p w14:paraId="58404A81" w14:textId="77777777" w:rsidR="00685416" w:rsidRDefault="00685416" w:rsidP="00791B09">
            <w:pPr>
              <w:pStyle w:val="TableParagraph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Townhouses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proofErr w:type="gramStart"/>
            <w:r>
              <w:rPr>
                <w:rFonts w:ascii="Calibri"/>
                <w:sz w:val="20"/>
              </w:rPr>
              <w:t>attached,</w:t>
            </w:r>
            <w:proofErr w:type="gramEnd"/>
            <w:r>
              <w:rPr>
                <w:rFonts w:ascii="Calibri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on</w:t>
            </w:r>
            <w:proofErr w:type="gramEnd"/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single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lot)</w:t>
            </w:r>
          </w:p>
        </w:tc>
        <w:tc>
          <w:tcPr>
            <w:tcW w:w="900" w:type="dxa"/>
          </w:tcPr>
          <w:p w14:paraId="35771CFE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5A005DB" w14:textId="77777777" w:rsidR="00685416" w:rsidRDefault="00685416" w:rsidP="00791B09">
            <w:pPr>
              <w:pStyle w:val="TableParagraph"/>
              <w:ind w:right="16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SC</w:t>
            </w:r>
          </w:p>
        </w:tc>
        <w:tc>
          <w:tcPr>
            <w:tcW w:w="360" w:type="dxa"/>
          </w:tcPr>
          <w:p w14:paraId="570D6445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37CC905F" w14:textId="77777777" w:rsidR="00685416" w:rsidRDefault="00685416" w:rsidP="00791B09">
            <w:pPr>
              <w:pStyle w:val="TableParagraph"/>
              <w:ind w:left="10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541" w:type="dxa"/>
          </w:tcPr>
          <w:p w14:paraId="3DCB562B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14:paraId="3CB5784D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</w:tcPr>
          <w:p w14:paraId="18D50328" w14:textId="77777777" w:rsidR="00685416" w:rsidRDefault="00685416" w:rsidP="00791B09">
            <w:pPr>
              <w:pStyle w:val="TableParagraph"/>
              <w:ind w:left="39" w:right="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541" w:type="dxa"/>
          </w:tcPr>
          <w:p w14:paraId="3EE6DF90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</w:tcPr>
          <w:p w14:paraId="3A1B5C79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6B75A89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416" w14:paraId="264FF49E" w14:textId="77777777" w:rsidTr="00791B09">
        <w:trPr>
          <w:trHeight w:val="244"/>
        </w:trPr>
        <w:tc>
          <w:tcPr>
            <w:tcW w:w="4225" w:type="dxa"/>
          </w:tcPr>
          <w:p w14:paraId="71FB7165" w14:textId="77777777" w:rsidR="00685416" w:rsidRDefault="00685416" w:rsidP="00791B09">
            <w:pPr>
              <w:pStyle w:val="TableParagraph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Commercial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Apartments</w:t>
            </w:r>
          </w:p>
        </w:tc>
        <w:tc>
          <w:tcPr>
            <w:tcW w:w="900" w:type="dxa"/>
          </w:tcPr>
          <w:p w14:paraId="563A2EB2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11E4EF0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14:paraId="52C712B8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3A260C43" w14:textId="77777777" w:rsidR="00685416" w:rsidRDefault="00685416" w:rsidP="00791B09">
            <w:pPr>
              <w:pStyle w:val="TableParagraph"/>
              <w:ind w:left="10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541" w:type="dxa"/>
          </w:tcPr>
          <w:p w14:paraId="60B14400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14:paraId="0B8A8FCA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</w:tcPr>
          <w:p w14:paraId="5DBAFF6A" w14:textId="77777777" w:rsidR="00685416" w:rsidRDefault="00685416" w:rsidP="00791B09">
            <w:pPr>
              <w:pStyle w:val="TableParagraph"/>
              <w:ind w:left="39" w:right="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541" w:type="dxa"/>
          </w:tcPr>
          <w:p w14:paraId="69E566D6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</w:tcPr>
          <w:p w14:paraId="20A71E13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6397BD2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416" w14:paraId="0C0C3E2A" w14:textId="77777777" w:rsidTr="00791B09">
        <w:trPr>
          <w:trHeight w:val="245"/>
        </w:trPr>
        <w:tc>
          <w:tcPr>
            <w:tcW w:w="4225" w:type="dxa"/>
          </w:tcPr>
          <w:p w14:paraId="64681641" w14:textId="77777777" w:rsidR="00685416" w:rsidRDefault="00685416" w:rsidP="00791B09">
            <w:pPr>
              <w:pStyle w:val="TableParagraph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Community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Center</w:t>
            </w:r>
          </w:p>
        </w:tc>
        <w:tc>
          <w:tcPr>
            <w:tcW w:w="900" w:type="dxa"/>
          </w:tcPr>
          <w:p w14:paraId="082AB90C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A09B761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14:paraId="11CD0305" w14:textId="77777777" w:rsidR="00685416" w:rsidRDefault="00685416" w:rsidP="00791B09">
            <w:pPr>
              <w:pStyle w:val="TableParagraph"/>
              <w:ind w:left="10" w:right="3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C</w:t>
            </w:r>
          </w:p>
        </w:tc>
        <w:tc>
          <w:tcPr>
            <w:tcW w:w="720" w:type="dxa"/>
          </w:tcPr>
          <w:p w14:paraId="00F9972F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</w:tcPr>
          <w:p w14:paraId="02299AAE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14:paraId="111FA5F5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</w:tcPr>
          <w:p w14:paraId="062E7572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</w:tcPr>
          <w:p w14:paraId="3F5C3B8B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</w:tcPr>
          <w:p w14:paraId="50650A44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F47AEDD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416" w14:paraId="0EB3C536" w14:textId="77777777" w:rsidTr="00791B09">
        <w:trPr>
          <w:trHeight w:val="364"/>
        </w:trPr>
        <w:tc>
          <w:tcPr>
            <w:tcW w:w="4225" w:type="dxa"/>
            <w:shd w:val="clear" w:color="auto" w:fill="F1F1F1"/>
          </w:tcPr>
          <w:p w14:paraId="4CB9779F" w14:textId="77777777" w:rsidR="00685416" w:rsidRDefault="00685416" w:rsidP="00791B09">
            <w:pPr>
              <w:pStyle w:val="TableParagraph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Large</w:t>
            </w:r>
            <w:r>
              <w:rPr>
                <w:rFonts w:ascii="Calibri"/>
                <w:b/>
                <w:color w:val="528135"/>
                <w:spacing w:val="-7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Group</w:t>
            </w:r>
            <w:r>
              <w:rPr>
                <w:rFonts w:ascii="Calibri"/>
                <w:b/>
                <w:color w:val="528135"/>
                <w:spacing w:val="-6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Home;</w:t>
            </w:r>
            <w:r>
              <w:rPr>
                <w:rFonts w:ascii="Calibri"/>
                <w:b/>
                <w:color w:val="528135"/>
                <w:spacing w:val="-6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Large</w:t>
            </w:r>
            <w:r>
              <w:rPr>
                <w:rFonts w:ascii="Calibri"/>
                <w:b/>
                <w:color w:val="528135"/>
                <w:spacing w:val="-6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Halfway</w:t>
            </w:r>
            <w:r>
              <w:rPr>
                <w:rFonts w:ascii="Calibri"/>
                <w:b/>
                <w:color w:val="528135"/>
                <w:spacing w:val="-8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pacing w:val="-4"/>
                <w:sz w:val="20"/>
                <w:u w:val="single" w:color="528135"/>
              </w:rPr>
              <w:t>House</w:t>
            </w:r>
          </w:p>
        </w:tc>
        <w:tc>
          <w:tcPr>
            <w:tcW w:w="900" w:type="dxa"/>
            <w:shd w:val="clear" w:color="auto" w:fill="F1F1F1"/>
          </w:tcPr>
          <w:p w14:paraId="022EE89B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shd w:val="clear" w:color="auto" w:fill="F1F1F1"/>
          </w:tcPr>
          <w:p w14:paraId="5C9E2D9E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shd w:val="clear" w:color="auto" w:fill="F1F1F1"/>
          </w:tcPr>
          <w:p w14:paraId="3B48DFCA" w14:textId="77777777" w:rsidR="00685416" w:rsidRDefault="00685416" w:rsidP="00791B09">
            <w:pPr>
              <w:pStyle w:val="TableParagraph"/>
              <w:ind w:left="35" w:right="2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720" w:type="dxa"/>
            <w:shd w:val="clear" w:color="auto" w:fill="F1F1F1"/>
          </w:tcPr>
          <w:p w14:paraId="75BE2D9C" w14:textId="77777777" w:rsidR="00685416" w:rsidRDefault="00685416" w:rsidP="00791B09">
            <w:pPr>
              <w:pStyle w:val="TableParagraph"/>
              <w:ind w:left="1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541" w:type="dxa"/>
            <w:shd w:val="clear" w:color="auto" w:fill="F1F1F1"/>
          </w:tcPr>
          <w:p w14:paraId="1BE8A2B9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shd w:val="clear" w:color="auto" w:fill="F1F1F1"/>
          </w:tcPr>
          <w:p w14:paraId="46B76029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  <w:shd w:val="clear" w:color="auto" w:fill="F1F1F1"/>
          </w:tcPr>
          <w:p w14:paraId="03F0CD47" w14:textId="77777777" w:rsidR="00685416" w:rsidRDefault="00685416" w:rsidP="00791B09">
            <w:pPr>
              <w:pStyle w:val="TableParagraph"/>
              <w:ind w:left="37" w:right="3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541" w:type="dxa"/>
            <w:shd w:val="clear" w:color="auto" w:fill="F1F1F1"/>
          </w:tcPr>
          <w:p w14:paraId="47FFE21A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" w:type="dxa"/>
            <w:shd w:val="clear" w:color="auto" w:fill="F1F1F1"/>
          </w:tcPr>
          <w:p w14:paraId="3E91D9F6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  <w:shd w:val="clear" w:color="auto" w:fill="F1F1F1"/>
          </w:tcPr>
          <w:p w14:paraId="7C637606" w14:textId="77777777" w:rsidR="00685416" w:rsidRDefault="00685416" w:rsidP="00791B09">
            <w:pPr>
              <w:pStyle w:val="TableParagraph"/>
              <w:ind w:left="10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38235"/>
                <w:sz w:val="20"/>
              </w:rPr>
              <w:t>3</w:t>
            </w:r>
            <w:r>
              <w:rPr>
                <w:rFonts w:ascii="Calibri"/>
                <w:b/>
                <w:color w:val="538235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color w:val="538235"/>
                <w:spacing w:val="-2"/>
                <w:sz w:val="20"/>
              </w:rPr>
              <w:t>districts</w:t>
            </w:r>
          </w:p>
        </w:tc>
      </w:tr>
      <w:tr w:rsidR="00685416" w14:paraId="06B6E788" w14:textId="77777777" w:rsidTr="00791B09">
        <w:trPr>
          <w:trHeight w:val="362"/>
        </w:trPr>
        <w:tc>
          <w:tcPr>
            <w:tcW w:w="4225" w:type="dxa"/>
            <w:shd w:val="clear" w:color="auto" w:fill="E1EED9"/>
          </w:tcPr>
          <w:p w14:paraId="21A15401" w14:textId="77777777" w:rsidR="00685416" w:rsidRDefault="00685416" w:rsidP="00791B09">
            <w:pPr>
              <w:pStyle w:val="TableParagraph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Single-Family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Residences</w:t>
            </w:r>
          </w:p>
        </w:tc>
        <w:tc>
          <w:tcPr>
            <w:tcW w:w="6572" w:type="dxa"/>
            <w:gridSpan w:val="10"/>
            <w:shd w:val="clear" w:color="auto" w:fill="E1EED9"/>
          </w:tcPr>
          <w:p w14:paraId="4520645C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416" w14:paraId="602C93F4" w14:textId="77777777" w:rsidTr="00791B09">
        <w:trPr>
          <w:trHeight w:val="364"/>
        </w:trPr>
        <w:tc>
          <w:tcPr>
            <w:tcW w:w="4225" w:type="dxa"/>
          </w:tcPr>
          <w:p w14:paraId="31DCF22C" w14:textId="77777777" w:rsidR="00685416" w:rsidRDefault="00685416" w:rsidP="00791B09">
            <w:pPr>
              <w:pStyle w:val="TableParagraph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Detached</w:t>
            </w:r>
          </w:p>
        </w:tc>
        <w:tc>
          <w:tcPr>
            <w:tcW w:w="900" w:type="dxa"/>
          </w:tcPr>
          <w:p w14:paraId="04434A72" w14:textId="77777777" w:rsidR="00685416" w:rsidRDefault="00685416" w:rsidP="00791B09">
            <w:pPr>
              <w:pStyle w:val="TableParagraph"/>
              <w:ind w:left="12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540" w:type="dxa"/>
          </w:tcPr>
          <w:p w14:paraId="248B9D54" w14:textId="77777777" w:rsidR="00685416" w:rsidRDefault="00685416" w:rsidP="00791B09">
            <w:pPr>
              <w:pStyle w:val="TableParagraph"/>
              <w:ind w:right="20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360" w:type="dxa"/>
          </w:tcPr>
          <w:p w14:paraId="1B1F75E9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20FB2FAF" w14:textId="77777777" w:rsidR="00685416" w:rsidRDefault="00685416" w:rsidP="00791B09">
            <w:pPr>
              <w:pStyle w:val="TableParagraph"/>
              <w:ind w:left="10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541" w:type="dxa"/>
          </w:tcPr>
          <w:p w14:paraId="5F60FD5A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 w14:paraId="26E4490D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1ED34C05" w14:textId="77777777" w:rsidR="00685416" w:rsidRDefault="00685416" w:rsidP="00791B09">
            <w:pPr>
              <w:pStyle w:val="TableParagraph"/>
              <w:ind w:left="39" w:right="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541" w:type="dxa"/>
          </w:tcPr>
          <w:p w14:paraId="2B181C8E" w14:textId="77777777" w:rsidR="00685416" w:rsidRDefault="00685416" w:rsidP="00791B09">
            <w:pPr>
              <w:pStyle w:val="TableParagraph"/>
              <w:ind w:left="37" w:right="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505" w:type="dxa"/>
          </w:tcPr>
          <w:p w14:paraId="570C4B07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</w:tcPr>
          <w:p w14:paraId="0DA72469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416" w14:paraId="63550A18" w14:textId="77777777" w:rsidTr="00791B09">
        <w:trPr>
          <w:trHeight w:val="364"/>
        </w:trPr>
        <w:tc>
          <w:tcPr>
            <w:tcW w:w="4225" w:type="dxa"/>
          </w:tcPr>
          <w:p w14:paraId="2934E03E" w14:textId="77777777" w:rsidR="00685416" w:rsidRDefault="00685416" w:rsidP="00791B09">
            <w:pPr>
              <w:pStyle w:val="TableParagraph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Duplex</w:t>
            </w:r>
          </w:p>
        </w:tc>
        <w:tc>
          <w:tcPr>
            <w:tcW w:w="900" w:type="dxa"/>
          </w:tcPr>
          <w:p w14:paraId="6C8B73E0" w14:textId="77777777" w:rsidR="00685416" w:rsidRDefault="00685416" w:rsidP="00791B09">
            <w:pPr>
              <w:pStyle w:val="TableParagraph"/>
              <w:ind w:left="12" w:right="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SE</w:t>
            </w:r>
          </w:p>
        </w:tc>
        <w:tc>
          <w:tcPr>
            <w:tcW w:w="540" w:type="dxa"/>
          </w:tcPr>
          <w:p w14:paraId="3CE951E9" w14:textId="77777777" w:rsidR="00685416" w:rsidRDefault="00685416" w:rsidP="00791B09">
            <w:pPr>
              <w:pStyle w:val="TableParagraph"/>
              <w:ind w:right="16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SE</w:t>
            </w:r>
          </w:p>
        </w:tc>
        <w:tc>
          <w:tcPr>
            <w:tcW w:w="360" w:type="dxa"/>
          </w:tcPr>
          <w:p w14:paraId="5DF82319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13674C8D" w14:textId="77777777" w:rsidR="00685416" w:rsidRDefault="00685416" w:rsidP="00791B09">
            <w:pPr>
              <w:pStyle w:val="TableParagraph"/>
              <w:ind w:left="10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541" w:type="dxa"/>
          </w:tcPr>
          <w:p w14:paraId="7CF08839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</w:tcPr>
          <w:p w14:paraId="32A6EC18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48BC1216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14:paraId="720EA6C3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" w:type="dxa"/>
          </w:tcPr>
          <w:p w14:paraId="37207FB3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</w:tcPr>
          <w:p w14:paraId="74CFCF6A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416" w14:paraId="51B6E9A0" w14:textId="77777777" w:rsidTr="00791B09">
        <w:trPr>
          <w:trHeight w:val="364"/>
        </w:trPr>
        <w:tc>
          <w:tcPr>
            <w:tcW w:w="4225" w:type="dxa"/>
            <w:shd w:val="clear" w:color="auto" w:fill="F1F1F1"/>
          </w:tcPr>
          <w:p w14:paraId="50712CD5" w14:textId="77777777" w:rsidR="00685416" w:rsidRDefault="00685416" w:rsidP="00791B09">
            <w:pPr>
              <w:pStyle w:val="TableParagraph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Recovery</w:t>
            </w: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pacing w:val="-2"/>
                <w:sz w:val="20"/>
                <w:u w:val="single" w:color="528135"/>
              </w:rPr>
              <w:t>Residence</w:t>
            </w:r>
          </w:p>
        </w:tc>
        <w:tc>
          <w:tcPr>
            <w:tcW w:w="900" w:type="dxa"/>
            <w:shd w:val="clear" w:color="auto" w:fill="F1F1F1"/>
          </w:tcPr>
          <w:p w14:paraId="20D1D9B9" w14:textId="77777777" w:rsidR="00685416" w:rsidRDefault="00685416" w:rsidP="00791B09">
            <w:pPr>
              <w:pStyle w:val="TableParagraph"/>
              <w:ind w:left="12" w:right="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540" w:type="dxa"/>
            <w:shd w:val="clear" w:color="auto" w:fill="F1F1F1"/>
          </w:tcPr>
          <w:p w14:paraId="2D9A48BA" w14:textId="77777777" w:rsidR="00685416" w:rsidRDefault="00685416" w:rsidP="00791B09">
            <w:pPr>
              <w:pStyle w:val="TableParagraph"/>
              <w:ind w:right="20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360" w:type="dxa"/>
            <w:shd w:val="clear" w:color="auto" w:fill="F1F1F1"/>
          </w:tcPr>
          <w:p w14:paraId="12E4DC18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F1F1F1"/>
          </w:tcPr>
          <w:p w14:paraId="70DC33FF" w14:textId="77777777" w:rsidR="00685416" w:rsidRDefault="00685416" w:rsidP="00791B09">
            <w:pPr>
              <w:pStyle w:val="TableParagraph"/>
              <w:ind w:left="1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541" w:type="dxa"/>
            <w:shd w:val="clear" w:color="auto" w:fill="F1F1F1"/>
          </w:tcPr>
          <w:p w14:paraId="4AC3AF14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shd w:val="clear" w:color="auto" w:fill="F1F1F1"/>
          </w:tcPr>
          <w:p w14:paraId="50206C67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  <w:shd w:val="clear" w:color="auto" w:fill="F1F1F1"/>
          </w:tcPr>
          <w:p w14:paraId="06EB98F8" w14:textId="77777777" w:rsidR="00685416" w:rsidRDefault="00685416" w:rsidP="00791B09">
            <w:pPr>
              <w:pStyle w:val="TableParagraph"/>
              <w:ind w:left="37" w:right="3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541" w:type="dxa"/>
            <w:shd w:val="clear" w:color="auto" w:fill="F1F1F1"/>
          </w:tcPr>
          <w:p w14:paraId="175804A3" w14:textId="77777777" w:rsidR="00685416" w:rsidRDefault="00685416" w:rsidP="00791B09">
            <w:pPr>
              <w:pStyle w:val="TableParagraph"/>
              <w:ind w:left="35" w:right="3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505" w:type="dxa"/>
            <w:shd w:val="clear" w:color="auto" w:fill="F1F1F1"/>
          </w:tcPr>
          <w:p w14:paraId="26B6B0F1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  <w:shd w:val="clear" w:color="auto" w:fill="F1F1F1"/>
          </w:tcPr>
          <w:p w14:paraId="49AECB37" w14:textId="77777777" w:rsidR="00685416" w:rsidRDefault="00685416" w:rsidP="00791B09">
            <w:pPr>
              <w:pStyle w:val="TableParagraph"/>
              <w:ind w:left="10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38235"/>
                <w:sz w:val="20"/>
              </w:rPr>
              <w:t>5</w:t>
            </w:r>
            <w:r>
              <w:rPr>
                <w:rFonts w:ascii="Calibri"/>
                <w:b/>
                <w:color w:val="538235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color w:val="538235"/>
                <w:spacing w:val="-2"/>
                <w:sz w:val="20"/>
              </w:rPr>
              <w:t>districts</w:t>
            </w:r>
          </w:p>
        </w:tc>
      </w:tr>
      <w:tr w:rsidR="00685416" w14:paraId="617B3965" w14:textId="77777777" w:rsidTr="00791B09">
        <w:trPr>
          <w:trHeight w:val="364"/>
        </w:trPr>
        <w:tc>
          <w:tcPr>
            <w:tcW w:w="4225" w:type="dxa"/>
            <w:shd w:val="clear" w:color="auto" w:fill="F1F1F1"/>
          </w:tcPr>
          <w:p w14:paraId="712D877F" w14:textId="77777777" w:rsidR="00685416" w:rsidRDefault="00685416" w:rsidP="00791B09">
            <w:pPr>
              <w:pStyle w:val="TableParagraph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Small</w:t>
            </w:r>
            <w:r>
              <w:rPr>
                <w:rFonts w:ascii="Calibri"/>
                <w:b/>
                <w:color w:val="528135"/>
                <w:spacing w:val="-7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Group</w:t>
            </w:r>
            <w:r>
              <w:rPr>
                <w:rFonts w:ascii="Calibri"/>
                <w:b/>
                <w:color w:val="528135"/>
                <w:spacing w:val="-6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Home;</w:t>
            </w:r>
            <w:r>
              <w:rPr>
                <w:rFonts w:ascii="Calibri"/>
                <w:b/>
                <w:color w:val="528135"/>
                <w:spacing w:val="-6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Small</w:t>
            </w:r>
            <w:r>
              <w:rPr>
                <w:rFonts w:ascii="Calibri"/>
                <w:b/>
                <w:color w:val="528135"/>
                <w:spacing w:val="-5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Halfway</w:t>
            </w:r>
            <w:r>
              <w:rPr>
                <w:rFonts w:ascii="Calibri"/>
                <w:b/>
                <w:color w:val="528135"/>
                <w:spacing w:val="-7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pacing w:val="-4"/>
                <w:sz w:val="20"/>
                <w:u w:val="single" w:color="528135"/>
              </w:rPr>
              <w:t>House</w:t>
            </w:r>
          </w:p>
        </w:tc>
        <w:tc>
          <w:tcPr>
            <w:tcW w:w="900" w:type="dxa"/>
            <w:shd w:val="clear" w:color="auto" w:fill="F1F1F1"/>
          </w:tcPr>
          <w:p w14:paraId="7AB4144F" w14:textId="77777777" w:rsidR="00685416" w:rsidRDefault="00685416" w:rsidP="00791B09">
            <w:pPr>
              <w:pStyle w:val="TableParagraph"/>
              <w:ind w:left="12" w:right="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540" w:type="dxa"/>
            <w:shd w:val="clear" w:color="auto" w:fill="F1F1F1"/>
          </w:tcPr>
          <w:p w14:paraId="697C2098" w14:textId="77777777" w:rsidR="00685416" w:rsidRDefault="00685416" w:rsidP="00791B09">
            <w:pPr>
              <w:pStyle w:val="TableParagraph"/>
              <w:ind w:right="20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360" w:type="dxa"/>
            <w:shd w:val="clear" w:color="auto" w:fill="F1F1F1"/>
          </w:tcPr>
          <w:p w14:paraId="59FB57D6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F1F1F1"/>
          </w:tcPr>
          <w:p w14:paraId="1A6586CF" w14:textId="77777777" w:rsidR="00685416" w:rsidRDefault="00685416" w:rsidP="00791B09">
            <w:pPr>
              <w:pStyle w:val="TableParagraph"/>
              <w:ind w:left="1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541" w:type="dxa"/>
            <w:shd w:val="clear" w:color="auto" w:fill="F1F1F1"/>
          </w:tcPr>
          <w:p w14:paraId="43F1736A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2" w:type="dxa"/>
            <w:shd w:val="clear" w:color="auto" w:fill="F1F1F1"/>
          </w:tcPr>
          <w:p w14:paraId="20E57689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  <w:shd w:val="clear" w:color="auto" w:fill="F1F1F1"/>
          </w:tcPr>
          <w:p w14:paraId="1E01351F" w14:textId="77777777" w:rsidR="00685416" w:rsidRDefault="00685416" w:rsidP="00791B09">
            <w:pPr>
              <w:pStyle w:val="TableParagraph"/>
              <w:ind w:left="37" w:right="3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541" w:type="dxa"/>
            <w:shd w:val="clear" w:color="auto" w:fill="F1F1F1"/>
          </w:tcPr>
          <w:p w14:paraId="2F5FA773" w14:textId="77777777" w:rsidR="00685416" w:rsidRDefault="00685416" w:rsidP="00791B09">
            <w:pPr>
              <w:pStyle w:val="TableParagraph"/>
              <w:ind w:left="35" w:right="3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505" w:type="dxa"/>
            <w:shd w:val="clear" w:color="auto" w:fill="F1F1F1"/>
          </w:tcPr>
          <w:p w14:paraId="03A7C1AB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2" w:type="dxa"/>
            <w:shd w:val="clear" w:color="auto" w:fill="F1F1F1"/>
          </w:tcPr>
          <w:p w14:paraId="55BD7D42" w14:textId="77777777" w:rsidR="00685416" w:rsidRDefault="00685416" w:rsidP="00791B09">
            <w:pPr>
              <w:pStyle w:val="TableParagraph"/>
              <w:ind w:left="10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38235"/>
                <w:sz w:val="20"/>
              </w:rPr>
              <w:t>5</w:t>
            </w:r>
            <w:r>
              <w:rPr>
                <w:rFonts w:ascii="Calibri"/>
                <w:b/>
                <w:color w:val="538235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color w:val="538235"/>
                <w:spacing w:val="-2"/>
                <w:sz w:val="20"/>
              </w:rPr>
              <w:t>districts</w:t>
            </w:r>
          </w:p>
        </w:tc>
      </w:tr>
      <w:tr w:rsidR="00685416" w14:paraId="2A53E8DC" w14:textId="77777777" w:rsidTr="00791B09">
        <w:trPr>
          <w:trHeight w:val="412"/>
        </w:trPr>
        <w:tc>
          <w:tcPr>
            <w:tcW w:w="10797" w:type="dxa"/>
            <w:gridSpan w:val="11"/>
            <w:shd w:val="clear" w:color="auto" w:fill="A8D08D"/>
          </w:tcPr>
          <w:p w14:paraId="4F55D186" w14:textId="77777777" w:rsidR="00685416" w:rsidRDefault="00685416" w:rsidP="00791B09">
            <w:pPr>
              <w:pStyle w:val="TableParagraph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COMMERCIAL</w:t>
            </w:r>
          </w:p>
        </w:tc>
      </w:tr>
      <w:tr w:rsidR="00685416" w14:paraId="1862AA38" w14:textId="77777777" w:rsidTr="00791B09">
        <w:trPr>
          <w:trHeight w:val="244"/>
        </w:trPr>
        <w:tc>
          <w:tcPr>
            <w:tcW w:w="4225" w:type="dxa"/>
          </w:tcPr>
          <w:p w14:paraId="7018F7F7" w14:textId="77777777" w:rsidR="00685416" w:rsidRDefault="00685416" w:rsidP="00791B09">
            <w:pPr>
              <w:pStyle w:val="TableParagraph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Artisan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Shop</w:t>
            </w:r>
          </w:p>
        </w:tc>
        <w:tc>
          <w:tcPr>
            <w:tcW w:w="900" w:type="dxa"/>
          </w:tcPr>
          <w:p w14:paraId="08EDB9D7" w14:textId="77777777" w:rsidR="00685416" w:rsidRDefault="00685416" w:rsidP="00791B09">
            <w:pPr>
              <w:pStyle w:val="TableParagraph"/>
              <w:ind w:left="12" w:righ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SC</w:t>
            </w:r>
          </w:p>
        </w:tc>
        <w:tc>
          <w:tcPr>
            <w:tcW w:w="540" w:type="dxa"/>
          </w:tcPr>
          <w:p w14:paraId="22FF315E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14:paraId="3315A8D5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60FACA5E" w14:textId="77777777" w:rsidR="00685416" w:rsidRDefault="00685416" w:rsidP="00791B09">
            <w:pPr>
              <w:pStyle w:val="TableParagraph"/>
              <w:ind w:left="10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541" w:type="dxa"/>
          </w:tcPr>
          <w:p w14:paraId="103273EF" w14:textId="77777777" w:rsidR="00685416" w:rsidRDefault="00685416" w:rsidP="00791B09">
            <w:pPr>
              <w:pStyle w:val="TableParagraph"/>
              <w:ind w:left="43" w:right="3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632" w:type="dxa"/>
          </w:tcPr>
          <w:p w14:paraId="7A964DFE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</w:tcPr>
          <w:p w14:paraId="733B15FC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</w:tcPr>
          <w:p w14:paraId="3CC7698C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</w:tcPr>
          <w:p w14:paraId="4928E338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0A1C07F" w14:textId="77777777" w:rsidR="00685416" w:rsidRDefault="00685416" w:rsidP="00791B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416" w14:paraId="5C9B212D" w14:textId="77777777" w:rsidTr="00791B09">
        <w:trPr>
          <w:trHeight w:val="306"/>
        </w:trPr>
        <w:tc>
          <w:tcPr>
            <w:tcW w:w="4225" w:type="dxa"/>
            <w:shd w:val="clear" w:color="auto" w:fill="F1F1F1"/>
          </w:tcPr>
          <w:p w14:paraId="1C28F745" w14:textId="77777777" w:rsidR="00685416" w:rsidRDefault="00685416" w:rsidP="00791B09">
            <w:pPr>
              <w:pStyle w:val="TableParagraph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Assist</w:t>
            </w:r>
            <w:r>
              <w:rPr>
                <w:rFonts w:ascii="Calibri"/>
                <w:b/>
                <w:color w:val="528135"/>
                <w:spacing w:val="-4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Live;</w:t>
            </w:r>
            <w:r>
              <w:rPr>
                <w:rFonts w:ascii="Calibri"/>
                <w:b/>
                <w:color w:val="528135"/>
                <w:spacing w:val="-5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Res</w:t>
            </w:r>
            <w:r>
              <w:rPr>
                <w:rFonts w:ascii="Calibri"/>
                <w:b/>
                <w:color w:val="528135"/>
                <w:spacing w:val="-5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Care</w:t>
            </w:r>
            <w:r>
              <w:rPr>
                <w:rFonts w:ascii="Calibri"/>
                <w:b/>
                <w:color w:val="528135"/>
                <w:spacing w:val="-5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Home;</w:t>
            </w:r>
            <w:r>
              <w:rPr>
                <w:rFonts w:ascii="Calibri"/>
                <w:b/>
                <w:color w:val="528135"/>
                <w:spacing w:val="-5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Nurse</w:t>
            </w:r>
            <w:r>
              <w:rPr>
                <w:rFonts w:ascii="Calibri"/>
                <w:b/>
                <w:color w:val="528135"/>
                <w:spacing w:val="-4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Care</w:t>
            </w:r>
            <w:r>
              <w:rPr>
                <w:rFonts w:ascii="Calibri"/>
                <w:b/>
                <w:color w:val="528135"/>
                <w:spacing w:val="-4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pacing w:val="-2"/>
                <w:sz w:val="20"/>
                <w:u w:val="single" w:color="528135"/>
              </w:rPr>
              <w:t>Facility</w:t>
            </w:r>
          </w:p>
        </w:tc>
        <w:tc>
          <w:tcPr>
            <w:tcW w:w="900" w:type="dxa"/>
            <w:shd w:val="clear" w:color="auto" w:fill="F1F1F1"/>
          </w:tcPr>
          <w:p w14:paraId="6AA2CC22" w14:textId="77777777" w:rsidR="00685416" w:rsidRDefault="00685416" w:rsidP="00791B09">
            <w:pPr>
              <w:pStyle w:val="TableParagraph"/>
              <w:ind w:left="12" w:right="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5"/>
                <w:sz w:val="20"/>
                <w:u w:val="single" w:color="528135"/>
              </w:rPr>
              <w:t>SC</w:t>
            </w:r>
          </w:p>
        </w:tc>
        <w:tc>
          <w:tcPr>
            <w:tcW w:w="540" w:type="dxa"/>
            <w:shd w:val="clear" w:color="auto" w:fill="F1F1F1"/>
          </w:tcPr>
          <w:p w14:paraId="027E2BCB" w14:textId="77777777" w:rsidR="00685416" w:rsidRDefault="00685416" w:rsidP="00791B09">
            <w:pPr>
              <w:pStyle w:val="TableParagraph"/>
              <w:ind w:right="221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5"/>
                <w:sz w:val="20"/>
                <w:u w:val="single" w:color="528135"/>
              </w:rPr>
              <w:t>SC</w:t>
            </w:r>
          </w:p>
        </w:tc>
        <w:tc>
          <w:tcPr>
            <w:tcW w:w="360" w:type="dxa"/>
            <w:shd w:val="clear" w:color="auto" w:fill="F1F1F1"/>
          </w:tcPr>
          <w:p w14:paraId="3D62AC64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F1F1F1"/>
          </w:tcPr>
          <w:p w14:paraId="0D7C412A" w14:textId="77777777" w:rsidR="00685416" w:rsidRDefault="00685416" w:rsidP="00791B09">
            <w:pPr>
              <w:pStyle w:val="TableParagraph"/>
              <w:ind w:left="1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541" w:type="dxa"/>
            <w:shd w:val="clear" w:color="auto" w:fill="F1F1F1"/>
          </w:tcPr>
          <w:p w14:paraId="72DCA1A6" w14:textId="77777777" w:rsidR="00685416" w:rsidRDefault="00685416" w:rsidP="00791B09">
            <w:pPr>
              <w:pStyle w:val="TableParagraph"/>
              <w:ind w:left="41" w:right="3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632" w:type="dxa"/>
            <w:shd w:val="clear" w:color="auto" w:fill="F1F1F1"/>
          </w:tcPr>
          <w:p w14:paraId="153262C1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  <w:shd w:val="clear" w:color="auto" w:fill="F1F1F1"/>
          </w:tcPr>
          <w:p w14:paraId="49034CEC" w14:textId="77777777" w:rsidR="00685416" w:rsidRDefault="00685416" w:rsidP="00791B09">
            <w:pPr>
              <w:pStyle w:val="TableParagraph"/>
              <w:ind w:left="37" w:right="3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541" w:type="dxa"/>
            <w:shd w:val="clear" w:color="auto" w:fill="F1F1F1"/>
          </w:tcPr>
          <w:p w14:paraId="1EAAC62A" w14:textId="77777777" w:rsidR="00685416" w:rsidRDefault="00685416" w:rsidP="00791B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" w:type="dxa"/>
            <w:shd w:val="clear" w:color="auto" w:fill="F1F1F1"/>
          </w:tcPr>
          <w:p w14:paraId="1880F73A" w14:textId="77777777" w:rsidR="00685416" w:rsidRDefault="00685416" w:rsidP="00791B09">
            <w:pPr>
              <w:pStyle w:val="TableParagraph"/>
              <w:ind w:lef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1292" w:type="dxa"/>
            <w:shd w:val="clear" w:color="auto" w:fill="F1F1F1"/>
          </w:tcPr>
          <w:p w14:paraId="269927DD" w14:textId="77777777" w:rsidR="00685416" w:rsidRDefault="00685416" w:rsidP="00791B09">
            <w:pPr>
              <w:pStyle w:val="TableParagraph"/>
              <w:ind w:left="10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38235"/>
                <w:sz w:val="20"/>
              </w:rPr>
              <w:t>6</w:t>
            </w:r>
            <w:r>
              <w:rPr>
                <w:rFonts w:ascii="Calibri"/>
                <w:b/>
                <w:color w:val="538235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color w:val="538235"/>
                <w:spacing w:val="-2"/>
                <w:sz w:val="20"/>
              </w:rPr>
              <w:t>districts</w:t>
            </w:r>
          </w:p>
        </w:tc>
      </w:tr>
    </w:tbl>
    <w:p w14:paraId="1ECC3523" w14:textId="77777777" w:rsidR="00685416" w:rsidRDefault="00685416"/>
    <w:p w14:paraId="55D56645" w14:textId="77777777" w:rsidR="00685416" w:rsidRDefault="00685416"/>
    <w:tbl>
      <w:tblPr>
        <w:tblpPr w:leftFromText="180" w:rightFromText="180" w:vertAnchor="text" w:horzAnchor="margin" w:tblpXSpec="center" w:tblpY="17"/>
        <w:tblW w:w="10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720"/>
        <w:gridCol w:w="989"/>
        <w:gridCol w:w="900"/>
        <w:gridCol w:w="1621"/>
        <w:gridCol w:w="1080"/>
        <w:gridCol w:w="720"/>
        <w:gridCol w:w="1080"/>
      </w:tblGrid>
      <w:tr w:rsidR="00685416" w14:paraId="18999064" w14:textId="77777777" w:rsidTr="00685416">
        <w:trPr>
          <w:trHeight w:val="976"/>
        </w:trPr>
        <w:tc>
          <w:tcPr>
            <w:tcW w:w="4407" w:type="dxa"/>
            <w:gridSpan w:val="2"/>
            <w:shd w:val="clear" w:color="auto" w:fill="9CC2E4"/>
          </w:tcPr>
          <w:p w14:paraId="5F6CB290" w14:textId="77777777" w:rsidR="00685416" w:rsidRDefault="00685416" w:rsidP="00685416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bookmarkStart w:id="0" w:name="_Hlk209812309"/>
            <w:r>
              <w:rPr>
                <w:rFonts w:ascii="Calibri"/>
                <w:b/>
                <w:sz w:val="24"/>
              </w:rPr>
              <w:t>TABLE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2:</w:t>
            </w:r>
          </w:p>
          <w:p w14:paraId="680B348C" w14:textId="77777777" w:rsidR="00685416" w:rsidRDefault="00685416" w:rsidP="00685416">
            <w:pPr>
              <w:pStyle w:val="TableParagraph"/>
              <w:spacing w:before="120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PERMITTED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USES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BY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ZONING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DISTRICT</w:t>
            </w:r>
          </w:p>
        </w:tc>
        <w:tc>
          <w:tcPr>
            <w:tcW w:w="6390" w:type="dxa"/>
            <w:gridSpan w:val="6"/>
            <w:shd w:val="clear" w:color="auto" w:fill="9CC2E4"/>
          </w:tcPr>
          <w:p w14:paraId="10EBD0D4" w14:textId="77777777" w:rsidR="00685416" w:rsidRDefault="00685416" w:rsidP="00685416">
            <w:pPr>
              <w:pStyle w:val="TableParagraph"/>
              <w:spacing w:before="1" w:line="243" w:lineRule="exact"/>
              <w:ind w:left="10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P: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Permitted</w:t>
            </w:r>
          </w:p>
          <w:p w14:paraId="41B7130E" w14:textId="77777777" w:rsidR="00685416" w:rsidRDefault="00685416" w:rsidP="00685416">
            <w:pPr>
              <w:pStyle w:val="TableParagraph"/>
              <w:ind w:left="105" w:right="321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C: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Permitted,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subject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conditions SE: Special Exception</w:t>
            </w:r>
          </w:p>
          <w:p w14:paraId="2762E936" w14:textId="77777777" w:rsidR="00685416" w:rsidRDefault="00685416" w:rsidP="00685416">
            <w:pPr>
              <w:pStyle w:val="TableParagraph"/>
              <w:spacing w:before="1" w:line="223" w:lineRule="exact"/>
              <w:ind w:left="10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SC: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Special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Exception,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subject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conditions</w:t>
            </w:r>
          </w:p>
        </w:tc>
      </w:tr>
      <w:tr w:rsidR="00685416" w14:paraId="697D1254" w14:textId="77777777" w:rsidTr="00685416">
        <w:trPr>
          <w:trHeight w:val="292"/>
        </w:trPr>
        <w:tc>
          <w:tcPr>
            <w:tcW w:w="3687" w:type="dxa"/>
            <w:vMerge w:val="restart"/>
            <w:shd w:val="clear" w:color="auto" w:fill="9CC2E4"/>
          </w:tcPr>
          <w:p w14:paraId="564502A6" w14:textId="77777777" w:rsidR="00685416" w:rsidRDefault="00685416" w:rsidP="00685416">
            <w:pPr>
              <w:pStyle w:val="TableParagraph"/>
              <w:spacing w:before="243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Land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5"/>
                <w:sz w:val="20"/>
              </w:rPr>
              <w:t>Use</w:t>
            </w:r>
          </w:p>
        </w:tc>
        <w:tc>
          <w:tcPr>
            <w:tcW w:w="6030" w:type="dxa"/>
            <w:gridSpan w:val="6"/>
            <w:shd w:val="clear" w:color="auto" w:fill="9CC2E4"/>
          </w:tcPr>
          <w:p w14:paraId="30838E98" w14:textId="77777777" w:rsidR="00685416" w:rsidRDefault="00685416" w:rsidP="00685416">
            <w:pPr>
              <w:pStyle w:val="TableParagraph"/>
              <w:spacing w:line="272" w:lineRule="exact"/>
              <w:ind w:left="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Zoning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Districts</w:t>
            </w:r>
          </w:p>
        </w:tc>
        <w:tc>
          <w:tcPr>
            <w:tcW w:w="1080" w:type="dxa"/>
            <w:vMerge w:val="restart"/>
            <w:shd w:val="clear" w:color="auto" w:fill="9CC2E4"/>
          </w:tcPr>
          <w:p w14:paraId="42023376" w14:textId="77777777" w:rsidR="00685416" w:rsidRDefault="00685416" w:rsidP="00685416">
            <w:pPr>
              <w:pStyle w:val="TableParagraph"/>
              <w:spacing w:before="1"/>
              <w:ind w:left="14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Use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Regs.</w:t>
            </w:r>
          </w:p>
        </w:tc>
      </w:tr>
      <w:tr w:rsidR="00685416" w14:paraId="27581B6F" w14:textId="77777777" w:rsidTr="00685416">
        <w:trPr>
          <w:trHeight w:val="244"/>
        </w:trPr>
        <w:tc>
          <w:tcPr>
            <w:tcW w:w="3687" w:type="dxa"/>
            <w:vMerge/>
            <w:tcBorders>
              <w:top w:val="nil"/>
            </w:tcBorders>
            <w:shd w:val="clear" w:color="auto" w:fill="9CC2E4"/>
          </w:tcPr>
          <w:p w14:paraId="7E34FFE5" w14:textId="77777777" w:rsidR="00685416" w:rsidRDefault="00685416" w:rsidP="0068541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shd w:val="clear" w:color="auto" w:fill="DEEAF6"/>
          </w:tcPr>
          <w:p w14:paraId="5249FD29" w14:textId="77777777" w:rsidR="00685416" w:rsidRDefault="00685416" w:rsidP="00685416">
            <w:pPr>
              <w:pStyle w:val="TableParagraph"/>
              <w:spacing w:before="1" w:line="223" w:lineRule="exact"/>
              <w:ind w:left="10" w:righ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Core</w:t>
            </w:r>
          </w:p>
        </w:tc>
        <w:tc>
          <w:tcPr>
            <w:tcW w:w="989" w:type="dxa"/>
            <w:shd w:val="clear" w:color="auto" w:fill="DEEAF6"/>
          </w:tcPr>
          <w:p w14:paraId="7B81E93B" w14:textId="77777777" w:rsidR="00685416" w:rsidRDefault="00685416" w:rsidP="00685416">
            <w:pPr>
              <w:pStyle w:val="TableParagraph"/>
              <w:spacing w:before="1" w:line="223" w:lineRule="exact"/>
              <w:ind w:left="6" w:righ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General</w:t>
            </w:r>
          </w:p>
        </w:tc>
        <w:tc>
          <w:tcPr>
            <w:tcW w:w="900" w:type="dxa"/>
            <w:shd w:val="clear" w:color="auto" w:fill="DEEAF6"/>
          </w:tcPr>
          <w:p w14:paraId="41DD6662" w14:textId="77777777" w:rsidR="00685416" w:rsidRDefault="00685416" w:rsidP="00685416">
            <w:pPr>
              <w:pStyle w:val="TableParagraph"/>
              <w:spacing w:before="1" w:line="223" w:lineRule="exact"/>
              <w:ind w:left="12"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Center</w:t>
            </w:r>
          </w:p>
        </w:tc>
        <w:tc>
          <w:tcPr>
            <w:tcW w:w="1621" w:type="dxa"/>
            <w:shd w:val="clear" w:color="auto" w:fill="DEEAF6"/>
          </w:tcPr>
          <w:p w14:paraId="65AD9172" w14:textId="77777777" w:rsidR="00685416" w:rsidRDefault="00685416" w:rsidP="00685416">
            <w:pPr>
              <w:pStyle w:val="TableParagraph"/>
              <w:spacing w:before="1" w:line="223" w:lineRule="exact"/>
              <w:ind w:left="12" w:right="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Neighborhood</w:t>
            </w:r>
          </w:p>
        </w:tc>
        <w:tc>
          <w:tcPr>
            <w:tcW w:w="1080" w:type="dxa"/>
            <w:shd w:val="clear" w:color="auto" w:fill="DEEAF6"/>
          </w:tcPr>
          <w:p w14:paraId="4EB1A611" w14:textId="77777777" w:rsidR="00685416" w:rsidRDefault="00685416" w:rsidP="00685416">
            <w:pPr>
              <w:pStyle w:val="TableParagraph"/>
              <w:spacing w:before="1" w:line="223" w:lineRule="exact"/>
              <w:ind w:left="71" w:right="6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Gateway</w:t>
            </w:r>
          </w:p>
        </w:tc>
        <w:tc>
          <w:tcPr>
            <w:tcW w:w="720" w:type="dxa"/>
            <w:shd w:val="clear" w:color="auto" w:fill="DEEAF6"/>
          </w:tcPr>
          <w:p w14:paraId="103CCA59" w14:textId="77777777" w:rsidR="00685416" w:rsidRDefault="00685416" w:rsidP="00685416">
            <w:pPr>
              <w:pStyle w:val="TableParagraph"/>
              <w:spacing w:before="1" w:line="223" w:lineRule="exact"/>
              <w:ind w:left="16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Civic</w:t>
            </w: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9CC2E4"/>
          </w:tcPr>
          <w:p w14:paraId="072B6897" w14:textId="77777777" w:rsidR="00685416" w:rsidRDefault="00685416" w:rsidP="00685416">
            <w:pPr>
              <w:rPr>
                <w:sz w:val="2"/>
                <w:szCs w:val="2"/>
              </w:rPr>
            </w:pPr>
          </w:p>
        </w:tc>
      </w:tr>
      <w:tr w:rsidR="00685416" w14:paraId="680B95EC" w14:textId="77777777" w:rsidTr="00685416">
        <w:trPr>
          <w:trHeight w:val="292"/>
        </w:trPr>
        <w:tc>
          <w:tcPr>
            <w:tcW w:w="10797" w:type="dxa"/>
            <w:gridSpan w:val="8"/>
            <w:shd w:val="clear" w:color="auto" w:fill="A8D08D"/>
          </w:tcPr>
          <w:p w14:paraId="7A213C19" w14:textId="77777777" w:rsidR="00685416" w:rsidRDefault="00685416" w:rsidP="00685416">
            <w:pPr>
              <w:pStyle w:val="TableParagraph"/>
              <w:spacing w:line="27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RESIDENTIAL</w:t>
            </w:r>
          </w:p>
        </w:tc>
      </w:tr>
      <w:tr w:rsidR="00685416" w14:paraId="06A000A1" w14:textId="77777777" w:rsidTr="00685416">
        <w:trPr>
          <w:trHeight w:val="244"/>
        </w:trPr>
        <w:tc>
          <w:tcPr>
            <w:tcW w:w="3687" w:type="dxa"/>
          </w:tcPr>
          <w:p w14:paraId="1F836EE8" w14:textId="77777777" w:rsidR="00685416" w:rsidRDefault="00685416" w:rsidP="00685416">
            <w:pPr>
              <w:pStyle w:val="TableParagraph"/>
              <w:spacing w:before="1" w:line="223" w:lineRule="exac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trike/>
                <w:color w:val="C00000"/>
                <w:sz w:val="20"/>
              </w:rPr>
              <w:t>Group</w:t>
            </w:r>
            <w:r>
              <w:rPr>
                <w:rFonts w:ascii="Calibri"/>
                <w:b/>
                <w:strike/>
                <w:color w:val="C00000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trike/>
                <w:color w:val="C00000"/>
                <w:sz w:val="20"/>
              </w:rPr>
              <w:t>Home</w:t>
            </w:r>
            <w:r>
              <w:rPr>
                <w:rFonts w:ascii="Calibri"/>
                <w:b/>
                <w:strike/>
                <w:color w:val="C00000"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trike/>
                <w:color w:val="C00000"/>
                <w:sz w:val="20"/>
              </w:rPr>
              <w:t>(no</w:t>
            </w:r>
            <w:r>
              <w:rPr>
                <w:rFonts w:ascii="Calibri"/>
                <w:b/>
                <w:strike/>
                <w:color w:val="C00000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trike/>
                <w:color w:val="C00000"/>
                <w:sz w:val="20"/>
              </w:rPr>
              <w:t>more</w:t>
            </w:r>
            <w:r>
              <w:rPr>
                <w:rFonts w:ascii="Calibri"/>
                <w:b/>
                <w:strike/>
                <w:color w:val="C00000"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trike/>
                <w:color w:val="C00000"/>
                <w:sz w:val="20"/>
              </w:rPr>
              <w:t>than</w:t>
            </w:r>
            <w:r>
              <w:rPr>
                <w:rFonts w:ascii="Calibri"/>
                <w:b/>
                <w:strike/>
                <w:color w:val="C00000"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trike/>
                <w:color w:val="C00000"/>
                <w:sz w:val="20"/>
              </w:rPr>
              <w:t>8</w:t>
            </w:r>
            <w:r>
              <w:rPr>
                <w:rFonts w:ascii="Calibri"/>
                <w:b/>
                <w:strike/>
                <w:color w:val="C00000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trike/>
                <w:color w:val="C00000"/>
                <w:spacing w:val="-2"/>
                <w:sz w:val="20"/>
              </w:rPr>
              <w:t>clients)</w:t>
            </w:r>
          </w:p>
        </w:tc>
        <w:tc>
          <w:tcPr>
            <w:tcW w:w="720" w:type="dxa"/>
          </w:tcPr>
          <w:p w14:paraId="10426A8A" w14:textId="77777777" w:rsidR="00685416" w:rsidRDefault="00685416" w:rsidP="00685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5EFDE2B5" w14:textId="77777777" w:rsidR="00685416" w:rsidRDefault="00685416" w:rsidP="00685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14:paraId="4CEF2AE5" w14:textId="77777777" w:rsidR="00685416" w:rsidRDefault="00685416" w:rsidP="00685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0E4D77AC" w14:textId="77777777" w:rsidR="00685416" w:rsidRDefault="00685416" w:rsidP="00685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4CF4CB37" w14:textId="77777777" w:rsidR="00685416" w:rsidRDefault="00685416" w:rsidP="00685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6624CCA1" w14:textId="77777777" w:rsidR="00685416" w:rsidRDefault="00685416" w:rsidP="00685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2CCB198D" w14:textId="77777777" w:rsidR="00685416" w:rsidRDefault="00685416" w:rsidP="00685416">
            <w:pPr>
              <w:pStyle w:val="TableParagraph"/>
              <w:spacing w:before="1" w:line="223" w:lineRule="exact"/>
              <w:ind w:left="33" w:right="6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district</w:t>
            </w:r>
          </w:p>
        </w:tc>
      </w:tr>
      <w:tr w:rsidR="00685416" w14:paraId="59A18224" w14:textId="77777777" w:rsidTr="00685416">
        <w:trPr>
          <w:trHeight w:val="244"/>
        </w:trPr>
        <w:tc>
          <w:tcPr>
            <w:tcW w:w="3687" w:type="dxa"/>
            <w:shd w:val="clear" w:color="auto" w:fill="E1EED9"/>
          </w:tcPr>
          <w:p w14:paraId="4344E220" w14:textId="77777777" w:rsidR="00685416" w:rsidRDefault="00685416" w:rsidP="00685416">
            <w:pPr>
              <w:pStyle w:val="TableParagraph"/>
              <w:spacing w:before="1" w:line="223" w:lineRule="exac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Multi-Family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Residences</w:t>
            </w:r>
          </w:p>
        </w:tc>
        <w:tc>
          <w:tcPr>
            <w:tcW w:w="7110" w:type="dxa"/>
            <w:gridSpan w:val="7"/>
            <w:shd w:val="clear" w:color="auto" w:fill="E1EED9"/>
          </w:tcPr>
          <w:p w14:paraId="44A3C3F6" w14:textId="77777777" w:rsidR="00685416" w:rsidRDefault="00685416" w:rsidP="00685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416" w14:paraId="72C9A2F4" w14:textId="77777777" w:rsidTr="00685416">
        <w:trPr>
          <w:trHeight w:val="244"/>
        </w:trPr>
        <w:tc>
          <w:tcPr>
            <w:tcW w:w="3687" w:type="dxa"/>
          </w:tcPr>
          <w:p w14:paraId="240A8DC0" w14:textId="77777777" w:rsidR="00685416" w:rsidRDefault="00685416" w:rsidP="00685416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Commercial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Apartments</w:t>
            </w:r>
          </w:p>
        </w:tc>
        <w:tc>
          <w:tcPr>
            <w:tcW w:w="720" w:type="dxa"/>
          </w:tcPr>
          <w:p w14:paraId="43ECBD17" w14:textId="77777777" w:rsidR="00685416" w:rsidRDefault="00685416" w:rsidP="00685416">
            <w:pPr>
              <w:pStyle w:val="TableParagraph"/>
              <w:spacing w:before="1" w:line="223" w:lineRule="exact"/>
              <w:ind w:left="10" w:right="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989" w:type="dxa"/>
          </w:tcPr>
          <w:p w14:paraId="6C1EF9FD" w14:textId="77777777" w:rsidR="00685416" w:rsidRDefault="00685416" w:rsidP="00685416">
            <w:pPr>
              <w:pStyle w:val="TableParagraph"/>
              <w:spacing w:before="1" w:line="223" w:lineRule="exact"/>
              <w:ind w:left="6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900" w:type="dxa"/>
          </w:tcPr>
          <w:p w14:paraId="7B69488E" w14:textId="77777777" w:rsidR="00685416" w:rsidRDefault="00685416" w:rsidP="00685416">
            <w:pPr>
              <w:pStyle w:val="TableParagraph"/>
              <w:spacing w:before="1" w:line="223" w:lineRule="exact"/>
              <w:ind w:left="12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1621" w:type="dxa"/>
          </w:tcPr>
          <w:p w14:paraId="1111744A" w14:textId="77777777" w:rsidR="00685416" w:rsidRDefault="00685416" w:rsidP="00685416">
            <w:pPr>
              <w:pStyle w:val="TableParagraph"/>
              <w:spacing w:before="1" w:line="223" w:lineRule="exact"/>
              <w:ind w:left="12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1080" w:type="dxa"/>
          </w:tcPr>
          <w:p w14:paraId="65A6E25E" w14:textId="77777777" w:rsidR="00685416" w:rsidRDefault="00685416" w:rsidP="00685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4E4725C9" w14:textId="77777777" w:rsidR="00685416" w:rsidRDefault="00685416" w:rsidP="00685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1A81709B" w14:textId="77777777" w:rsidR="00685416" w:rsidRDefault="00685416" w:rsidP="00685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416" w14:paraId="4DB8E41A" w14:textId="77777777" w:rsidTr="00685416">
        <w:trPr>
          <w:trHeight w:val="244"/>
        </w:trPr>
        <w:tc>
          <w:tcPr>
            <w:tcW w:w="3687" w:type="dxa"/>
          </w:tcPr>
          <w:p w14:paraId="3C7D50C5" w14:textId="77777777" w:rsidR="00685416" w:rsidRDefault="00685416" w:rsidP="00685416">
            <w:pPr>
              <w:pStyle w:val="TableParagraph"/>
              <w:spacing w:before="1" w:line="223" w:lineRule="exac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Large</w:t>
            </w:r>
            <w:r>
              <w:rPr>
                <w:rFonts w:ascii="Calibri"/>
                <w:b/>
                <w:color w:val="528135"/>
                <w:spacing w:val="-7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Group</w:t>
            </w:r>
            <w:r>
              <w:rPr>
                <w:rFonts w:ascii="Calibri"/>
                <w:b/>
                <w:color w:val="528135"/>
                <w:spacing w:val="-7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Home;</w:t>
            </w:r>
            <w:r>
              <w:rPr>
                <w:rFonts w:ascii="Calibri"/>
                <w:b/>
                <w:color w:val="528135"/>
                <w:spacing w:val="-7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Large</w:t>
            </w:r>
            <w:r>
              <w:rPr>
                <w:rFonts w:ascii="Calibri"/>
                <w:b/>
                <w:color w:val="528135"/>
                <w:spacing w:val="-7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Halfway</w:t>
            </w:r>
            <w:r>
              <w:rPr>
                <w:rFonts w:ascii="Calibri"/>
                <w:b/>
                <w:color w:val="528135"/>
                <w:spacing w:val="-8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pacing w:val="-4"/>
                <w:sz w:val="20"/>
                <w:u w:val="single" w:color="528135"/>
              </w:rPr>
              <w:t>House</w:t>
            </w:r>
          </w:p>
        </w:tc>
        <w:tc>
          <w:tcPr>
            <w:tcW w:w="720" w:type="dxa"/>
          </w:tcPr>
          <w:p w14:paraId="2E905F39" w14:textId="77777777" w:rsidR="00685416" w:rsidRDefault="00685416" w:rsidP="00685416">
            <w:pPr>
              <w:pStyle w:val="TableParagraph"/>
              <w:spacing w:before="1" w:line="223" w:lineRule="exact"/>
              <w:ind w:left="10" w:right="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989" w:type="dxa"/>
          </w:tcPr>
          <w:p w14:paraId="73A1D662" w14:textId="77777777" w:rsidR="00685416" w:rsidRDefault="00685416" w:rsidP="00685416">
            <w:pPr>
              <w:pStyle w:val="TableParagraph"/>
              <w:spacing w:before="1" w:line="223" w:lineRule="exact"/>
              <w:ind w:left="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900" w:type="dxa"/>
          </w:tcPr>
          <w:p w14:paraId="22AA7526" w14:textId="77777777" w:rsidR="00685416" w:rsidRDefault="00685416" w:rsidP="00685416">
            <w:pPr>
              <w:pStyle w:val="TableParagraph"/>
              <w:spacing w:before="1" w:line="223" w:lineRule="exact"/>
              <w:ind w:left="12" w:right="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1621" w:type="dxa"/>
          </w:tcPr>
          <w:p w14:paraId="005CFCEA" w14:textId="77777777" w:rsidR="00685416" w:rsidRDefault="00685416" w:rsidP="00685416">
            <w:pPr>
              <w:pStyle w:val="TableParagraph"/>
              <w:spacing w:before="1" w:line="223" w:lineRule="exact"/>
              <w:ind w:left="12" w:right="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1080" w:type="dxa"/>
          </w:tcPr>
          <w:p w14:paraId="0A5F42C6" w14:textId="77777777" w:rsidR="00685416" w:rsidRDefault="00685416" w:rsidP="00685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03916E64" w14:textId="77777777" w:rsidR="00685416" w:rsidRDefault="00685416" w:rsidP="00685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7D44A69E" w14:textId="77777777" w:rsidR="00685416" w:rsidRDefault="00685416" w:rsidP="00685416">
            <w:pPr>
              <w:pStyle w:val="TableParagraph"/>
              <w:spacing w:before="1" w:line="223" w:lineRule="exact"/>
              <w:ind w:left="9" w:right="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districts</w:t>
            </w:r>
          </w:p>
        </w:tc>
      </w:tr>
      <w:tr w:rsidR="00685416" w14:paraId="6AB38140" w14:textId="77777777" w:rsidTr="00685416">
        <w:trPr>
          <w:trHeight w:val="244"/>
        </w:trPr>
        <w:tc>
          <w:tcPr>
            <w:tcW w:w="3687" w:type="dxa"/>
            <w:shd w:val="clear" w:color="auto" w:fill="E1EED9"/>
          </w:tcPr>
          <w:p w14:paraId="49139130" w14:textId="77777777" w:rsidR="00685416" w:rsidRDefault="00685416" w:rsidP="00685416">
            <w:pPr>
              <w:pStyle w:val="TableParagraph"/>
              <w:spacing w:before="1" w:line="224" w:lineRule="exac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Single-Family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Residences</w:t>
            </w:r>
          </w:p>
        </w:tc>
        <w:tc>
          <w:tcPr>
            <w:tcW w:w="7110" w:type="dxa"/>
            <w:gridSpan w:val="7"/>
            <w:shd w:val="clear" w:color="auto" w:fill="E1EED9"/>
          </w:tcPr>
          <w:p w14:paraId="0EB5ACD1" w14:textId="77777777" w:rsidR="00685416" w:rsidRDefault="00685416" w:rsidP="00685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416" w14:paraId="24018B51" w14:textId="77777777" w:rsidTr="00685416">
        <w:trPr>
          <w:trHeight w:val="244"/>
        </w:trPr>
        <w:tc>
          <w:tcPr>
            <w:tcW w:w="3687" w:type="dxa"/>
          </w:tcPr>
          <w:p w14:paraId="03725E5A" w14:textId="77777777" w:rsidR="00685416" w:rsidRDefault="00685416" w:rsidP="00685416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Detached</w:t>
            </w:r>
          </w:p>
        </w:tc>
        <w:tc>
          <w:tcPr>
            <w:tcW w:w="720" w:type="dxa"/>
          </w:tcPr>
          <w:p w14:paraId="559A5DF6" w14:textId="77777777" w:rsidR="00685416" w:rsidRDefault="00685416" w:rsidP="00685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1E139A35" w14:textId="77777777" w:rsidR="00685416" w:rsidRDefault="00685416" w:rsidP="00685416">
            <w:pPr>
              <w:pStyle w:val="TableParagraph"/>
              <w:spacing w:before="1" w:line="223" w:lineRule="exact"/>
              <w:ind w:left="6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900" w:type="dxa"/>
          </w:tcPr>
          <w:p w14:paraId="710FB60C" w14:textId="77777777" w:rsidR="00685416" w:rsidRDefault="00685416" w:rsidP="00685416">
            <w:pPr>
              <w:pStyle w:val="TableParagraph"/>
              <w:spacing w:before="1" w:line="223" w:lineRule="exact"/>
              <w:ind w:left="12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1621" w:type="dxa"/>
          </w:tcPr>
          <w:p w14:paraId="02C7DF8D" w14:textId="77777777" w:rsidR="00685416" w:rsidRDefault="00685416" w:rsidP="00685416">
            <w:pPr>
              <w:pStyle w:val="TableParagraph"/>
              <w:spacing w:before="1" w:line="223" w:lineRule="exact"/>
              <w:ind w:left="12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1080" w:type="dxa"/>
          </w:tcPr>
          <w:p w14:paraId="48D7DAFF" w14:textId="77777777" w:rsidR="00685416" w:rsidRDefault="00685416" w:rsidP="00685416">
            <w:pPr>
              <w:pStyle w:val="TableParagraph"/>
              <w:spacing w:before="1" w:line="223" w:lineRule="exact"/>
              <w:ind w:left="71" w:right="6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720" w:type="dxa"/>
          </w:tcPr>
          <w:p w14:paraId="1BF93A04" w14:textId="77777777" w:rsidR="00685416" w:rsidRDefault="00685416" w:rsidP="00685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4333599C" w14:textId="77777777" w:rsidR="00685416" w:rsidRDefault="00685416" w:rsidP="00685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416" w14:paraId="56872C42" w14:textId="77777777" w:rsidTr="00685416">
        <w:trPr>
          <w:trHeight w:val="241"/>
        </w:trPr>
        <w:tc>
          <w:tcPr>
            <w:tcW w:w="3687" w:type="dxa"/>
          </w:tcPr>
          <w:p w14:paraId="6A4A6D80" w14:textId="77777777" w:rsidR="00685416" w:rsidRDefault="00685416" w:rsidP="00685416">
            <w:pPr>
              <w:pStyle w:val="TableParagraph"/>
              <w:spacing w:line="222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Duplex</w:t>
            </w:r>
          </w:p>
        </w:tc>
        <w:tc>
          <w:tcPr>
            <w:tcW w:w="720" w:type="dxa"/>
          </w:tcPr>
          <w:p w14:paraId="4457C7DA" w14:textId="77777777" w:rsidR="00685416" w:rsidRDefault="00685416" w:rsidP="00685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769AD5CD" w14:textId="77777777" w:rsidR="00685416" w:rsidRDefault="00685416" w:rsidP="00685416">
            <w:pPr>
              <w:pStyle w:val="TableParagraph"/>
              <w:spacing w:line="222" w:lineRule="exact"/>
              <w:ind w:left="6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900" w:type="dxa"/>
          </w:tcPr>
          <w:p w14:paraId="2D0910FC" w14:textId="77777777" w:rsidR="00685416" w:rsidRDefault="00685416" w:rsidP="00685416">
            <w:pPr>
              <w:pStyle w:val="TableParagraph"/>
              <w:spacing w:line="222" w:lineRule="exact"/>
              <w:ind w:left="12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1621" w:type="dxa"/>
          </w:tcPr>
          <w:p w14:paraId="4FDD6298" w14:textId="77777777" w:rsidR="00685416" w:rsidRDefault="00685416" w:rsidP="00685416">
            <w:pPr>
              <w:pStyle w:val="TableParagraph"/>
              <w:spacing w:line="222" w:lineRule="exact"/>
              <w:ind w:left="12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1080" w:type="dxa"/>
          </w:tcPr>
          <w:p w14:paraId="7B1C5342" w14:textId="77777777" w:rsidR="00685416" w:rsidRDefault="00685416" w:rsidP="00685416">
            <w:pPr>
              <w:pStyle w:val="TableParagraph"/>
              <w:spacing w:line="222" w:lineRule="exact"/>
              <w:ind w:left="71" w:right="6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720" w:type="dxa"/>
          </w:tcPr>
          <w:p w14:paraId="08B2F65A" w14:textId="77777777" w:rsidR="00685416" w:rsidRDefault="00685416" w:rsidP="00685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54A19969" w14:textId="77777777" w:rsidR="00685416" w:rsidRDefault="00685416" w:rsidP="00685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416" w14:paraId="431085CE" w14:textId="77777777" w:rsidTr="00685416">
        <w:trPr>
          <w:trHeight w:val="244"/>
        </w:trPr>
        <w:tc>
          <w:tcPr>
            <w:tcW w:w="3687" w:type="dxa"/>
          </w:tcPr>
          <w:p w14:paraId="1AB9B506" w14:textId="77777777" w:rsidR="00685416" w:rsidRDefault="00685416" w:rsidP="00685416">
            <w:pPr>
              <w:pStyle w:val="TableParagraph"/>
              <w:spacing w:before="1" w:line="223" w:lineRule="exac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Recovery</w:t>
            </w: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pacing w:val="-2"/>
                <w:sz w:val="20"/>
                <w:u w:val="single" w:color="528135"/>
              </w:rPr>
              <w:t>Residence</w:t>
            </w:r>
          </w:p>
        </w:tc>
        <w:tc>
          <w:tcPr>
            <w:tcW w:w="720" w:type="dxa"/>
          </w:tcPr>
          <w:p w14:paraId="616260DF" w14:textId="77777777" w:rsidR="00685416" w:rsidRDefault="00685416" w:rsidP="00685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162B45F9" w14:textId="77777777" w:rsidR="00685416" w:rsidRDefault="00685416" w:rsidP="00685416">
            <w:pPr>
              <w:pStyle w:val="TableParagraph"/>
              <w:spacing w:before="1" w:line="223" w:lineRule="exact"/>
              <w:ind w:left="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900" w:type="dxa"/>
          </w:tcPr>
          <w:p w14:paraId="152817B5" w14:textId="77777777" w:rsidR="00685416" w:rsidRDefault="00685416" w:rsidP="00685416">
            <w:pPr>
              <w:pStyle w:val="TableParagraph"/>
              <w:spacing w:before="1" w:line="223" w:lineRule="exact"/>
              <w:ind w:left="12" w:right="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1621" w:type="dxa"/>
          </w:tcPr>
          <w:p w14:paraId="3E2241B6" w14:textId="77777777" w:rsidR="00685416" w:rsidRDefault="00685416" w:rsidP="00685416">
            <w:pPr>
              <w:pStyle w:val="TableParagraph"/>
              <w:spacing w:before="1" w:line="223" w:lineRule="exact"/>
              <w:ind w:left="12" w:right="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1080" w:type="dxa"/>
          </w:tcPr>
          <w:p w14:paraId="433FBD7B" w14:textId="77777777" w:rsidR="00685416" w:rsidRDefault="00685416" w:rsidP="00685416">
            <w:pPr>
              <w:pStyle w:val="TableParagraph"/>
              <w:spacing w:before="1" w:line="223" w:lineRule="exact"/>
              <w:ind w:left="73" w:right="6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720" w:type="dxa"/>
          </w:tcPr>
          <w:p w14:paraId="7F54F3C4" w14:textId="77777777" w:rsidR="00685416" w:rsidRDefault="00685416" w:rsidP="00685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7918AF78" w14:textId="77777777" w:rsidR="00685416" w:rsidRDefault="00685416" w:rsidP="00685416">
            <w:pPr>
              <w:pStyle w:val="TableParagraph"/>
              <w:spacing w:before="1" w:line="223" w:lineRule="exact"/>
              <w:ind w:left="9" w:right="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districts</w:t>
            </w:r>
          </w:p>
        </w:tc>
      </w:tr>
      <w:tr w:rsidR="00685416" w14:paraId="293FBB58" w14:textId="77777777" w:rsidTr="00685416">
        <w:trPr>
          <w:trHeight w:val="244"/>
        </w:trPr>
        <w:tc>
          <w:tcPr>
            <w:tcW w:w="3687" w:type="dxa"/>
          </w:tcPr>
          <w:p w14:paraId="6BEA095F" w14:textId="77777777" w:rsidR="00685416" w:rsidRDefault="00685416" w:rsidP="00685416">
            <w:pPr>
              <w:pStyle w:val="TableParagraph"/>
              <w:spacing w:before="1" w:line="223" w:lineRule="exac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Sm.</w:t>
            </w:r>
            <w:r>
              <w:rPr>
                <w:rFonts w:ascii="Calibri"/>
                <w:b/>
                <w:color w:val="528135"/>
                <w:spacing w:val="-7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Group</w:t>
            </w:r>
            <w:r>
              <w:rPr>
                <w:rFonts w:ascii="Calibri"/>
                <w:b/>
                <w:color w:val="528135"/>
                <w:spacing w:val="-5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Home;</w:t>
            </w:r>
            <w:r>
              <w:rPr>
                <w:rFonts w:ascii="Calibri"/>
                <w:b/>
                <w:color w:val="528135"/>
                <w:spacing w:val="-5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Sm.</w:t>
            </w:r>
            <w:r>
              <w:rPr>
                <w:rFonts w:ascii="Calibri"/>
                <w:b/>
                <w:color w:val="528135"/>
                <w:spacing w:val="-6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Halfway</w:t>
            </w:r>
            <w:r>
              <w:rPr>
                <w:rFonts w:ascii="Calibri"/>
                <w:b/>
                <w:color w:val="528135"/>
                <w:spacing w:val="-6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pacing w:val="-4"/>
                <w:sz w:val="20"/>
                <w:u w:val="single" w:color="528135"/>
              </w:rPr>
              <w:t>House</w:t>
            </w:r>
          </w:p>
        </w:tc>
        <w:tc>
          <w:tcPr>
            <w:tcW w:w="720" w:type="dxa"/>
          </w:tcPr>
          <w:p w14:paraId="0C76840A" w14:textId="77777777" w:rsidR="00685416" w:rsidRDefault="00685416" w:rsidP="00685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39B4374B" w14:textId="77777777" w:rsidR="00685416" w:rsidRDefault="00685416" w:rsidP="00685416">
            <w:pPr>
              <w:pStyle w:val="TableParagraph"/>
              <w:spacing w:before="1" w:line="223" w:lineRule="exact"/>
              <w:ind w:left="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900" w:type="dxa"/>
          </w:tcPr>
          <w:p w14:paraId="51BA12E9" w14:textId="77777777" w:rsidR="00685416" w:rsidRDefault="00685416" w:rsidP="00685416">
            <w:pPr>
              <w:pStyle w:val="TableParagraph"/>
              <w:spacing w:before="1" w:line="223" w:lineRule="exact"/>
              <w:ind w:left="12" w:right="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1621" w:type="dxa"/>
          </w:tcPr>
          <w:p w14:paraId="6A74463D" w14:textId="77777777" w:rsidR="00685416" w:rsidRDefault="00685416" w:rsidP="00685416">
            <w:pPr>
              <w:pStyle w:val="TableParagraph"/>
              <w:spacing w:before="1" w:line="223" w:lineRule="exact"/>
              <w:ind w:left="12" w:right="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1080" w:type="dxa"/>
          </w:tcPr>
          <w:p w14:paraId="09B78AF3" w14:textId="77777777" w:rsidR="00685416" w:rsidRDefault="00685416" w:rsidP="00685416">
            <w:pPr>
              <w:pStyle w:val="TableParagraph"/>
              <w:spacing w:before="1" w:line="223" w:lineRule="exact"/>
              <w:ind w:left="73" w:right="6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720" w:type="dxa"/>
          </w:tcPr>
          <w:p w14:paraId="615A3842" w14:textId="77777777" w:rsidR="00685416" w:rsidRDefault="00685416" w:rsidP="00685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5D2D2DB7" w14:textId="77777777" w:rsidR="00685416" w:rsidRDefault="00685416" w:rsidP="00685416">
            <w:pPr>
              <w:pStyle w:val="TableParagraph"/>
              <w:spacing w:before="1" w:line="223" w:lineRule="exact"/>
              <w:ind w:left="9" w:right="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districts</w:t>
            </w:r>
          </w:p>
        </w:tc>
      </w:tr>
      <w:tr w:rsidR="00685416" w14:paraId="4474E15D" w14:textId="77777777" w:rsidTr="00685416">
        <w:trPr>
          <w:trHeight w:val="292"/>
        </w:trPr>
        <w:tc>
          <w:tcPr>
            <w:tcW w:w="10797" w:type="dxa"/>
            <w:gridSpan w:val="8"/>
            <w:shd w:val="clear" w:color="auto" w:fill="A8D08D"/>
          </w:tcPr>
          <w:p w14:paraId="0D02EE19" w14:textId="77777777" w:rsidR="00685416" w:rsidRDefault="00685416" w:rsidP="00685416">
            <w:pPr>
              <w:pStyle w:val="TableParagraph"/>
              <w:spacing w:line="27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COMMERCIAL</w:t>
            </w:r>
          </w:p>
        </w:tc>
      </w:tr>
      <w:tr w:rsidR="00685416" w14:paraId="53411CDC" w14:textId="77777777" w:rsidTr="00685416">
        <w:trPr>
          <w:trHeight w:val="244"/>
        </w:trPr>
        <w:tc>
          <w:tcPr>
            <w:tcW w:w="3687" w:type="dxa"/>
          </w:tcPr>
          <w:p w14:paraId="52F69409" w14:textId="77777777" w:rsidR="00685416" w:rsidRDefault="00685416" w:rsidP="00685416">
            <w:pPr>
              <w:pStyle w:val="TableParagraph"/>
              <w:spacing w:before="1" w:line="223" w:lineRule="exact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Artisan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Shop</w:t>
            </w:r>
          </w:p>
        </w:tc>
        <w:tc>
          <w:tcPr>
            <w:tcW w:w="720" w:type="dxa"/>
          </w:tcPr>
          <w:p w14:paraId="589A02A5" w14:textId="77777777" w:rsidR="00685416" w:rsidRDefault="00685416" w:rsidP="00685416">
            <w:pPr>
              <w:pStyle w:val="TableParagraph"/>
              <w:spacing w:before="1" w:line="223" w:lineRule="exact"/>
              <w:ind w:left="10" w:right="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989" w:type="dxa"/>
          </w:tcPr>
          <w:p w14:paraId="27646AEE" w14:textId="77777777" w:rsidR="00685416" w:rsidRDefault="00685416" w:rsidP="00685416">
            <w:pPr>
              <w:pStyle w:val="TableParagraph"/>
              <w:spacing w:before="1" w:line="223" w:lineRule="exact"/>
              <w:ind w:left="6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900" w:type="dxa"/>
          </w:tcPr>
          <w:p w14:paraId="5266F105" w14:textId="77777777" w:rsidR="00685416" w:rsidRDefault="00685416" w:rsidP="00685416">
            <w:pPr>
              <w:pStyle w:val="TableParagraph"/>
              <w:spacing w:before="1" w:line="223" w:lineRule="exact"/>
              <w:ind w:left="12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1621" w:type="dxa"/>
          </w:tcPr>
          <w:p w14:paraId="52392E5F" w14:textId="77777777" w:rsidR="00685416" w:rsidRDefault="00685416" w:rsidP="00685416">
            <w:pPr>
              <w:pStyle w:val="TableParagraph"/>
              <w:spacing w:before="1" w:line="223" w:lineRule="exact"/>
              <w:ind w:left="12" w:right="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SC</w:t>
            </w:r>
          </w:p>
        </w:tc>
        <w:tc>
          <w:tcPr>
            <w:tcW w:w="1080" w:type="dxa"/>
          </w:tcPr>
          <w:p w14:paraId="76B4DF61" w14:textId="77777777" w:rsidR="00685416" w:rsidRDefault="00685416" w:rsidP="00685416">
            <w:pPr>
              <w:pStyle w:val="TableParagraph"/>
              <w:spacing w:before="1" w:line="223" w:lineRule="exact"/>
              <w:ind w:left="71" w:right="6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P</w:t>
            </w:r>
          </w:p>
        </w:tc>
        <w:tc>
          <w:tcPr>
            <w:tcW w:w="720" w:type="dxa"/>
          </w:tcPr>
          <w:p w14:paraId="13EA8985" w14:textId="77777777" w:rsidR="00685416" w:rsidRDefault="00685416" w:rsidP="00685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27AA81C5" w14:textId="77777777" w:rsidR="00685416" w:rsidRDefault="00685416" w:rsidP="00685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416" w14:paraId="2A239F84" w14:textId="77777777" w:rsidTr="00685416">
        <w:trPr>
          <w:trHeight w:val="273"/>
        </w:trPr>
        <w:tc>
          <w:tcPr>
            <w:tcW w:w="3687" w:type="dxa"/>
          </w:tcPr>
          <w:p w14:paraId="03FD09E7" w14:textId="77777777" w:rsidR="00685416" w:rsidRDefault="00685416" w:rsidP="00685416">
            <w:pPr>
              <w:pStyle w:val="TableParagraph"/>
              <w:spacing w:before="1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Ass</w:t>
            </w:r>
            <w:r>
              <w:rPr>
                <w:rFonts w:ascii="Calibri"/>
                <w:b/>
                <w:color w:val="528135"/>
                <w:spacing w:val="-4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Live,</w:t>
            </w:r>
            <w:r>
              <w:rPr>
                <w:rFonts w:ascii="Calibri"/>
                <w:b/>
                <w:color w:val="528135"/>
                <w:spacing w:val="-5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Res</w:t>
            </w:r>
            <w:r>
              <w:rPr>
                <w:rFonts w:ascii="Calibri"/>
                <w:b/>
                <w:color w:val="528135"/>
                <w:spacing w:val="-5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Care,</w:t>
            </w:r>
            <w:r>
              <w:rPr>
                <w:rFonts w:ascii="Calibri"/>
                <w:b/>
                <w:color w:val="528135"/>
                <w:spacing w:val="-5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Nursing</w:t>
            </w:r>
            <w:r>
              <w:rPr>
                <w:rFonts w:ascii="Calibri"/>
                <w:b/>
                <w:color w:val="528135"/>
                <w:spacing w:val="-6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z w:val="20"/>
                <w:u w:val="single" w:color="528135"/>
              </w:rPr>
              <w:t>Care</w:t>
            </w:r>
            <w:r>
              <w:rPr>
                <w:rFonts w:ascii="Calibri"/>
                <w:b/>
                <w:color w:val="528135"/>
                <w:spacing w:val="-3"/>
                <w:sz w:val="20"/>
                <w:u w:val="single" w:color="528135"/>
              </w:rPr>
              <w:t xml:space="preserve"> </w:t>
            </w:r>
            <w:r>
              <w:rPr>
                <w:rFonts w:ascii="Calibri"/>
                <w:b/>
                <w:color w:val="528135"/>
                <w:spacing w:val="-2"/>
                <w:sz w:val="20"/>
                <w:u w:val="single" w:color="528135"/>
              </w:rPr>
              <w:t>Facility</w:t>
            </w:r>
          </w:p>
        </w:tc>
        <w:tc>
          <w:tcPr>
            <w:tcW w:w="720" w:type="dxa"/>
          </w:tcPr>
          <w:p w14:paraId="1D719E90" w14:textId="77777777" w:rsidR="00685416" w:rsidRDefault="00685416" w:rsidP="00685416">
            <w:pPr>
              <w:pStyle w:val="TableParagraph"/>
              <w:spacing w:before="1"/>
              <w:ind w:left="10" w:right="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989" w:type="dxa"/>
          </w:tcPr>
          <w:p w14:paraId="2ADCC445" w14:textId="77777777" w:rsidR="00685416" w:rsidRDefault="00685416" w:rsidP="00685416">
            <w:pPr>
              <w:pStyle w:val="TableParagraph"/>
              <w:spacing w:before="1"/>
              <w:ind w:left="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900" w:type="dxa"/>
          </w:tcPr>
          <w:p w14:paraId="72624941" w14:textId="77777777" w:rsidR="00685416" w:rsidRDefault="00685416" w:rsidP="00685416">
            <w:pPr>
              <w:pStyle w:val="TableParagraph"/>
              <w:spacing w:before="1"/>
              <w:ind w:left="12" w:right="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1621" w:type="dxa"/>
          </w:tcPr>
          <w:p w14:paraId="3FA139AD" w14:textId="77777777" w:rsidR="00685416" w:rsidRDefault="00685416" w:rsidP="00685416">
            <w:pPr>
              <w:pStyle w:val="TableParagraph"/>
              <w:spacing w:before="1"/>
              <w:ind w:left="12" w:right="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28135"/>
                <w:spacing w:val="-10"/>
                <w:sz w:val="20"/>
                <w:u w:val="single" w:color="528135"/>
              </w:rPr>
              <w:t>C</w:t>
            </w:r>
          </w:p>
        </w:tc>
        <w:tc>
          <w:tcPr>
            <w:tcW w:w="1080" w:type="dxa"/>
          </w:tcPr>
          <w:p w14:paraId="272E6D74" w14:textId="77777777" w:rsidR="00685416" w:rsidRDefault="00685416" w:rsidP="00685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3B29B92F" w14:textId="77777777" w:rsidR="00685416" w:rsidRDefault="00685416" w:rsidP="00685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AB202D6" w14:textId="77777777" w:rsidR="00685416" w:rsidRDefault="00685416" w:rsidP="00685416">
            <w:pPr>
              <w:pStyle w:val="TableParagraph"/>
              <w:spacing w:before="1"/>
              <w:ind w:left="9" w:right="7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districts</w:t>
            </w:r>
          </w:p>
        </w:tc>
      </w:tr>
      <w:bookmarkEnd w:id="0"/>
    </w:tbl>
    <w:p w14:paraId="78815E04" w14:textId="77777777" w:rsidR="00685416" w:rsidRDefault="00685416" w:rsidP="00685416"/>
    <w:sectPr w:rsidR="00685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9EFF" w14:textId="77777777" w:rsidR="00685416" w:rsidRDefault="00685416" w:rsidP="00685416">
      <w:r>
        <w:separator/>
      </w:r>
    </w:p>
  </w:endnote>
  <w:endnote w:type="continuationSeparator" w:id="0">
    <w:p w14:paraId="4A7550B4" w14:textId="77777777" w:rsidR="00685416" w:rsidRDefault="00685416" w:rsidP="0068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E7175" w14:textId="77777777" w:rsidR="00685416" w:rsidRDefault="00685416" w:rsidP="00685416">
      <w:r>
        <w:separator/>
      </w:r>
    </w:p>
  </w:footnote>
  <w:footnote w:type="continuationSeparator" w:id="0">
    <w:p w14:paraId="3E42C081" w14:textId="77777777" w:rsidR="00685416" w:rsidRDefault="00685416" w:rsidP="00685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45649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23419A" w14:textId="7D8E4220" w:rsidR="00685416" w:rsidRDefault="00685416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02DF4C" w14:textId="77777777" w:rsidR="00685416" w:rsidRDefault="00685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5658"/>
    <w:multiLevelType w:val="hybridMultilevel"/>
    <w:tmpl w:val="89B2FC74"/>
    <w:lvl w:ilvl="0" w:tplc="B332F37A">
      <w:start w:val="1"/>
      <w:numFmt w:val="lowerLetter"/>
      <w:lvlText w:val="%1."/>
      <w:lvlJc w:val="left"/>
      <w:pPr>
        <w:ind w:left="16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F0F434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2" w:tplc="1E282FE4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3" w:tplc="B136D82A">
      <w:numFmt w:val="bullet"/>
      <w:lvlText w:val="•"/>
      <w:lvlJc w:val="left"/>
      <w:pPr>
        <w:ind w:left="4648" w:hanging="360"/>
      </w:pPr>
      <w:rPr>
        <w:rFonts w:hint="default"/>
        <w:lang w:val="en-US" w:eastAsia="en-US" w:bidi="ar-SA"/>
      </w:rPr>
    </w:lvl>
    <w:lvl w:ilvl="4" w:tplc="51742612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5" w:tplc="FDAEC2B8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6" w:tplc="90BAA444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ar-SA"/>
      </w:rPr>
    </w:lvl>
    <w:lvl w:ilvl="7" w:tplc="435457EE">
      <w:numFmt w:val="bullet"/>
      <w:lvlText w:val="•"/>
      <w:lvlJc w:val="left"/>
      <w:pPr>
        <w:ind w:left="8632" w:hanging="360"/>
      </w:pPr>
      <w:rPr>
        <w:rFonts w:hint="default"/>
        <w:lang w:val="en-US" w:eastAsia="en-US" w:bidi="ar-SA"/>
      </w:rPr>
    </w:lvl>
    <w:lvl w:ilvl="8" w:tplc="A3907A1C">
      <w:numFmt w:val="bullet"/>
      <w:lvlText w:val="•"/>
      <w:lvlJc w:val="left"/>
      <w:pPr>
        <w:ind w:left="96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C4C647C"/>
    <w:multiLevelType w:val="hybridMultilevel"/>
    <w:tmpl w:val="8EB8CAD8"/>
    <w:lvl w:ilvl="0" w:tplc="7E865A4A">
      <w:start w:val="1"/>
      <w:numFmt w:val="lowerLetter"/>
      <w:lvlText w:val="%1."/>
      <w:lvlJc w:val="left"/>
      <w:pPr>
        <w:ind w:left="1660" w:hanging="360"/>
        <w:jc w:val="left"/>
      </w:pPr>
      <w:rPr>
        <w:rFonts w:hint="default"/>
        <w:spacing w:val="0"/>
        <w:w w:val="87"/>
        <w:lang w:val="en-US" w:eastAsia="en-US" w:bidi="ar-SA"/>
      </w:rPr>
    </w:lvl>
    <w:lvl w:ilvl="1" w:tplc="20A4AA2C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2" w:tplc="08DAEA44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3" w:tplc="C3C0321C">
      <w:numFmt w:val="bullet"/>
      <w:lvlText w:val="•"/>
      <w:lvlJc w:val="left"/>
      <w:pPr>
        <w:ind w:left="4648" w:hanging="360"/>
      </w:pPr>
      <w:rPr>
        <w:rFonts w:hint="default"/>
        <w:lang w:val="en-US" w:eastAsia="en-US" w:bidi="ar-SA"/>
      </w:rPr>
    </w:lvl>
    <w:lvl w:ilvl="4" w:tplc="C4CEB580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5" w:tplc="76C27B70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6" w:tplc="1C380900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ar-SA"/>
      </w:rPr>
    </w:lvl>
    <w:lvl w:ilvl="7" w:tplc="91E0A23A">
      <w:numFmt w:val="bullet"/>
      <w:lvlText w:val="•"/>
      <w:lvlJc w:val="left"/>
      <w:pPr>
        <w:ind w:left="8632" w:hanging="360"/>
      </w:pPr>
      <w:rPr>
        <w:rFonts w:hint="default"/>
        <w:lang w:val="en-US" w:eastAsia="en-US" w:bidi="ar-SA"/>
      </w:rPr>
    </w:lvl>
    <w:lvl w:ilvl="8" w:tplc="1BE0A182">
      <w:numFmt w:val="bullet"/>
      <w:lvlText w:val="•"/>
      <w:lvlJc w:val="left"/>
      <w:pPr>
        <w:ind w:left="96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703BFF"/>
    <w:multiLevelType w:val="hybridMultilevel"/>
    <w:tmpl w:val="E45A0874"/>
    <w:lvl w:ilvl="0" w:tplc="C8144724">
      <w:start w:val="1"/>
      <w:numFmt w:val="lowerLetter"/>
      <w:lvlText w:val="%1."/>
      <w:lvlJc w:val="left"/>
      <w:pPr>
        <w:ind w:left="166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2BAFB7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2" w:tplc="10F00FB0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  <w:lvl w:ilvl="3" w:tplc="2D2A06F2">
      <w:numFmt w:val="bullet"/>
      <w:lvlText w:val="•"/>
      <w:lvlJc w:val="left"/>
      <w:pPr>
        <w:ind w:left="4648" w:hanging="360"/>
      </w:pPr>
      <w:rPr>
        <w:rFonts w:hint="default"/>
        <w:lang w:val="en-US" w:eastAsia="en-US" w:bidi="ar-SA"/>
      </w:rPr>
    </w:lvl>
    <w:lvl w:ilvl="4" w:tplc="E034C810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5" w:tplc="821E47CE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6" w:tplc="18BC6C96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ar-SA"/>
      </w:rPr>
    </w:lvl>
    <w:lvl w:ilvl="7" w:tplc="3B76669A">
      <w:numFmt w:val="bullet"/>
      <w:lvlText w:val="•"/>
      <w:lvlJc w:val="left"/>
      <w:pPr>
        <w:ind w:left="8632" w:hanging="360"/>
      </w:pPr>
      <w:rPr>
        <w:rFonts w:hint="default"/>
        <w:lang w:val="en-US" w:eastAsia="en-US" w:bidi="ar-SA"/>
      </w:rPr>
    </w:lvl>
    <w:lvl w:ilvl="8" w:tplc="B98A8FD2">
      <w:numFmt w:val="bullet"/>
      <w:lvlText w:val="•"/>
      <w:lvlJc w:val="left"/>
      <w:pPr>
        <w:ind w:left="9628" w:hanging="360"/>
      </w:pPr>
      <w:rPr>
        <w:rFonts w:hint="default"/>
        <w:lang w:val="en-US" w:eastAsia="en-US" w:bidi="ar-SA"/>
      </w:rPr>
    </w:lvl>
  </w:abstractNum>
  <w:num w:numId="1" w16cid:durableId="1867059778">
    <w:abstractNumId w:val="0"/>
  </w:num>
  <w:num w:numId="2" w16cid:durableId="440145183">
    <w:abstractNumId w:val="1"/>
  </w:num>
  <w:num w:numId="3" w16cid:durableId="467552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16"/>
    <w:rsid w:val="00685416"/>
    <w:rsid w:val="00C20A4C"/>
    <w:rsid w:val="00F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09A57"/>
  <w15:chartTrackingRefBased/>
  <w15:docId w15:val="{CDAC02C0-3503-4790-A1FD-6A5EBB0D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4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4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4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4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1"/>
    <w:unhideWhenUsed/>
    <w:qFormat/>
    <w:rsid w:val="006854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4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85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416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685416"/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685416"/>
    <w:rPr>
      <w:rFonts w:ascii="Garamond" w:eastAsia="Garamond" w:hAnsi="Garamond" w:cs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85416"/>
    <w:rPr>
      <w:rFonts w:ascii="Garamond" w:eastAsia="Garamond" w:hAnsi="Garamond" w:cs="Garamond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854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41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54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41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alder</dc:creator>
  <cp:keywords/>
  <dc:description/>
  <cp:lastModifiedBy>alison alder</cp:lastModifiedBy>
  <cp:revision>1</cp:revision>
  <dcterms:created xsi:type="dcterms:W3CDTF">2025-09-28T01:02:00Z</dcterms:created>
  <dcterms:modified xsi:type="dcterms:W3CDTF">2025-09-28T01:17:00Z</dcterms:modified>
</cp:coreProperties>
</file>