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2DBB" w14:textId="77777777" w:rsidR="009A728E" w:rsidRDefault="009A728E" w:rsidP="009A728E">
      <w:pPr>
        <w:pStyle w:val="NormalWeb"/>
        <w:jc w:val="center"/>
        <w:rPr>
          <w:color w:val="000000"/>
          <w:sz w:val="27"/>
          <w:szCs w:val="27"/>
        </w:rPr>
      </w:pPr>
      <w:r>
        <w:rPr>
          <w:color w:val="000000"/>
          <w:sz w:val="27"/>
          <w:szCs w:val="27"/>
        </w:rPr>
        <w:t>CAMBRIDGE ASSOCIATION OF NEIGHBORHOODS</w:t>
      </w:r>
    </w:p>
    <w:p w14:paraId="303742BD" w14:textId="77777777" w:rsidR="009A728E" w:rsidRDefault="009A728E" w:rsidP="009A728E">
      <w:pPr>
        <w:pStyle w:val="NormalWeb"/>
        <w:jc w:val="center"/>
        <w:rPr>
          <w:color w:val="000000"/>
          <w:sz w:val="27"/>
          <w:szCs w:val="27"/>
        </w:rPr>
      </w:pPr>
      <w:r>
        <w:rPr>
          <w:color w:val="000000"/>
          <w:sz w:val="27"/>
          <w:szCs w:val="27"/>
        </w:rPr>
        <w:t>BOARD MEETINGS:</w:t>
      </w:r>
    </w:p>
    <w:p w14:paraId="53082466" w14:textId="77777777" w:rsidR="009A728E" w:rsidRDefault="009A728E" w:rsidP="009A728E">
      <w:pPr>
        <w:pStyle w:val="NormalWeb"/>
        <w:jc w:val="center"/>
        <w:rPr>
          <w:color w:val="000000"/>
          <w:sz w:val="27"/>
          <w:szCs w:val="27"/>
        </w:rPr>
      </w:pPr>
      <w:r>
        <w:rPr>
          <w:color w:val="000000"/>
          <w:sz w:val="27"/>
          <w:szCs w:val="27"/>
        </w:rPr>
        <w:t>Are held virtually or in person at the discretion of the CAN President</w:t>
      </w:r>
    </w:p>
    <w:p w14:paraId="7A6951CA" w14:textId="77777777" w:rsidR="009A728E" w:rsidRDefault="009A728E" w:rsidP="009A728E">
      <w:pPr>
        <w:pStyle w:val="NormalWeb"/>
        <w:jc w:val="center"/>
        <w:rPr>
          <w:color w:val="000000"/>
          <w:sz w:val="27"/>
          <w:szCs w:val="27"/>
        </w:rPr>
      </w:pPr>
      <w:r>
        <w:rPr>
          <w:color w:val="000000"/>
          <w:sz w:val="27"/>
          <w:szCs w:val="27"/>
        </w:rPr>
        <w:t>* * * * *</w:t>
      </w:r>
    </w:p>
    <w:p w14:paraId="3573B270" w14:textId="77777777" w:rsidR="009A728E" w:rsidRDefault="009A728E" w:rsidP="009A728E">
      <w:pPr>
        <w:pStyle w:val="NormalWeb"/>
        <w:jc w:val="center"/>
        <w:rPr>
          <w:color w:val="000000"/>
          <w:sz w:val="27"/>
          <w:szCs w:val="27"/>
        </w:rPr>
      </w:pPr>
      <w:r>
        <w:rPr>
          <w:color w:val="000000"/>
          <w:sz w:val="27"/>
          <w:szCs w:val="27"/>
        </w:rPr>
        <w:t>BOARD MEETING</w:t>
      </w:r>
    </w:p>
    <w:p w14:paraId="32913680" w14:textId="28945BCA" w:rsidR="009A728E" w:rsidRDefault="009A728E" w:rsidP="009A728E">
      <w:pPr>
        <w:pStyle w:val="NormalWeb"/>
        <w:jc w:val="center"/>
        <w:rPr>
          <w:color w:val="000000"/>
          <w:sz w:val="27"/>
          <w:szCs w:val="27"/>
        </w:rPr>
      </w:pPr>
      <w:r>
        <w:rPr>
          <w:color w:val="000000"/>
          <w:sz w:val="27"/>
          <w:szCs w:val="27"/>
        </w:rPr>
        <w:t>Sep 24 2025 at 6:30 PM</w:t>
      </w:r>
    </w:p>
    <w:p w14:paraId="07E48EBE" w14:textId="77777777" w:rsidR="009A728E" w:rsidRDefault="009A728E" w:rsidP="009A728E">
      <w:pPr>
        <w:pStyle w:val="NormalWeb"/>
        <w:jc w:val="center"/>
        <w:rPr>
          <w:color w:val="000000"/>
          <w:sz w:val="27"/>
          <w:szCs w:val="27"/>
        </w:rPr>
      </w:pPr>
      <w:r>
        <w:rPr>
          <w:color w:val="000000"/>
          <w:sz w:val="27"/>
          <w:szCs w:val="27"/>
        </w:rPr>
        <w:t>MINUTES</w:t>
      </w:r>
    </w:p>
    <w:p w14:paraId="6644B203" w14:textId="616407DF" w:rsidR="009A728E" w:rsidRDefault="009A728E" w:rsidP="009A728E">
      <w:pPr>
        <w:pStyle w:val="NormalWeb"/>
        <w:spacing w:before="0" w:beforeAutospacing="0" w:after="0" w:afterAutospacing="0"/>
        <w:rPr>
          <w:color w:val="000000"/>
          <w:sz w:val="27"/>
          <w:szCs w:val="27"/>
        </w:rPr>
      </w:pPr>
      <w:r>
        <w:rPr>
          <w:color w:val="000000"/>
          <w:sz w:val="27"/>
          <w:szCs w:val="27"/>
        </w:rPr>
        <w:t>Executive Committee Members President: Chuck McFadden (President), Roman Jesien (Vice President), Dave Thatcher (Treasurer), Judd Vickers, Sharon Smith, Mary Ellen Jesien, Alison Kennedy (Acting Secretary). A quorum of the Executive Committee was achieved.</w:t>
      </w:r>
    </w:p>
    <w:p w14:paraId="746E169F" w14:textId="77777777" w:rsidR="009A728E" w:rsidRDefault="009A728E" w:rsidP="009A728E">
      <w:pPr>
        <w:pStyle w:val="NormalWeb"/>
        <w:spacing w:before="0" w:beforeAutospacing="0" w:after="0" w:afterAutospacing="0"/>
        <w:rPr>
          <w:color w:val="000000"/>
          <w:sz w:val="27"/>
          <w:szCs w:val="27"/>
        </w:rPr>
      </w:pPr>
    </w:p>
    <w:p w14:paraId="3E66C36E" w14:textId="7DA98AAD" w:rsidR="009A728E" w:rsidRDefault="009A728E" w:rsidP="009A728E">
      <w:pPr>
        <w:pStyle w:val="NormalWeb"/>
        <w:spacing w:before="0" w:beforeAutospacing="0" w:after="0" w:afterAutospacing="0"/>
        <w:rPr>
          <w:color w:val="000000"/>
          <w:sz w:val="27"/>
          <w:szCs w:val="27"/>
        </w:rPr>
      </w:pPr>
      <w:r>
        <w:rPr>
          <w:color w:val="000000"/>
          <w:sz w:val="27"/>
          <w:szCs w:val="27"/>
        </w:rPr>
        <w:t xml:space="preserve">Additional </w:t>
      </w:r>
      <w:bookmarkStart w:id="0" w:name="_Hlk195953955"/>
      <w:r>
        <w:rPr>
          <w:color w:val="000000"/>
          <w:sz w:val="27"/>
          <w:szCs w:val="27"/>
        </w:rPr>
        <w:t>Board Members Absent: Brad Rice, Donna Tower, Andre Duerinckx.</w:t>
      </w:r>
    </w:p>
    <w:bookmarkEnd w:id="0"/>
    <w:p w14:paraId="07641B92" w14:textId="77777777" w:rsidR="009A728E" w:rsidRDefault="009A728E" w:rsidP="009A728E">
      <w:pPr>
        <w:pStyle w:val="NormalWeb"/>
        <w:spacing w:before="0" w:beforeAutospacing="0" w:after="0" w:afterAutospacing="0"/>
        <w:rPr>
          <w:color w:val="000000"/>
          <w:sz w:val="27"/>
          <w:szCs w:val="27"/>
        </w:rPr>
      </w:pPr>
    </w:p>
    <w:p w14:paraId="268263E4" w14:textId="025C717D" w:rsidR="009A728E" w:rsidRDefault="009A728E" w:rsidP="009A728E">
      <w:pPr>
        <w:pStyle w:val="NormalWeb"/>
        <w:numPr>
          <w:ilvl w:val="0"/>
          <w:numId w:val="1"/>
        </w:numPr>
        <w:spacing w:before="0" w:beforeAutospacing="0" w:after="0" w:afterAutospacing="0"/>
        <w:rPr>
          <w:color w:val="000000"/>
          <w:sz w:val="28"/>
          <w:szCs w:val="28"/>
        </w:rPr>
      </w:pPr>
      <w:r w:rsidRPr="009A728E">
        <w:rPr>
          <w:color w:val="000000"/>
          <w:sz w:val="28"/>
          <w:szCs w:val="28"/>
          <w:u w:val="single"/>
        </w:rPr>
        <w:t>Opening Comments</w:t>
      </w:r>
      <w:r w:rsidRPr="009A728E">
        <w:rPr>
          <w:color w:val="000000"/>
          <w:sz w:val="28"/>
          <w:szCs w:val="28"/>
        </w:rPr>
        <w:t xml:space="preserve"> CAN President Chuck McFadden convened the meeting at 6:30 pm at 200 Belvedere Avenue in Cambridge.</w:t>
      </w:r>
    </w:p>
    <w:p w14:paraId="4A73E784" w14:textId="3DBF7C9D" w:rsidR="00297442" w:rsidRPr="00234C3C" w:rsidRDefault="00297442" w:rsidP="00A7179A">
      <w:pPr>
        <w:pStyle w:val="NormalWeb"/>
        <w:numPr>
          <w:ilvl w:val="0"/>
          <w:numId w:val="21"/>
        </w:numPr>
        <w:spacing w:before="0" w:beforeAutospacing="0" w:after="0" w:afterAutospacing="0"/>
        <w:rPr>
          <w:i/>
          <w:iCs/>
          <w:color w:val="00B0F0"/>
          <w:sz w:val="22"/>
          <w:szCs w:val="22"/>
        </w:rPr>
      </w:pPr>
      <w:r w:rsidRPr="00234C3C">
        <w:rPr>
          <w:i/>
          <w:iCs/>
          <w:color w:val="00B0F0"/>
          <w:sz w:val="22"/>
          <w:szCs w:val="22"/>
        </w:rPr>
        <w:t xml:space="preserve">Beth </w:t>
      </w:r>
      <w:r w:rsidR="003D1F40" w:rsidRPr="00234C3C">
        <w:rPr>
          <w:i/>
          <w:iCs/>
          <w:color w:val="00B0F0"/>
          <w:sz w:val="22"/>
          <w:szCs w:val="22"/>
        </w:rPr>
        <w:t xml:space="preserve">Kline and </w:t>
      </w:r>
      <w:r w:rsidR="00765E91" w:rsidRPr="00234C3C">
        <w:rPr>
          <w:i/>
          <w:iCs/>
          <w:color w:val="00B0F0"/>
          <w:sz w:val="22"/>
          <w:szCs w:val="22"/>
        </w:rPr>
        <w:t>Mary Ann McNamara</w:t>
      </w:r>
      <w:r w:rsidR="003D1F40" w:rsidRPr="00234C3C">
        <w:rPr>
          <w:i/>
          <w:iCs/>
          <w:color w:val="00B0F0"/>
          <w:sz w:val="22"/>
          <w:szCs w:val="22"/>
        </w:rPr>
        <w:t xml:space="preserve"> </w:t>
      </w:r>
      <w:r w:rsidR="00765E91" w:rsidRPr="00234C3C">
        <w:rPr>
          <w:i/>
          <w:iCs/>
          <w:color w:val="00B0F0"/>
          <w:sz w:val="22"/>
          <w:szCs w:val="22"/>
        </w:rPr>
        <w:t xml:space="preserve">created </w:t>
      </w:r>
      <w:r w:rsidR="003D1F40" w:rsidRPr="00234C3C">
        <w:rPr>
          <w:i/>
          <w:iCs/>
          <w:color w:val="00B0F0"/>
          <w:sz w:val="22"/>
          <w:szCs w:val="22"/>
        </w:rPr>
        <w:t>a</w:t>
      </w:r>
      <w:r w:rsidR="00A52DAC" w:rsidRPr="00234C3C">
        <w:rPr>
          <w:i/>
          <w:iCs/>
          <w:color w:val="00B0F0"/>
          <w:sz w:val="22"/>
          <w:szCs w:val="22"/>
        </w:rPr>
        <w:t xml:space="preserve"> database </w:t>
      </w:r>
      <w:r w:rsidR="009D12FA" w:rsidRPr="00234C3C">
        <w:rPr>
          <w:i/>
          <w:iCs/>
          <w:color w:val="00B0F0"/>
          <w:sz w:val="22"/>
          <w:szCs w:val="22"/>
        </w:rPr>
        <w:t>for CAN from Dave Thatcher’s text list</w:t>
      </w:r>
      <w:r w:rsidR="00234C3C" w:rsidRPr="00234C3C">
        <w:rPr>
          <w:i/>
          <w:iCs/>
          <w:color w:val="00B0F0"/>
          <w:sz w:val="22"/>
          <w:szCs w:val="22"/>
        </w:rPr>
        <w:t xml:space="preserve">. Database on </w:t>
      </w:r>
      <w:r w:rsidR="00A52DAC" w:rsidRPr="00234C3C">
        <w:rPr>
          <w:i/>
          <w:iCs/>
          <w:color w:val="00B0F0"/>
          <w:sz w:val="22"/>
          <w:szCs w:val="22"/>
        </w:rPr>
        <w:t>Google with 830 members.</w:t>
      </w:r>
    </w:p>
    <w:p w14:paraId="037314DB" w14:textId="0C95DD9C" w:rsidR="00A52DAC" w:rsidRPr="00234C3C" w:rsidRDefault="00A52DAC" w:rsidP="00A7179A">
      <w:pPr>
        <w:pStyle w:val="NormalWeb"/>
        <w:numPr>
          <w:ilvl w:val="0"/>
          <w:numId w:val="21"/>
        </w:numPr>
        <w:spacing w:before="0" w:beforeAutospacing="0" w:after="0" w:afterAutospacing="0"/>
        <w:rPr>
          <w:i/>
          <w:iCs/>
          <w:color w:val="00B0F0"/>
          <w:sz w:val="22"/>
          <w:szCs w:val="22"/>
        </w:rPr>
      </w:pPr>
      <w:r w:rsidRPr="00234C3C">
        <w:rPr>
          <w:i/>
          <w:iCs/>
          <w:color w:val="00B0F0"/>
          <w:sz w:val="22"/>
          <w:szCs w:val="22"/>
        </w:rPr>
        <w:t>Alison is adding the members of MainStreet to the database</w:t>
      </w:r>
      <w:r w:rsidR="00A7179A" w:rsidRPr="00234C3C">
        <w:rPr>
          <w:i/>
          <w:iCs/>
          <w:color w:val="00B0F0"/>
          <w:sz w:val="22"/>
          <w:szCs w:val="22"/>
        </w:rPr>
        <w:t>. They will have access to the newsletter which could inform their businesses in Cambridge.</w:t>
      </w:r>
    </w:p>
    <w:p w14:paraId="733EEFFA" w14:textId="77777777" w:rsidR="009A728E" w:rsidRPr="009A728E" w:rsidRDefault="009A728E" w:rsidP="009A728E">
      <w:pPr>
        <w:pStyle w:val="NormalWeb"/>
        <w:spacing w:before="0" w:beforeAutospacing="0" w:after="0" w:afterAutospacing="0"/>
        <w:rPr>
          <w:color w:val="000000"/>
          <w:sz w:val="28"/>
          <w:szCs w:val="28"/>
        </w:rPr>
      </w:pPr>
    </w:p>
    <w:p w14:paraId="508934F8" w14:textId="77777777" w:rsidR="009A728E" w:rsidRPr="009A728E" w:rsidRDefault="009A728E" w:rsidP="009A728E">
      <w:pPr>
        <w:pStyle w:val="NormalWeb"/>
        <w:numPr>
          <w:ilvl w:val="0"/>
          <w:numId w:val="1"/>
        </w:numPr>
        <w:spacing w:before="0" w:beforeAutospacing="0" w:after="0" w:afterAutospacing="0"/>
        <w:rPr>
          <w:color w:val="000000"/>
          <w:sz w:val="28"/>
          <w:szCs w:val="28"/>
        </w:rPr>
      </w:pPr>
      <w:r w:rsidRPr="009A728E">
        <w:rPr>
          <w:color w:val="000000"/>
          <w:sz w:val="28"/>
          <w:szCs w:val="28"/>
        </w:rPr>
        <w:t xml:space="preserve">Treasurer’s Report on funds and members. </w:t>
      </w:r>
    </w:p>
    <w:p w14:paraId="3A7B9E0D" w14:textId="70A9DD21" w:rsidR="009A728E" w:rsidRDefault="009A728E" w:rsidP="009A728E">
      <w:pPr>
        <w:pStyle w:val="NormalWeb"/>
        <w:numPr>
          <w:ilvl w:val="0"/>
          <w:numId w:val="11"/>
        </w:numPr>
        <w:spacing w:before="0" w:beforeAutospacing="0" w:after="0" w:afterAutospacing="0"/>
        <w:rPr>
          <w:i/>
          <w:iCs/>
          <w:color w:val="0F9ED5" w:themeColor="accent4"/>
          <w:sz w:val="22"/>
          <w:szCs w:val="22"/>
        </w:rPr>
      </w:pPr>
      <w:r w:rsidRPr="00837452">
        <w:rPr>
          <w:i/>
          <w:iCs/>
          <w:color w:val="0F9ED5" w:themeColor="accent4"/>
          <w:sz w:val="22"/>
          <w:szCs w:val="22"/>
        </w:rPr>
        <w:t xml:space="preserve">CAN Treasurer, Dave Thatcher, reported that there is currently $4285.67 in CAN’s treasury. This is the same amount as at the last board meeting in </w:t>
      </w:r>
      <w:r>
        <w:rPr>
          <w:i/>
          <w:iCs/>
          <w:color w:val="0F9ED5" w:themeColor="accent4"/>
          <w:sz w:val="22"/>
          <w:szCs w:val="22"/>
        </w:rPr>
        <w:t xml:space="preserve">July </w:t>
      </w:r>
      <w:r w:rsidRPr="00837452">
        <w:rPr>
          <w:i/>
          <w:iCs/>
          <w:color w:val="0F9ED5" w:themeColor="accent4"/>
          <w:sz w:val="22"/>
          <w:szCs w:val="22"/>
        </w:rPr>
        <w:t xml:space="preserve">2025. </w:t>
      </w:r>
    </w:p>
    <w:p w14:paraId="665783FC" w14:textId="77777777" w:rsidR="009A728E" w:rsidRDefault="009A728E" w:rsidP="009A728E">
      <w:pPr>
        <w:pStyle w:val="NormalWeb"/>
        <w:spacing w:before="0" w:beforeAutospacing="0" w:after="0" w:afterAutospacing="0"/>
        <w:ind w:left="720"/>
        <w:rPr>
          <w:sz w:val="28"/>
          <w:szCs w:val="28"/>
        </w:rPr>
      </w:pPr>
    </w:p>
    <w:p w14:paraId="09CCDB2F" w14:textId="5CDB5BA4" w:rsidR="009A728E" w:rsidRPr="009A728E" w:rsidRDefault="009A728E" w:rsidP="009A728E">
      <w:pPr>
        <w:pStyle w:val="NormalWeb"/>
        <w:numPr>
          <w:ilvl w:val="0"/>
          <w:numId w:val="1"/>
        </w:numPr>
        <w:spacing w:before="0" w:beforeAutospacing="0" w:after="0" w:afterAutospacing="0"/>
        <w:rPr>
          <w:sz w:val="28"/>
          <w:szCs w:val="28"/>
        </w:rPr>
      </w:pPr>
      <w:r w:rsidRPr="009A728E">
        <w:rPr>
          <w:sz w:val="28"/>
          <w:szCs w:val="28"/>
        </w:rPr>
        <w:t>Approval of Minutes</w:t>
      </w:r>
    </w:p>
    <w:p w14:paraId="29E82297" w14:textId="6CC246E0" w:rsidR="009A728E" w:rsidRPr="00837452" w:rsidRDefault="009A728E" w:rsidP="009A728E">
      <w:pPr>
        <w:pStyle w:val="NormalWeb"/>
        <w:numPr>
          <w:ilvl w:val="0"/>
          <w:numId w:val="11"/>
        </w:numPr>
        <w:spacing w:before="0" w:beforeAutospacing="0" w:after="0" w:afterAutospacing="0"/>
        <w:rPr>
          <w:color w:val="000000"/>
          <w:sz w:val="22"/>
          <w:szCs w:val="22"/>
        </w:rPr>
      </w:pPr>
      <w:r>
        <w:rPr>
          <w:i/>
          <w:iCs/>
          <w:color w:val="0F9ED5" w:themeColor="accent4"/>
          <w:sz w:val="22"/>
          <w:szCs w:val="22"/>
        </w:rPr>
        <w:t>Approval of the Minutes from the 7/30/25 meeting were approved and seconded.</w:t>
      </w:r>
    </w:p>
    <w:p w14:paraId="4983BD3E" w14:textId="77777777" w:rsidR="009A728E" w:rsidRPr="00837452" w:rsidRDefault="009A728E" w:rsidP="009A728E">
      <w:pPr>
        <w:pStyle w:val="NormalWeb"/>
        <w:spacing w:before="0" w:beforeAutospacing="0" w:after="0" w:afterAutospacing="0"/>
        <w:rPr>
          <w:color w:val="000000"/>
          <w:sz w:val="22"/>
          <w:szCs w:val="22"/>
        </w:rPr>
      </w:pPr>
    </w:p>
    <w:p w14:paraId="526E2DFB" w14:textId="741A779A" w:rsidR="009B7303" w:rsidRPr="009B7303" w:rsidRDefault="009A728E" w:rsidP="009B7303">
      <w:pPr>
        <w:pStyle w:val="NormalWeb"/>
        <w:numPr>
          <w:ilvl w:val="0"/>
          <w:numId w:val="1"/>
        </w:numPr>
        <w:spacing w:before="0" w:beforeAutospacing="0" w:after="0" w:afterAutospacing="0"/>
        <w:rPr>
          <w:i/>
          <w:iCs/>
          <w:color w:val="000000" w:themeColor="text1"/>
          <w:sz w:val="28"/>
          <w:szCs w:val="28"/>
        </w:rPr>
      </w:pPr>
      <w:bookmarkStart w:id="1" w:name="_Hlk204972774"/>
      <w:r w:rsidRPr="009B7303">
        <w:rPr>
          <w:color w:val="000000" w:themeColor="text1"/>
          <w:sz w:val="28"/>
          <w:szCs w:val="28"/>
        </w:rPr>
        <w:t>Discussion of meeting with Glenn Steckman, Brandon Hesson, Brian Hermann, on conversion of large homes</w:t>
      </w:r>
      <w:r w:rsidR="009B7303" w:rsidRPr="009B7303">
        <w:rPr>
          <w:color w:val="000000" w:themeColor="text1"/>
          <w:sz w:val="28"/>
          <w:szCs w:val="28"/>
        </w:rPr>
        <w:t xml:space="preserve"> to multifamily homes</w:t>
      </w:r>
      <w:bookmarkEnd w:id="1"/>
      <w:r w:rsidR="009B7303" w:rsidRPr="009B7303">
        <w:rPr>
          <w:color w:val="000000" w:themeColor="text1"/>
          <w:sz w:val="28"/>
          <w:szCs w:val="28"/>
        </w:rPr>
        <w:t xml:space="preserve"> – Sharon Smith and Chuck McFadden</w:t>
      </w:r>
    </w:p>
    <w:p w14:paraId="529E7D48" w14:textId="6AE6A796" w:rsidR="009A728E" w:rsidRDefault="009B7303" w:rsidP="009A728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 xml:space="preserve">Discussion surrounded </w:t>
      </w:r>
      <w:r w:rsidR="0080719E">
        <w:rPr>
          <w:i/>
          <w:iCs/>
          <w:color w:val="0F9ED5" w:themeColor="accent4"/>
          <w:sz w:val="22"/>
          <w:szCs w:val="22"/>
        </w:rPr>
        <w:t>preserving large homes in primarily Wards 1 and 3 and the best way to go about doing this.</w:t>
      </w:r>
    </w:p>
    <w:p w14:paraId="7406A1C4" w14:textId="25CC669C" w:rsidR="0080719E" w:rsidRDefault="0080719E" w:rsidP="009A728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There was a conversation about the “90 day rule” which exists in the city Code.</w:t>
      </w:r>
      <w:r w:rsidR="00E4381E">
        <w:rPr>
          <w:i/>
          <w:iCs/>
          <w:color w:val="0F9ED5" w:themeColor="accent4"/>
          <w:sz w:val="22"/>
          <w:szCs w:val="22"/>
        </w:rPr>
        <w:t xml:space="preserve"> City does not know what is the best approach to handle reantals that are vacant over 90 days.</w:t>
      </w:r>
    </w:p>
    <w:p w14:paraId="4400B99F" w14:textId="2DEFCEF0" w:rsidR="0080719E" w:rsidRDefault="00E4381E" w:rsidP="0080719E">
      <w:pPr>
        <w:pStyle w:val="NormalWeb"/>
        <w:numPr>
          <w:ilvl w:val="0"/>
          <w:numId w:val="2"/>
        </w:numPr>
        <w:spacing w:before="0" w:beforeAutospacing="0" w:after="0" w:afterAutospacing="0"/>
        <w:rPr>
          <w:i/>
          <w:iCs/>
          <w:color w:val="0F9ED5" w:themeColor="accent4"/>
          <w:sz w:val="22"/>
          <w:szCs w:val="22"/>
        </w:rPr>
      </w:pPr>
      <w:r w:rsidRPr="00E4381E">
        <w:rPr>
          <w:i/>
          <w:iCs/>
          <w:color w:val="0F9ED5" w:themeColor="accent4"/>
          <w:sz w:val="22"/>
          <w:szCs w:val="22"/>
        </w:rPr>
        <w:t xml:space="preserve">There are 3228 rental units in the city. 1,000 are not registered and are in non-compliance of city regulations. 780 of those rental properties are vacant. </w:t>
      </w:r>
      <w:r w:rsidR="0080719E" w:rsidRPr="00E4381E">
        <w:rPr>
          <w:i/>
          <w:iCs/>
          <w:color w:val="0F9ED5" w:themeColor="accent4"/>
          <w:sz w:val="22"/>
          <w:szCs w:val="22"/>
        </w:rPr>
        <w:t xml:space="preserve">It was noted that the City Land </w:t>
      </w:r>
      <w:r w:rsidR="0080719E" w:rsidRPr="00E4381E">
        <w:rPr>
          <w:i/>
          <w:iCs/>
          <w:color w:val="0F9ED5" w:themeColor="accent4"/>
          <w:sz w:val="22"/>
          <w:szCs w:val="22"/>
        </w:rPr>
        <w:lastRenderedPageBreak/>
        <w:t xml:space="preserve">Bank should be purchasing vacant properties but the Land Bank board has not been formed, even though the Land Bank has been approved. </w:t>
      </w:r>
      <w:r w:rsidR="007D403B">
        <w:rPr>
          <w:i/>
          <w:iCs/>
          <w:color w:val="0F9ED5" w:themeColor="accent4"/>
          <w:sz w:val="22"/>
          <w:szCs w:val="22"/>
        </w:rPr>
        <w:t>This would be an excellent way for the city to make up their “missing middle housing”.</w:t>
      </w:r>
    </w:p>
    <w:p w14:paraId="05B09170" w14:textId="355E96A9" w:rsidR="007D403B" w:rsidRDefault="007D403B" w:rsidP="0080719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 xml:space="preserve">In Able City’s Comprehensive Plan, they refer to “missing middle housing” as housing to support young professionals. They will use this to change zoning. They want to change the zoning cone so that any home over 1500 square feet will be able to be converted. </w:t>
      </w:r>
    </w:p>
    <w:p w14:paraId="5E0DC6A0" w14:textId="613A19C6" w:rsidR="007D403B" w:rsidRPr="00E4381E" w:rsidRDefault="007D403B" w:rsidP="0080719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The UDC will carry out what the Comprehensive Plan says.</w:t>
      </w:r>
    </w:p>
    <w:p w14:paraId="6D612CCE" w14:textId="6905AF59" w:rsidR="0080719E" w:rsidRDefault="0080719E" w:rsidP="009A728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The city is going to talk to the consultants, Able City, about the vacant homes being utilized.</w:t>
      </w:r>
    </w:p>
    <w:p w14:paraId="633D2F47" w14:textId="48FB5065" w:rsidR="00887759" w:rsidRDefault="00887759" w:rsidP="009A728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In Cambridge, we have 58% rental and 42% ownership. This is the reverse of what it should be.</w:t>
      </w:r>
    </w:p>
    <w:p w14:paraId="12685DBE" w14:textId="4D2CCCF5" w:rsidR="0080719E" w:rsidRDefault="00E4381E" w:rsidP="009A728E">
      <w:pPr>
        <w:pStyle w:val="NormalWeb"/>
        <w:numPr>
          <w:ilvl w:val="0"/>
          <w:numId w:val="2"/>
        </w:numPr>
        <w:spacing w:before="0" w:beforeAutospacing="0" w:after="0" w:afterAutospacing="0"/>
        <w:rPr>
          <w:i/>
          <w:iCs/>
          <w:color w:val="0F9ED5" w:themeColor="accent4"/>
          <w:sz w:val="22"/>
          <w:szCs w:val="22"/>
        </w:rPr>
      </w:pPr>
      <w:r>
        <w:rPr>
          <w:i/>
          <w:iCs/>
          <w:color w:val="0F9ED5" w:themeColor="accent4"/>
          <w:sz w:val="22"/>
          <w:szCs w:val="22"/>
        </w:rPr>
        <w:t>Able C</w:t>
      </w:r>
      <w:r w:rsidR="0080719E">
        <w:rPr>
          <w:i/>
          <w:iCs/>
          <w:color w:val="0F9ED5" w:themeColor="accent4"/>
          <w:sz w:val="22"/>
          <w:szCs w:val="22"/>
        </w:rPr>
        <w:t xml:space="preserve">ity </w:t>
      </w:r>
      <w:r>
        <w:rPr>
          <w:i/>
          <w:iCs/>
          <w:color w:val="0F9ED5" w:themeColor="accent4"/>
          <w:sz w:val="22"/>
          <w:szCs w:val="22"/>
        </w:rPr>
        <w:t xml:space="preserve">is supposed to get back to CAN in </w:t>
      </w:r>
      <w:r w:rsidR="0080719E">
        <w:rPr>
          <w:i/>
          <w:iCs/>
          <w:color w:val="0F9ED5" w:themeColor="accent4"/>
          <w:sz w:val="22"/>
          <w:szCs w:val="22"/>
        </w:rPr>
        <w:t>30 days</w:t>
      </w:r>
      <w:r>
        <w:rPr>
          <w:i/>
          <w:iCs/>
          <w:color w:val="0F9ED5" w:themeColor="accent4"/>
          <w:sz w:val="22"/>
          <w:szCs w:val="22"/>
        </w:rPr>
        <w:t>.</w:t>
      </w:r>
    </w:p>
    <w:p w14:paraId="25392114" w14:textId="77777777" w:rsidR="009A728E" w:rsidRDefault="009A728E" w:rsidP="009A728E">
      <w:pPr>
        <w:pStyle w:val="NormalWeb"/>
        <w:spacing w:before="0" w:beforeAutospacing="0" w:after="0" w:afterAutospacing="0"/>
        <w:ind w:left="720"/>
        <w:rPr>
          <w:i/>
          <w:iCs/>
          <w:color w:val="0F9ED5" w:themeColor="accent4"/>
          <w:sz w:val="27"/>
          <w:szCs w:val="27"/>
        </w:rPr>
      </w:pPr>
    </w:p>
    <w:p w14:paraId="1BB6C1A7" w14:textId="3D771BD8" w:rsidR="009A728E" w:rsidRPr="007144FD" w:rsidRDefault="009A728E" w:rsidP="009A728E">
      <w:pPr>
        <w:pStyle w:val="NormalWeb"/>
        <w:numPr>
          <w:ilvl w:val="0"/>
          <w:numId w:val="1"/>
        </w:numPr>
        <w:spacing w:before="0" w:beforeAutospacing="0" w:after="0" w:afterAutospacing="0"/>
        <w:rPr>
          <w:i/>
          <w:iCs/>
          <w:color w:val="000000"/>
          <w:sz w:val="27"/>
          <w:szCs w:val="27"/>
        </w:rPr>
      </w:pPr>
      <w:r>
        <w:rPr>
          <w:color w:val="000000"/>
          <w:sz w:val="27"/>
          <w:szCs w:val="27"/>
        </w:rPr>
        <w:t xml:space="preserve">Discussion </w:t>
      </w:r>
      <w:r w:rsidR="00887759">
        <w:rPr>
          <w:color w:val="000000"/>
          <w:sz w:val="27"/>
          <w:szCs w:val="27"/>
        </w:rPr>
        <w:t>with Jerry Jones, County Manager about upcoming budget short falls snd how to increase revenue, decrease expenditures. Sharon Smith and Chuck</w:t>
      </w:r>
    </w:p>
    <w:p w14:paraId="609E84D1" w14:textId="6BF83A65" w:rsidR="009A728E" w:rsidRDefault="00EE0D7B" w:rsidP="005928A2">
      <w:pPr>
        <w:pStyle w:val="NormalWeb"/>
        <w:numPr>
          <w:ilvl w:val="0"/>
          <w:numId w:val="12"/>
        </w:numPr>
        <w:spacing w:before="0" w:beforeAutospacing="0" w:after="0" w:afterAutospacing="0"/>
        <w:rPr>
          <w:i/>
          <w:iCs/>
          <w:color w:val="0F9ED5" w:themeColor="accent4"/>
          <w:sz w:val="22"/>
          <w:szCs w:val="22"/>
        </w:rPr>
      </w:pPr>
      <w:r w:rsidRPr="00EE0D7B">
        <w:rPr>
          <w:i/>
          <w:iCs/>
          <w:color w:val="0F9ED5" w:themeColor="accent4"/>
          <w:sz w:val="22"/>
          <w:szCs w:val="22"/>
        </w:rPr>
        <w:t>Worried that</w:t>
      </w:r>
      <w:r>
        <w:rPr>
          <w:i/>
          <w:iCs/>
          <w:color w:val="0F9ED5" w:themeColor="accent4"/>
          <w:sz w:val="22"/>
          <w:szCs w:val="22"/>
        </w:rPr>
        <w:t xml:space="preserve"> county is going to raise taxes next year.</w:t>
      </w:r>
    </w:p>
    <w:p w14:paraId="5C616088" w14:textId="1C471D31" w:rsidR="00EE0D7B" w:rsidRDefault="00EE0D7B"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They get 41% of their money from the state and 17% from the federal government.</w:t>
      </w:r>
    </w:p>
    <w:p w14:paraId="7D48E2A0" w14:textId="14037784" w:rsidR="00EE0D7B" w:rsidRDefault="00EE0D7B"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 xml:space="preserve">Blue Print for Education </w:t>
      </w:r>
      <w:r w:rsidR="005928A2">
        <w:rPr>
          <w:i/>
          <w:iCs/>
          <w:color w:val="0F9ED5" w:themeColor="accent4"/>
          <w:sz w:val="22"/>
          <w:szCs w:val="22"/>
        </w:rPr>
        <w:t xml:space="preserve">should have </w:t>
      </w:r>
      <w:r>
        <w:rPr>
          <w:i/>
          <w:iCs/>
          <w:color w:val="0F9ED5" w:themeColor="accent4"/>
          <w:sz w:val="22"/>
          <w:szCs w:val="22"/>
        </w:rPr>
        <w:t>a 2 tier solution – counties that are rich; counties that are poor.</w:t>
      </w:r>
    </w:p>
    <w:p w14:paraId="262F6E7B" w14:textId="640CAE43" w:rsidR="00EE0D7B" w:rsidRDefault="005928A2"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Propose this to Maryland Municipal League (MML), which city is having a conference with in October.</w:t>
      </w:r>
    </w:p>
    <w:p w14:paraId="33D2D915" w14:textId="7672D708" w:rsidR="00EE0D7B" w:rsidRDefault="005928A2"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County has 5 -7 marinas. Is it necessary to maintain these? Hooper’s Island has 4 slips that are not really being used as intended.</w:t>
      </w:r>
    </w:p>
    <w:p w14:paraId="39D465F0" w14:textId="16C8D8C7" w:rsidR="005928A2" w:rsidRDefault="005928A2"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Raggedy Point Marina is brand new – A slip for Crabbers is $600. Other slip renters pay $900.</w:t>
      </w:r>
    </w:p>
    <w:p w14:paraId="204734EB" w14:textId="10B96B2C" w:rsidR="005928A2" w:rsidRDefault="005928A2"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To help the fisherman, there is a 2 tier system – fishermen get one rate, all others get a higher rate.</w:t>
      </w:r>
    </w:p>
    <w:p w14:paraId="2735F54B" w14:textId="44DDD285" w:rsidR="005928A2" w:rsidRDefault="005928A2" w:rsidP="005928A2">
      <w:pPr>
        <w:pStyle w:val="NormalWeb"/>
        <w:numPr>
          <w:ilvl w:val="0"/>
          <w:numId w:val="12"/>
        </w:numPr>
        <w:spacing w:before="0" w:beforeAutospacing="0" w:after="0" w:afterAutospacing="0"/>
        <w:rPr>
          <w:i/>
          <w:iCs/>
          <w:color w:val="0F9ED5" w:themeColor="accent4"/>
          <w:sz w:val="22"/>
          <w:szCs w:val="22"/>
        </w:rPr>
      </w:pPr>
      <w:r>
        <w:rPr>
          <w:i/>
          <w:iCs/>
          <w:color w:val="0F9ED5" w:themeColor="accent4"/>
          <w:sz w:val="22"/>
          <w:szCs w:val="22"/>
        </w:rPr>
        <w:t>County needs to close some schools – trying to keep up 14 schools is expensive. Need to consolidate schools.</w:t>
      </w:r>
    </w:p>
    <w:p w14:paraId="55CE71FF" w14:textId="77777777" w:rsidR="005928A2" w:rsidRPr="00EE0D7B" w:rsidRDefault="005928A2" w:rsidP="009A728E">
      <w:pPr>
        <w:pStyle w:val="NormalWeb"/>
        <w:spacing w:before="0" w:beforeAutospacing="0" w:after="0" w:afterAutospacing="0"/>
        <w:ind w:left="360"/>
        <w:rPr>
          <w:i/>
          <w:iCs/>
          <w:color w:val="0F9ED5" w:themeColor="accent4"/>
          <w:sz w:val="22"/>
          <w:szCs w:val="22"/>
        </w:rPr>
      </w:pPr>
    </w:p>
    <w:p w14:paraId="3C5A3C76" w14:textId="0EBEFF81" w:rsidR="009A728E" w:rsidRPr="00072F5D" w:rsidRDefault="00072F5D" w:rsidP="009A728E">
      <w:pPr>
        <w:pStyle w:val="NormalWeb"/>
        <w:numPr>
          <w:ilvl w:val="0"/>
          <w:numId w:val="1"/>
        </w:numPr>
        <w:spacing w:before="0" w:beforeAutospacing="0" w:after="0" w:afterAutospacing="0"/>
        <w:rPr>
          <w:i/>
          <w:iCs/>
          <w:color w:val="000000"/>
          <w:sz w:val="28"/>
          <w:szCs w:val="28"/>
        </w:rPr>
      </w:pPr>
      <w:r>
        <w:rPr>
          <w:color w:val="000000"/>
          <w:sz w:val="28"/>
          <w:szCs w:val="28"/>
        </w:rPr>
        <w:t>Discussion of new City Ordinance 1257 on the distribution by zone of assisted living and rehab housing as presented in the first reading of the Ordinance at city council meeting 09-22-25. Chuck</w:t>
      </w:r>
    </w:p>
    <w:p w14:paraId="6CCE6257" w14:textId="4DA59D8A" w:rsidR="009A728E" w:rsidRPr="007D403B" w:rsidRDefault="007D403B" w:rsidP="009A728E">
      <w:pPr>
        <w:pStyle w:val="NormalWeb"/>
        <w:numPr>
          <w:ilvl w:val="0"/>
          <w:numId w:val="8"/>
        </w:numPr>
        <w:spacing w:before="0" w:beforeAutospacing="0" w:after="0" w:afterAutospacing="0"/>
        <w:rPr>
          <w:i/>
          <w:iCs/>
          <w:color w:val="000000"/>
          <w:sz w:val="22"/>
          <w:szCs w:val="22"/>
        </w:rPr>
      </w:pPr>
      <w:r>
        <w:rPr>
          <w:i/>
          <w:iCs/>
          <w:color w:val="0F9ED5" w:themeColor="accent4"/>
          <w:sz w:val="22"/>
          <w:szCs w:val="22"/>
        </w:rPr>
        <w:t>We will need to look at communities that have successfully been able to limit these homes.</w:t>
      </w:r>
    </w:p>
    <w:p w14:paraId="4D8F86D2" w14:textId="42E82E12" w:rsidR="007D403B" w:rsidRPr="007D403B" w:rsidRDefault="007D403B" w:rsidP="009A728E">
      <w:pPr>
        <w:pStyle w:val="NormalWeb"/>
        <w:numPr>
          <w:ilvl w:val="0"/>
          <w:numId w:val="8"/>
        </w:numPr>
        <w:spacing w:before="0" w:beforeAutospacing="0" w:after="0" w:afterAutospacing="0"/>
        <w:rPr>
          <w:i/>
          <w:iCs/>
          <w:color w:val="000000"/>
          <w:sz w:val="22"/>
          <w:szCs w:val="22"/>
        </w:rPr>
      </w:pPr>
      <w:r>
        <w:rPr>
          <w:i/>
          <w:iCs/>
          <w:color w:val="0F9ED5" w:themeColor="accent4"/>
          <w:sz w:val="22"/>
          <w:szCs w:val="22"/>
        </w:rPr>
        <w:t xml:space="preserve">There is a work group meeting next week with Ward Commissioners and others. </w:t>
      </w:r>
    </w:p>
    <w:p w14:paraId="7FC057F4" w14:textId="6F4E7868" w:rsidR="007D403B" w:rsidRPr="00766132" w:rsidRDefault="007D403B" w:rsidP="009A728E">
      <w:pPr>
        <w:pStyle w:val="NormalWeb"/>
        <w:numPr>
          <w:ilvl w:val="0"/>
          <w:numId w:val="8"/>
        </w:numPr>
        <w:spacing w:before="0" w:beforeAutospacing="0" w:after="0" w:afterAutospacing="0"/>
        <w:rPr>
          <w:i/>
          <w:iCs/>
          <w:color w:val="000000"/>
          <w:sz w:val="22"/>
          <w:szCs w:val="22"/>
        </w:rPr>
      </w:pPr>
      <w:r>
        <w:rPr>
          <w:i/>
          <w:iCs/>
          <w:color w:val="0F9ED5" w:themeColor="accent4"/>
          <w:sz w:val="22"/>
          <w:szCs w:val="22"/>
        </w:rPr>
        <w:t>Judd is going to draft a letter to the city about this issue.</w:t>
      </w:r>
    </w:p>
    <w:p w14:paraId="503536FE" w14:textId="77777777" w:rsidR="00766132" w:rsidRPr="007D403B" w:rsidRDefault="00766132" w:rsidP="00766132">
      <w:pPr>
        <w:pStyle w:val="NormalWeb"/>
        <w:spacing w:before="0" w:beforeAutospacing="0" w:after="0" w:afterAutospacing="0"/>
        <w:rPr>
          <w:i/>
          <w:iCs/>
          <w:color w:val="000000"/>
          <w:sz w:val="22"/>
          <w:szCs w:val="22"/>
        </w:rPr>
      </w:pPr>
    </w:p>
    <w:p w14:paraId="085394CE" w14:textId="30192B26" w:rsidR="007D403B" w:rsidRPr="00766132" w:rsidRDefault="007D403B" w:rsidP="00395281">
      <w:pPr>
        <w:rPr>
          <w:color w:val="00B0F0"/>
        </w:rPr>
      </w:pPr>
      <w:r w:rsidRPr="00766132">
        <w:t xml:space="preserve">NOTE: At the city council meeting when this Ordinance 1257 was read – Brett Summers, Ward 1 commissioner stated that the city attorney had </w:t>
      </w:r>
      <w:r w:rsidRPr="00766132">
        <w:rPr>
          <w:color w:val="00B0F0"/>
        </w:rPr>
        <w:t xml:space="preserve">written an opinion piece on the federal laws governing these “community based residences”, after </w:t>
      </w:r>
      <w:r w:rsidR="00766132">
        <w:rPr>
          <w:color w:val="00B0F0"/>
        </w:rPr>
        <w:t xml:space="preserve">attending a </w:t>
      </w:r>
      <w:r w:rsidRPr="00766132">
        <w:rPr>
          <w:color w:val="00B0F0"/>
        </w:rPr>
        <w:t>meeting</w:t>
      </w:r>
      <w:r w:rsidR="00766132">
        <w:rPr>
          <w:color w:val="00B0F0"/>
        </w:rPr>
        <w:t xml:space="preserve"> on the subject</w:t>
      </w:r>
      <w:r w:rsidRPr="00766132">
        <w:rPr>
          <w:color w:val="00B0F0"/>
        </w:rPr>
        <w:t>. Summers said that it was clear to him that there are virtually no restrictions on where these community-based residents can be placed. This greatly impacts Ward 1 and Ward 3 single homes.</w:t>
      </w:r>
    </w:p>
    <w:p w14:paraId="0940E3D7" w14:textId="230EDC3C" w:rsidR="007D403B" w:rsidRDefault="00766132" w:rsidP="00766132">
      <w:pPr>
        <w:pStyle w:val="NormalWeb"/>
        <w:spacing w:before="0" w:beforeAutospacing="0" w:after="0" w:afterAutospacing="0"/>
        <w:ind w:left="720"/>
        <w:rPr>
          <w:i/>
          <w:iCs/>
          <w:color w:val="00B0F0"/>
          <w:sz w:val="22"/>
          <w:szCs w:val="22"/>
        </w:rPr>
      </w:pPr>
      <w:r>
        <w:rPr>
          <w:i/>
          <w:iCs/>
          <w:color w:val="00B0F0"/>
          <w:sz w:val="22"/>
          <w:szCs w:val="22"/>
        </w:rPr>
        <w:t>He asked that the opinion piece be read before the Second Reading of Ordinance 1257.</w:t>
      </w:r>
    </w:p>
    <w:p w14:paraId="4CABC0BC" w14:textId="77777777" w:rsidR="00A426C1" w:rsidRDefault="00A426C1" w:rsidP="00766132">
      <w:pPr>
        <w:pStyle w:val="NormalWeb"/>
        <w:spacing w:before="0" w:beforeAutospacing="0" w:after="0" w:afterAutospacing="0"/>
        <w:ind w:left="720"/>
        <w:rPr>
          <w:i/>
          <w:iCs/>
          <w:color w:val="00B0F0"/>
          <w:sz w:val="22"/>
          <w:szCs w:val="22"/>
        </w:rPr>
      </w:pPr>
    </w:p>
    <w:p w14:paraId="43106A23" w14:textId="192EE29D" w:rsidR="00A426C1" w:rsidRPr="00072F5D" w:rsidRDefault="00A426C1" w:rsidP="00A426C1">
      <w:pPr>
        <w:pStyle w:val="NormalWeb"/>
        <w:numPr>
          <w:ilvl w:val="0"/>
          <w:numId w:val="1"/>
        </w:numPr>
        <w:spacing w:before="0" w:beforeAutospacing="0" w:after="0" w:afterAutospacing="0"/>
        <w:rPr>
          <w:i/>
          <w:iCs/>
          <w:color w:val="000000"/>
          <w:sz w:val="28"/>
          <w:szCs w:val="28"/>
        </w:rPr>
      </w:pPr>
      <w:r>
        <w:rPr>
          <w:color w:val="000000"/>
          <w:sz w:val="28"/>
          <w:szCs w:val="28"/>
        </w:rPr>
        <w:lastRenderedPageBreak/>
        <w:t>Discussion on the newsletter – guidance to Beth Kline on what should and should not be included. Chuck and Beth</w:t>
      </w:r>
    </w:p>
    <w:p w14:paraId="4D3DD7FE" w14:textId="0ADB2DDE" w:rsidR="00A426C1" w:rsidRDefault="00B83CC6" w:rsidP="00AD5A8C">
      <w:pPr>
        <w:pStyle w:val="NormalWeb"/>
        <w:numPr>
          <w:ilvl w:val="0"/>
          <w:numId w:val="16"/>
        </w:numPr>
        <w:spacing w:before="0" w:beforeAutospacing="0" w:after="0" w:afterAutospacing="0"/>
        <w:rPr>
          <w:i/>
          <w:iCs/>
          <w:color w:val="00B0F0"/>
          <w:sz w:val="22"/>
          <w:szCs w:val="22"/>
        </w:rPr>
      </w:pPr>
      <w:r>
        <w:rPr>
          <w:i/>
          <w:iCs/>
          <w:color w:val="00B0F0"/>
          <w:sz w:val="22"/>
          <w:szCs w:val="22"/>
        </w:rPr>
        <w:t xml:space="preserve">In the September 2025 Newsletter, Barb Knepp had 2 opinion </w:t>
      </w:r>
      <w:r w:rsidR="006F1641">
        <w:rPr>
          <w:i/>
          <w:iCs/>
          <w:color w:val="00B0F0"/>
          <w:sz w:val="22"/>
          <w:szCs w:val="22"/>
        </w:rPr>
        <w:t xml:space="preserve">pieces. </w:t>
      </w:r>
      <w:r w:rsidR="00894A6D">
        <w:rPr>
          <w:i/>
          <w:iCs/>
          <w:color w:val="00B0F0"/>
          <w:sz w:val="22"/>
          <w:szCs w:val="22"/>
        </w:rPr>
        <w:t xml:space="preserve">Someone should only be allowed to </w:t>
      </w:r>
      <w:r>
        <w:rPr>
          <w:i/>
          <w:iCs/>
          <w:color w:val="00B0F0"/>
          <w:sz w:val="22"/>
          <w:szCs w:val="22"/>
        </w:rPr>
        <w:t>have 1 opinion piece in the newsletter.</w:t>
      </w:r>
    </w:p>
    <w:p w14:paraId="35D2F695" w14:textId="723621CF" w:rsidR="006F1641" w:rsidRDefault="006F1641" w:rsidP="00AD5A8C">
      <w:pPr>
        <w:pStyle w:val="NormalWeb"/>
        <w:numPr>
          <w:ilvl w:val="0"/>
          <w:numId w:val="16"/>
        </w:numPr>
        <w:spacing w:before="0" w:beforeAutospacing="0" w:after="0" w:afterAutospacing="0"/>
        <w:rPr>
          <w:i/>
          <w:iCs/>
          <w:color w:val="00B0F0"/>
          <w:sz w:val="22"/>
          <w:szCs w:val="22"/>
        </w:rPr>
      </w:pPr>
      <w:r>
        <w:rPr>
          <w:i/>
          <w:iCs/>
          <w:color w:val="00B0F0"/>
          <w:sz w:val="22"/>
          <w:szCs w:val="22"/>
        </w:rPr>
        <w:t xml:space="preserve">Suggested by </w:t>
      </w:r>
      <w:r w:rsidR="004C631F">
        <w:rPr>
          <w:i/>
          <w:iCs/>
          <w:color w:val="00B0F0"/>
          <w:sz w:val="22"/>
          <w:szCs w:val="22"/>
        </w:rPr>
        <w:t>Judd that there be a disclaimer that the opinion of the author is not necessarily the opinion of CAN.</w:t>
      </w:r>
    </w:p>
    <w:p w14:paraId="43C0A63C" w14:textId="58E6055C" w:rsidR="004C631F" w:rsidRPr="00766132" w:rsidRDefault="000159EB" w:rsidP="00AD5A8C">
      <w:pPr>
        <w:pStyle w:val="NormalWeb"/>
        <w:numPr>
          <w:ilvl w:val="0"/>
          <w:numId w:val="16"/>
        </w:numPr>
        <w:spacing w:before="0" w:beforeAutospacing="0" w:after="0" w:afterAutospacing="0"/>
        <w:rPr>
          <w:i/>
          <w:iCs/>
          <w:color w:val="00B0F0"/>
          <w:sz w:val="22"/>
          <w:szCs w:val="22"/>
        </w:rPr>
      </w:pPr>
      <w:r>
        <w:rPr>
          <w:i/>
          <w:iCs/>
          <w:color w:val="00B0F0"/>
          <w:sz w:val="22"/>
          <w:szCs w:val="22"/>
        </w:rPr>
        <w:t xml:space="preserve">3 people on board volunteered to have Beth contact them if she is unsure of </w:t>
      </w:r>
      <w:r w:rsidR="00A7528A">
        <w:rPr>
          <w:i/>
          <w:iCs/>
          <w:color w:val="00B0F0"/>
          <w:sz w:val="22"/>
          <w:szCs w:val="22"/>
        </w:rPr>
        <w:t>whether to include the piece. (Alison</w:t>
      </w:r>
      <w:r w:rsidR="009D3F80">
        <w:rPr>
          <w:i/>
          <w:iCs/>
          <w:color w:val="00B0F0"/>
          <w:sz w:val="22"/>
          <w:szCs w:val="22"/>
        </w:rPr>
        <w:t>, Judd, Roman)</w:t>
      </w:r>
      <w:r w:rsidR="00A7528A">
        <w:rPr>
          <w:i/>
          <w:iCs/>
          <w:color w:val="00B0F0"/>
          <w:sz w:val="22"/>
          <w:szCs w:val="22"/>
        </w:rPr>
        <w:t xml:space="preserve"> </w:t>
      </w:r>
    </w:p>
    <w:p w14:paraId="27A5EB43" w14:textId="77777777" w:rsidR="009A728E" w:rsidRDefault="009A728E" w:rsidP="00C22ACA">
      <w:pPr>
        <w:pStyle w:val="NormalWeb"/>
        <w:spacing w:before="0" w:beforeAutospacing="0" w:after="0" w:afterAutospacing="0"/>
        <w:ind w:left="360"/>
        <w:rPr>
          <w:i/>
          <w:iCs/>
          <w:color w:val="0F9ED5" w:themeColor="accent4"/>
          <w:sz w:val="22"/>
          <w:szCs w:val="22"/>
        </w:rPr>
      </w:pPr>
    </w:p>
    <w:p w14:paraId="263C247E" w14:textId="3844CA50" w:rsidR="00052B8B" w:rsidRDefault="00052B8B" w:rsidP="00722CF2">
      <w:pPr>
        <w:pStyle w:val="NormalWeb"/>
        <w:numPr>
          <w:ilvl w:val="0"/>
          <w:numId w:val="1"/>
        </w:numPr>
        <w:spacing w:before="0" w:beforeAutospacing="0" w:after="0" w:afterAutospacing="0"/>
        <w:rPr>
          <w:color w:val="000000"/>
          <w:sz w:val="28"/>
          <w:szCs w:val="28"/>
        </w:rPr>
      </w:pPr>
      <w:r>
        <w:rPr>
          <w:color w:val="000000"/>
          <w:sz w:val="28"/>
          <w:szCs w:val="28"/>
        </w:rPr>
        <w:t>Next Member Meeting</w:t>
      </w:r>
    </w:p>
    <w:p w14:paraId="1C1D33AD" w14:textId="3BB08BCB" w:rsidR="00052B8B" w:rsidRPr="00052B8B" w:rsidRDefault="00052B8B" w:rsidP="00D77E7A">
      <w:pPr>
        <w:pStyle w:val="NormalWeb"/>
        <w:numPr>
          <w:ilvl w:val="0"/>
          <w:numId w:val="22"/>
        </w:numPr>
        <w:spacing w:before="0" w:beforeAutospacing="0" w:after="0" w:afterAutospacing="0"/>
        <w:rPr>
          <w:i/>
          <w:iCs/>
          <w:color w:val="0F9ED5" w:themeColor="accent4"/>
          <w:sz w:val="22"/>
          <w:szCs w:val="22"/>
        </w:rPr>
      </w:pPr>
      <w:r>
        <w:rPr>
          <w:color w:val="000000"/>
          <w:sz w:val="28"/>
          <w:szCs w:val="28"/>
        </w:rPr>
        <w:t>When and who will be coordinator</w:t>
      </w:r>
    </w:p>
    <w:p w14:paraId="4BC92908" w14:textId="060173F8" w:rsidR="00052B8B" w:rsidRPr="00F43468" w:rsidRDefault="00052B8B" w:rsidP="00D77E7A">
      <w:pPr>
        <w:pStyle w:val="NormalWeb"/>
        <w:numPr>
          <w:ilvl w:val="0"/>
          <w:numId w:val="22"/>
        </w:numPr>
        <w:spacing w:before="0" w:beforeAutospacing="0" w:after="0" w:afterAutospacing="0"/>
        <w:rPr>
          <w:i/>
          <w:iCs/>
          <w:color w:val="0F9ED5" w:themeColor="accent4"/>
          <w:sz w:val="22"/>
          <w:szCs w:val="22"/>
        </w:rPr>
      </w:pPr>
      <w:r>
        <w:rPr>
          <w:color w:val="000000"/>
          <w:sz w:val="28"/>
          <w:szCs w:val="28"/>
        </w:rPr>
        <w:t>Wh</w:t>
      </w:r>
      <w:r w:rsidR="003016ED">
        <w:rPr>
          <w:color w:val="000000"/>
          <w:sz w:val="28"/>
          <w:szCs w:val="28"/>
        </w:rPr>
        <w:t>o</w:t>
      </w:r>
      <w:r>
        <w:rPr>
          <w:color w:val="000000"/>
          <w:sz w:val="28"/>
          <w:szCs w:val="28"/>
        </w:rPr>
        <w:t xml:space="preserve"> will be the speaker</w:t>
      </w:r>
    </w:p>
    <w:p w14:paraId="3307217D" w14:textId="24751883" w:rsidR="00F43468" w:rsidRPr="002C17FD" w:rsidRDefault="00F43468" w:rsidP="00C04B6D">
      <w:pPr>
        <w:pStyle w:val="NormalWeb"/>
        <w:spacing w:before="0" w:beforeAutospacing="0" w:after="0" w:afterAutospacing="0"/>
        <w:ind w:left="360"/>
        <w:rPr>
          <w:i/>
          <w:iCs/>
          <w:color w:val="0F9ED5" w:themeColor="accent4"/>
          <w:sz w:val="22"/>
          <w:szCs w:val="22"/>
        </w:rPr>
      </w:pPr>
      <w:r>
        <w:rPr>
          <w:color w:val="000000"/>
          <w:sz w:val="28"/>
          <w:szCs w:val="28"/>
        </w:rPr>
        <w:t>Request from Phil White</w:t>
      </w:r>
      <w:r w:rsidR="006C4998">
        <w:rPr>
          <w:color w:val="000000"/>
          <w:sz w:val="28"/>
          <w:szCs w:val="28"/>
        </w:rPr>
        <w:t>lock to make a presentation on Violence Prevention in Schools</w:t>
      </w:r>
    </w:p>
    <w:p w14:paraId="7FB30B61" w14:textId="57C35AF6" w:rsidR="002C17FD" w:rsidRDefault="001A4DAD" w:rsidP="00F832D6">
      <w:pPr>
        <w:pStyle w:val="NormalWeb"/>
        <w:numPr>
          <w:ilvl w:val="0"/>
          <w:numId w:val="19"/>
        </w:numPr>
        <w:spacing w:before="0" w:beforeAutospacing="0" w:after="0" w:afterAutospacing="0"/>
        <w:rPr>
          <w:i/>
          <w:iCs/>
          <w:color w:val="0F9ED5" w:themeColor="accent4"/>
          <w:sz w:val="22"/>
          <w:szCs w:val="22"/>
        </w:rPr>
      </w:pPr>
      <w:r>
        <w:rPr>
          <w:i/>
          <w:iCs/>
          <w:color w:val="0F9ED5" w:themeColor="accent4"/>
          <w:sz w:val="22"/>
          <w:szCs w:val="22"/>
        </w:rPr>
        <w:t xml:space="preserve">Judd Vickers will do the coordination. He will check if the library is available for </w:t>
      </w:r>
      <w:r w:rsidR="00F832D6">
        <w:rPr>
          <w:i/>
          <w:iCs/>
          <w:color w:val="0F9ED5" w:themeColor="accent4"/>
          <w:sz w:val="22"/>
          <w:szCs w:val="22"/>
        </w:rPr>
        <w:t>something during the week of October 23.</w:t>
      </w:r>
    </w:p>
    <w:p w14:paraId="0B277D76" w14:textId="5D3AB083" w:rsidR="00C8688F" w:rsidRDefault="00C8688F" w:rsidP="00F832D6">
      <w:pPr>
        <w:pStyle w:val="NormalWeb"/>
        <w:numPr>
          <w:ilvl w:val="0"/>
          <w:numId w:val="19"/>
        </w:numPr>
        <w:spacing w:before="0" w:beforeAutospacing="0" w:after="0" w:afterAutospacing="0"/>
        <w:rPr>
          <w:i/>
          <w:iCs/>
          <w:color w:val="0F9ED5" w:themeColor="accent4"/>
          <w:sz w:val="22"/>
          <w:szCs w:val="22"/>
        </w:rPr>
      </w:pPr>
      <w:r>
        <w:rPr>
          <w:i/>
          <w:iCs/>
          <w:color w:val="0F9ED5" w:themeColor="accent4"/>
          <w:sz w:val="22"/>
          <w:szCs w:val="22"/>
        </w:rPr>
        <w:t>Suggestion for Guest Speaker</w:t>
      </w:r>
      <w:r w:rsidR="001F04FA">
        <w:rPr>
          <w:i/>
          <w:iCs/>
          <w:color w:val="0F9ED5" w:themeColor="accent4"/>
          <w:sz w:val="22"/>
          <w:szCs w:val="22"/>
        </w:rPr>
        <w:t xml:space="preserve"> in October </w:t>
      </w:r>
      <w:r>
        <w:rPr>
          <w:i/>
          <w:iCs/>
          <w:color w:val="0F9ED5" w:themeColor="accent4"/>
          <w:sz w:val="22"/>
          <w:szCs w:val="22"/>
        </w:rPr>
        <w:t>is Brett Summers</w:t>
      </w:r>
    </w:p>
    <w:p w14:paraId="1FDF84BF" w14:textId="0C13DB4A" w:rsidR="001F04FA" w:rsidRDefault="00EB3E55" w:rsidP="00F832D6">
      <w:pPr>
        <w:pStyle w:val="NormalWeb"/>
        <w:numPr>
          <w:ilvl w:val="0"/>
          <w:numId w:val="19"/>
        </w:numPr>
        <w:spacing w:before="0" w:beforeAutospacing="0" w:after="0" w:afterAutospacing="0"/>
        <w:rPr>
          <w:i/>
          <w:iCs/>
          <w:color w:val="0F9ED5" w:themeColor="accent4"/>
          <w:sz w:val="22"/>
          <w:szCs w:val="22"/>
        </w:rPr>
      </w:pPr>
      <w:r>
        <w:rPr>
          <w:i/>
          <w:iCs/>
          <w:color w:val="0F9ED5" w:themeColor="accent4"/>
          <w:sz w:val="22"/>
          <w:szCs w:val="22"/>
        </w:rPr>
        <w:t>No date set for the December Member Meeting</w:t>
      </w:r>
    </w:p>
    <w:p w14:paraId="05821EC5" w14:textId="1C827DB7" w:rsidR="00EB3E55" w:rsidRDefault="00EB3E55" w:rsidP="00EB3E55">
      <w:pPr>
        <w:pStyle w:val="NormalWeb"/>
        <w:numPr>
          <w:ilvl w:val="1"/>
          <w:numId w:val="19"/>
        </w:numPr>
        <w:spacing w:before="0" w:beforeAutospacing="0" w:after="0" w:afterAutospacing="0"/>
        <w:rPr>
          <w:i/>
          <w:iCs/>
          <w:color w:val="0F9ED5" w:themeColor="accent4"/>
          <w:sz w:val="22"/>
          <w:szCs w:val="22"/>
        </w:rPr>
      </w:pPr>
      <w:r>
        <w:rPr>
          <w:i/>
          <w:iCs/>
          <w:color w:val="0F9ED5" w:themeColor="accent4"/>
          <w:sz w:val="22"/>
          <w:szCs w:val="22"/>
        </w:rPr>
        <w:t>Suggestion for Guest Speaker is Amanda Kidd from Four Eleven Kitchen in the Packing House.</w:t>
      </w:r>
    </w:p>
    <w:p w14:paraId="0BD6BBEA" w14:textId="77777777" w:rsidR="00D62D26" w:rsidRDefault="00E35BB8" w:rsidP="00EB3E55">
      <w:pPr>
        <w:pStyle w:val="NormalWeb"/>
        <w:numPr>
          <w:ilvl w:val="1"/>
          <w:numId w:val="19"/>
        </w:numPr>
        <w:spacing w:before="0" w:beforeAutospacing="0" w:after="0" w:afterAutospacing="0"/>
        <w:rPr>
          <w:i/>
          <w:iCs/>
          <w:color w:val="0F9ED5" w:themeColor="accent4"/>
          <w:sz w:val="22"/>
          <w:szCs w:val="22"/>
        </w:rPr>
      </w:pPr>
      <w:r>
        <w:rPr>
          <w:i/>
          <w:iCs/>
          <w:color w:val="0F9ED5" w:themeColor="accent4"/>
          <w:sz w:val="22"/>
          <w:szCs w:val="22"/>
        </w:rPr>
        <w:t xml:space="preserve">Four Eleven Kitchen is </w:t>
      </w:r>
      <w:r w:rsidR="00F757BE">
        <w:rPr>
          <w:i/>
          <w:iCs/>
          <w:color w:val="0F9ED5" w:themeColor="accent4"/>
          <w:sz w:val="22"/>
          <w:szCs w:val="22"/>
        </w:rPr>
        <w:t>a</w:t>
      </w:r>
      <w:r>
        <w:rPr>
          <w:i/>
          <w:iCs/>
          <w:color w:val="0F9ED5" w:themeColor="accent4"/>
          <w:sz w:val="22"/>
          <w:szCs w:val="22"/>
        </w:rPr>
        <w:t xml:space="preserve"> commercial kitchen whe</w:t>
      </w:r>
      <w:r w:rsidR="00F757BE">
        <w:rPr>
          <w:i/>
          <w:iCs/>
          <w:color w:val="0F9ED5" w:themeColor="accent4"/>
          <w:sz w:val="22"/>
          <w:szCs w:val="22"/>
        </w:rPr>
        <w:t>re</w:t>
      </w:r>
      <w:r>
        <w:rPr>
          <w:i/>
          <w:iCs/>
          <w:color w:val="0F9ED5" w:themeColor="accent4"/>
          <w:sz w:val="22"/>
          <w:szCs w:val="22"/>
        </w:rPr>
        <w:t xml:space="preserve"> </w:t>
      </w:r>
      <w:r w:rsidR="00B80FC7">
        <w:rPr>
          <w:i/>
          <w:iCs/>
          <w:color w:val="0F9ED5" w:themeColor="accent4"/>
          <w:sz w:val="22"/>
          <w:szCs w:val="22"/>
        </w:rPr>
        <w:t>“</w:t>
      </w:r>
      <w:proofErr w:type="spellStart"/>
      <w:r>
        <w:rPr>
          <w:i/>
          <w:iCs/>
          <w:color w:val="0F9ED5" w:themeColor="accent4"/>
          <w:sz w:val="22"/>
          <w:szCs w:val="22"/>
        </w:rPr>
        <w:t>Foodpren</w:t>
      </w:r>
      <w:r w:rsidR="00B80FC7">
        <w:rPr>
          <w:i/>
          <w:iCs/>
          <w:color w:val="0F9ED5" w:themeColor="accent4"/>
          <w:sz w:val="22"/>
          <w:szCs w:val="22"/>
        </w:rPr>
        <w:t>eu</w:t>
      </w:r>
      <w:r>
        <w:rPr>
          <w:i/>
          <w:iCs/>
          <w:color w:val="0F9ED5" w:themeColor="accent4"/>
          <w:sz w:val="22"/>
          <w:szCs w:val="22"/>
        </w:rPr>
        <w:t>rs</w:t>
      </w:r>
      <w:proofErr w:type="spellEnd"/>
      <w:r w:rsidR="00B80FC7">
        <w:rPr>
          <w:i/>
          <w:iCs/>
          <w:color w:val="0F9ED5" w:themeColor="accent4"/>
          <w:sz w:val="22"/>
          <w:szCs w:val="22"/>
        </w:rPr>
        <w:t xml:space="preserve">”, as Amanda calls the entrepreneurs that rent her space, </w:t>
      </w:r>
      <w:r w:rsidR="00923E8B">
        <w:rPr>
          <w:i/>
          <w:iCs/>
          <w:color w:val="0F9ED5" w:themeColor="accent4"/>
          <w:sz w:val="22"/>
          <w:szCs w:val="22"/>
        </w:rPr>
        <w:t>cook and offer pop up restaurant meals that are advertised by Four</w:t>
      </w:r>
      <w:r w:rsidR="00F757BE">
        <w:rPr>
          <w:i/>
          <w:iCs/>
          <w:color w:val="0F9ED5" w:themeColor="accent4"/>
          <w:sz w:val="22"/>
          <w:szCs w:val="22"/>
        </w:rPr>
        <w:t xml:space="preserve"> Eleven Kitchen.</w:t>
      </w:r>
      <w:r w:rsidR="00B80FC7">
        <w:rPr>
          <w:i/>
          <w:iCs/>
          <w:color w:val="0F9ED5" w:themeColor="accent4"/>
          <w:sz w:val="22"/>
          <w:szCs w:val="22"/>
        </w:rPr>
        <w:t xml:space="preserve"> </w:t>
      </w:r>
      <w:r w:rsidR="00234C36">
        <w:rPr>
          <w:i/>
          <w:iCs/>
          <w:color w:val="0F9ED5" w:themeColor="accent4"/>
          <w:sz w:val="22"/>
          <w:szCs w:val="22"/>
        </w:rPr>
        <w:t>Four Eleven offers a host of other events such as cooking classes</w:t>
      </w:r>
      <w:r w:rsidR="00C14521">
        <w:rPr>
          <w:i/>
          <w:iCs/>
          <w:color w:val="0F9ED5" w:themeColor="accent4"/>
          <w:sz w:val="22"/>
          <w:szCs w:val="22"/>
        </w:rPr>
        <w:t>. Amanda is also working with</w:t>
      </w:r>
      <w:r w:rsidR="00237ACA">
        <w:rPr>
          <w:i/>
          <w:iCs/>
          <w:color w:val="0F9ED5" w:themeColor="accent4"/>
          <w:sz w:val="22"/>
          <w:szCs w:val="22"/>
        </w:rPr>
        <w:t xml:space="preserve"> partners to establish a kitchen staffing training program </w:t>
      </w:r>
      <w:r w:rsidR="00D62D26">
        <w:rPr>
          <w:i/>
          <w:iCs/>
          <w:color w:val="0F9ED5" w:themeColor="accent4"/>
          <w:sz w:val="22"/>
          <w:szCs w:val="22"/>
        </w:rPr>
        <w:t>– a job opportunity for Cambridge youth.</w:t>
      </w:r>
    </w:p>
    <w:p w14:paraId="6BA59372" w14:textId="7F988E9E" w:rsidR="00EB3E55" w:rsidRDefault="00EB3E55" w:rsidP="00EB3E55">
      <w:pPr>
        <w:pStyle w:val="NormalWeb"/>
        <w:numPr>
          <w:ilvl w:val="1"/>
          <w:numId w:val="19"/>
        </w:numPr>
        <w:spacing w:before="0" w:beforeAutospacing="0" w:after="0" w:afterAutospacing="0"/>
        <w:rPr>
          <w:i/>
          <w:iCs/>
          <w:color w:val="0F9ED5" w:themeColor="accent4"/>
          <w:sz w:val="22"/>
          <w:szCs w:val="22"/>
        </w:rPr>
      </w:pPr>
      <w:r>
        <w:rPr>
          <w:i/>
          <w:iCs/>
          <w:color w:val="0F9ED5" w:themeColor="accent4"/>
          <w:sz w:val="22"/>
          <w:szCs w:val="22"/>
        </w:rPr>
        <w:t>Alison will coordinate this meeting</w:t>
      </w:r>
      <w:r w:rsidR="009D3F80">
        <w:rPr>
          <w:i/>
          <w:iCs/>
          <w:color w:val="0F9ED5" w:themeColor="accent4"/>
          <w:sz w:val="22"/>
          <w:szCs w:val="22"/>
        </w:rPr>
        <w:t xml:space="preserve"> and talk with Amanda Kidd</w:t>
      </w:r>
    </w:p>
    <w:p w14:paraId="3601423D" w14:textId="505B2C4E" w:rsidR="00EB3E55" w:rsidRDefault="00D62D26" w:rsidP="00EB3E55">
      <w:pPr>
        <w:pStyle w:val="NormalWeb"/>
        <w:numPr>
          <w:ilvl w:val="1"/>
          <w:numId w:val="19"/>
        </w:numPr>
        <w:spacing w:before="0" w:beforeAutospacing="0" w:after="0" w:afterAutospacing="0"/>
        <w:rPr>
          <w:i/>
          <w:iCs/>
          <w:color w:val="0F9ED5" w:themeColor="accent4"/>
          <w:sz w:val="22"/>
          <w:szCs w:val="22"/>
        </w:rPr>
      </w:pPr>
      <w:r>
        <w:rPr>
          <w:i/>
          <w:iCs/>
          <w:color w:val="0F9ED5" w:themeColor="accent4"/>
          <w:sz w:val="22"/>
          <w:szCs w:val="22"/>
        </w:rPr>
        <w:t>Because it</w:t>
      </w:r>
      <w:r w:rsidR="007C458A">
        <w:rPr>
          <w:i/>
          <w:iCs/>
          <w:color w:val="0F9ED5" w:themeColor="accent4"/>
          <w:sz w:val="22"/>
          <w:szCs w:val="22"/>
        </w:rPr>
        <w:t xml:space="preserve"> is the </w:t>
      </w:r>
      <w:proofErr w:type="gramStart"/>
      <w:r w:rsidR="007C458A">
        <w:rPr>
          <w:i/>
          <w:iCs/>
          <w:color w:val="0F9ED5" w:themeColor="accent4"/>
          <w:sz w:val="22"/>
          <w:szCs w:val="22"/>
        </w:rPr>
        <w:t>holidays</w:t>
      </w:r>
      <w:proofErr w:type="gramEnd"/>
      <w:r w:rsidR="007C458A">
        <w:rPr>
          <w:i/>
          <w:iCs/>
          <w:color w:val="0F9ED5" w:themeColor="accent4"/>
          <w:sz w:val="22"/>
          <w:szCs w:val="22"/>
        </w:rPr>
        <w:t xml:space="preserve">, </w:t>
      </w:r>
      <w:r w:rsidR="00B72AB6">
        <w:rPr>
          <w:i/>
          <w:iCs/>
          <w:color w:val="0F9ED5" w:themeColor="accent4"/>
          <w:sz w:val="22"/>
          <w:szCs w:val="22"/>
        </w:rPr>
        <w:t>thinking of having it at the Packing House and catered by Four Elev</w:t>
      </w:r>
      <w:r w:rsidR="00776BE2">
        <w:rPr>
          <w:i/>
          <w:iCs/>
          <w:color w:val="0F9ED5" w:themeColor="accent4"/>
          <w:sz w:val="22"/>
          <w:szCs w:val="22"/>
        </w:rPr>
        <w:t>en Kitchen</w:t>
      </w:r>
      <w:r w:rsidR="00297442">
        <w:rPr>
          <w:i/>
          <w:iCs/>
          <w:color w:val="0F9ED5" w:themeColor="accent4"/>
          <w:sz w:val="22"/>
          <w:szCs w:val="22"/>
        </w:rPr>
        <w:t>\</w:t>
      </w:r>
    </w:p>
    <w:p w14:paraId="513DCD05" w14:textId="77777777" w:rsidR="00297442" w:rsidRDefault="00297442" w:rsidP="00297442">
      <w:pPr>
        <w:pStyle w:val="NormalWeb"/>
        <w:spacing w:before="0" w:beforeAutospacing="0" w:after="0" w:afterAutospacing="0"/>
        <w:rPr>
          <w:i/>
          <w:iCs/>
          <w:color w:val="0F9ED5" w:themeColor="accent4"/>
          <w:sz w:val="22"/>
          <w:szCs w:val="22"/>
        </w:rPr>
      </w:pPr>
    </w:p>
    <w:p w14:paraId="619726B7" w14:textId="51407E61" w:rsidR="00D77E7A" w:rsidRDefault="00D77E7A" w:rsidP="00D77E7A">
      <w:pPr>
        <w:pStyle w:val="NormalWeb"/>
        <w:numPr>
          <w:ilvl w:val="0"/>
          <w:numId w:val="1"/>
        </w:numPr>
        <w:spacing w:before="0" w:beforeAutospacing="0" w:after="0" w:afterAutospacing="0"/>
        <w:rPr>
          <w:color w:val="000000"/>
          <w:sz w:val="28"/>
          <w:szCs w:val="28"/>
        </w:rPr>
      </w:pPr>
      <w:r>
        <w:rPr>
          <w:color w:val="000000"/>
          <w:sz w:val="28"/>
          <w:szCs w:val="28"/>
        </w:rPr>
        <w:t xml:space="preserve">Board Members </w:t>
      </w:r>
      <w:r w:rsidR="00B05507">
        <w:rPr>
          <w:color w:val="000000"/>
          <w:sz w:val="28"/>
          <w:szCs w:val="28"/>
        </w:rPr>
        <w:t>extending to next year – a commitment is needed.</w:t>
      </w:r>
      <w:r w:rsidR="007358CA">
        <w:rPr>
          <w:color w:val="000000"/>
          <w:sz w:val="28"/>
          <w:szCs w:val="28"/>
        </w:rPr>
        <w:t xml:space="preserve"> Up for election are </w:t>
      </w:r>
      <w:r w:rsidR="00FF562D">
        <w:rPr>
          <w:color w:val="000000"/>
          <w:sz w:val="28"/>
          <w:szCs w:val="28"/>
        </w:rPr>
        <w:t>(</w:t>
      </w:r>
      <w:r w:rsidR="00123874" w:rsidRPr="009606A0">
        <w:rPr>
          <w:color w:val="000000"/>
          <w:sz w:val="28"/>
          <w:szCs w:val="28"/>
          <w:u w:val="single"/>
        </w:rPr>
        <w:t>Corrected by Judd Vickers</w:t>
      </w:r>
      <w:r w:rsidR="00E03B98" w:rsidRPr="009606A0">
        <w:rPr>
          <w:color w:val="000000"/>
          <w:sz w:val="28"/>
          <w:szCs w:val="28"/>
          <w:u w:val="single"/>
        </w:rPr>
        <w:t xml:space="preserve"> on Sep 26</w:t>
      </w:r>
      <w:r w:rsidR="00123874">
        <w:rPr>
          <w:color w:val="000000"/>
          <w:sz w:val="28"/>
          <w:szCs w:val="28"/>
        </w:rPr>
        <w:t>)</w:t>
      </w:r>
      <w:r w:rsidR="007358CA">
        <w:rPr>
          <w:color w:val="000000"/>
          <w:sz w:val="28"/>
          <w:szCs w:val="28"/>
        </w:rPr>
        <w:t>:</w:t>
      </w:r>
    </w:p>
    <w:p w14:paraId="543B0B02" w14:textId="58770C7D" w:rsidR="00123874" w:rsidRDefault="00123874" w:rsidP="00CA6634">
      <w:pPr>
        <w:pStyle w:val="NormalWeb"/>
        <w:numPr>
          <w:ilvl w:val="0"/>
          <w:numId w:val="24"/>
        </w:numPr>
        <w:spacing w:before="0" w:beforeAutospacing="0" w:after="0" w:afterAutospacing="0"/>
        <w:rPr>
          <w:color w:val="000000"/>
          <w:sz w:val="28"/>
          <w:szCs w:val="28"/>
        </w:rPr>
      </w:pPr>
      <w:r>
        <w:rPr>
          <w:color w:val="000000"/>
          <w:sz w:val="28"/>
          <w:szCs w:val="28"/>
        </w:rPr>
        <w:t>Chuck McFadden</w:t>
      </w:r>
      <w:r w:rsidR="004C7786">
        <w:rPr>
          <w:color w:val="000000"/>
          <w:sz w:val="28"/>
          <w:szCs w:val="28"/>
        </w:rPr>
        <w:t>, President</w:t>
      </w:r>
    </w:p>
    <w:p w14:paraId="75FE9385" w14:textId="4358C0A3" w:rsidR="004C7786" w:rsidRDefault="004C7786" w:rsidP="00CA6634">
      <w:pPr>
        <w:pStyle w:val="NormalWeb"/>
        <w:numPr>
          <w:ilvl w:val="0"/>
          <w:numId w:val="24"/>
        </w:numPr>
        <w:spacing w:before="0" w:beforeAutospacing="0" w:after="0" w:afterAutospacing="0"/>
        <w:rPr>
          <w:color w:val="000000"/>
          <w:sz w:val="28"/>
          <w:szCs w:val="28"/>
        </w:rPr>
      </w:pPr>
      <w:r>
        <w:rPr>
          <w:color w:val="000000"/>
          <w:sz w:val="28"/>
          <w:szCs w:val="28"/>
        </w:rPr>
        <w:t>Dave Thatcher, Treasurer</w:t>
      </w:r>
    </w:p>
    <w:p w14:paraId="54FBF8D5" w14:textId="3E89D014" w:rsidR="007358CA" w:rsidRDefault="007358CA" w:rsidP="007358CA">
      <w:pPr>
        <w:pStyle w:val="NormalWeb"/>
        <w:numPr>
          <w:ilvl w:val="0"/>
          <w:numId w:val="23"/>
        </w:numPr>
        <w:spacing w:before="0" w:beforeAutospacing="0" w:after="0" w:afterAutospacing="0"/>
        <w:rPr>
          <w:color w:val="000000"/>
          <w:sz w:val="28"/>
          <w:szCs w:val="28"/>
        </w:rPr>
      </w:pPr>
      <w:r>
        <w:rPr>
          <w:color w:val="000000"/>
          <w:sz w:val="28"/>
          <w:szCs w:val="28"/>
        </w:rPr>
        <w:t>Alison Kennedy, Secretary</w:t>
      </w:r>
    </w:p>
    <w:p w14:paraId="1FF2FF72" w14:textId="6821D3B5" w:rsidR="00B04C01" w:rsidRDefault="00B04C01" w:rsidP="007358CA">
      <w:pPr>
        <w:pStyle w:val="NormalWeb"/>
        <w:numPr>
          <w:ilvl w:val="0"/>
          <w:numId w:val="23"/>
        </w:numPr>
        <w:spacing w:before="0" w:beforeAutospacing="0" w:after="0" w:afterAutospacing="0"/>
        <w:rPr>
          <w:color w:val="000000"/>
          <w:sz w:val="28"/>
          <w:szCs w:val="28"/>
        </w:rPr>
      </w:pPr>
      <w:r>
        <w:rPr>
          <w:color w:val="000000"/>
          <w:sz w:val="28"/>
          <w:szCs w:val="28"/>
        </w:rPr>
        <w:t>Mary Ellen Jesien, at large</w:t>
      </w:r>
    </w:p>
    <w:p w14:paraId="14A08318" w14:textId="25C14E69" w:rsidR="00B04C01" w:rsidRDefault="00CA6634" w:rsidP="007358CA">
      <w:pPr>
        <w:pStyle w:val="NormalWeb"/>
        <w:numPr>
          <w:ilvl w:val="0"/>
          <w:numId w:val="23"/>
        </w:numPr>
        <w:spacing w:before="0" w:beforeAutospacing="0" w:after="0" w:afterAutospacing="0"/>
        <w:rPr>
          <w:color w:val="000000"/>
          <w:sz w:val="28"/>
          <w:szCs w:val="28"/>
        </w:rPr>
      </w:pPr>
      <w:r>
        <w:rPr>
          <w:color w:val="000000"/>
          <w:sz w:val="28"/>
          <w:szCs w:val="28"/>
        </w:rPr>
        <w:t>Donna Tower, at large</w:t>
      </w:r>
    </w:p>
    <w:p w14:paraId="4F9CB598" w14:textId="5F2A4918" w:rsidR="007358CA" w:rsidRDefault="00CA6634" w:rsidP="007358CA">
      <w:pPr>
        <w:pStyle w:val="NormalWeb"/>
        <w:numPr>
          <w:ilvl w:val="0"/>
          <w:numId w:val="23"/>
        </w:numPr>
        <w:spacing w:before="0" w:beforeAutospacing="0" w:after="0" w:afterAutospacing="0"/>
        <w:rPr>
          <w:color w:val="000000"/>
          <w:sz w:val="28"/>
          <w:szCs w:val="28"/>
        </w:rPr>
      </w:pPr>
      <w:r>
        <w:rPr>
          <w:color w:val="000000"/>
          <w:sz w:val="28"/>
          <w:szCs w:val="28"/>
        </w:rPr>
        <w:t>Brad Rice, at large</w:t>
      </w:r>
    </w:p>
    <w:p w14:paraId="4EE73200" w14:textId="77777777" w:rsidR="00CA6634" w:rsidRDefault="00CA6634" w:rsidP="00CA6634">
      <w:pPr>
        <w:pStyle w:val="NormalWeb"/>
        <w:spacing w:before="0" w:beforeAutospacing="0" w:after="0" w:afterAutospacing="0"/>
        <w:rPr>
          <w:color w:val="000000"/>
          <w:sz w:val="28"/>
          <w:szCs w:val="28"/>
        </w:rPr>
      </w:pPr>
    </w:p>
    <w:p w14:paraId="1B61AC05" w14:textId="77777777" w:rsidR="006E2399" w:rsidRPr="00177D6D" w:rsidRDefault="00CA6634" w:rsidP="00CA6634">
      <w:pPr>
        <w:pStyle w:val="NormalWeb"/>
        <w:spacing w:before="0" w:beforeAutospacing="0" w:after="0" w:afterAutospacing="0"/>
        <w:rPr>
          <w:i/>
          <w:iCs/>
          <w:color w:val="00B0F0"/>
          <w:sz w:val="28"/>
          <w:szCs w:val="28"/>
        </w:rPr>
      </w:pPr>
      <w:r w:rsidRPr="00177D6D">
        <w:rPr>
          <w:i/>
          <w:iCs/>
          <w:color w:val="00B0F0"/>
          <w:sz w:val="28"/>
          <w:szCs w:val="28"/>
        </w:rPr>
        <w:t>Since the meeting on September 24</w:t>
      </w:r>
      <w:r w:rsidR="006E2399" w:rsidRPr="00177D6D">
        <w:rPr>
          <w:i/>
          <w:iCs/>
          <w:color w:val="00B0F0"/>
          <w:sz w:val="28"/>
          <w:szCs w:val="28"/>
        </w:rPr>
        <w:t>:</w:t>
      </w:r>
    </w:p>
    <w:p w14:paraId="4B1902C6" w14:textId="7B5479F5" w:rsidR="00CA6634" w:rsidRPr="00177D6D" w:rsidRDefault="00CA6634" w:rsidP="006E2399">
      <w:pPr>
        <w:pStyle w:val="NormalWeb"/>
        <w:numPr>
          <w:ilvl w:val="0"/>
          <w:numId w:val="25"/>
        </w:numPr>
        <w:spacing w:before="0" w:beforeAutospacing="0" w:after="0" w:afterAutospacing="0"/>
        <w:rPr>
          <w:i/>
          <w:iCs/>
          <w:color w:val="00B0F0"/>
          <w:sz w:val="28"/>
          <w:szCs w:val="28"/>
        </w:rPr>
      </w:pPr>
      <w:r w:rsidRPr="00177D6D">
        <w:rPr>
          <w:i/>
          <w:iCs/>
          <w:color w:val="00B0F0"/>
          <w:sz w:val="28"/>
          <w:szCs w:val="28"/>
        </w:rPr>
        <w:t xml:space="preserve">Dave Thatcher has resigned </w:t>
      </w:r>
    </w:p>
    <w:p w14:paraId="61B833E0" w14:textId="30F726C2" w:rsidR="006E2399" w:rsidRPr="00177D6D" w:rsidRDefault="006E2399" w:rsidP="006E2399">
      <w:pPr>
        <w:pStyle w:val="NormalWeb"/>
        <w:numPr>
          <w:ilvl w:val="0"/>
          <w:numId w:val="25"/>
        </w:numPr>
        <w:spacing w:before="0" w:beforeAutospacing="0" w:after="0" w:afterAutospacing="0"/>
        <w:rPr>
          <w:i/>
          <w:iCs/>
          <w:color w:val="00B0F0"/>
          <w:sz w:val="28"/>
          <w:szCs w:val="28"/>
        </w:rPr>
      </w:pPr>
      <w:r w:rsidRPr="00177D6D">
        <w:rPr>
          <w:i/>
          <w:iCs/>
          <w:color w:val="00B0F0"/>
          <w:sz w:val="28"/>
          <w:szCs w:val="28"/>
        </w:rPr>
        <w:t>Donna Tower has resigned</w:t>
      </w:r>
    </w:p>
    <w:p w14:paraId="6ED04208" w14:textId="161F1BBA" w:rsidR="006E2399" w:rsidRPr="00177D6D" w:rsidRDefault="006E2399" w:rsidP="006E2399">
      <w:pPr>
        <w:pStyle w:val="NormalWeb"/>
        <w:numPr>
          <w:ilvl w:val="0"/>
          <w:numId w:val="25"/>
        </w:numPr>
        <w:spacing w:before="0" w:beforeAutospacing="0" w:after="0" w:afterAutospacing="0"/>
        <w:rPr>
          <w:i/>
          <w:iCs/>
          <w:color w:val="00B0F0"/>
          <w:sz w:val="28"/>
          <w:szCs w:val="28"/>
        </w:rPr>
      </w:pPr>
      <w:r w:rsidRPr="00177D6D">
        <w:rPr>
          <w:i/>
          <w:iCs/>
          <w:color w:val="00B0F0"/>
          <w:sz w:val="28"/>
          <w:szCs w:val="28"/>
        </w:rPr>
        <w:t>Andre D</w:t>
      </w:r>
      <w:r w:rsidR="006136AE" w:rsidRPr="00177D6D">
        <w:rPr>
          <w:i/>
          <w:iCs/>
          <w:color w:val="00B0F0"/>
          <w:sz w:val="28"/>
          <w:szCs w:val="28"/>
        </w:rPr>
        <w:t xml:space="preserve">uerinckx has agreed to be the Website </w:t>
      </w:r>
      <w:r w:rsidR="00177D6D" w:rsidRPr="00177D6D">
        <w:rPr>
          <w:i/>
          <w:iCs/>
          <w:color w:val="00B0F0"/>
          <w:sz w:val="28"/>
          <w:szCs w:val="28"/>
        </w:rPr>
        <w:t>Administrator (Cambridgecan.org)</w:t>
      </w:r>
    </w:p>
    <w:p w14:paraId="5340AAF5" w14:textId="77777777" w:rsidR="00297442" w:rsidRPr="00837452" w:rsidRDefault="00297442" w:rsidP="00297442">
      <w:pPr>
        <w:pStyle w:val="NormalWeb"/>
        <w:spacing w:before="0" w:beforeAutospacing="0" w:after="0" w:afterAutospacing="0"/>
        <w:rPr>
          <w:i/>
          <w:iCs/>
          <w:color w:val="0F9ED5" w:themeColor="accent4"/>
          <w:sz w:val="22"/>
          <w:szCs w:val="22"/>
        </w:rPr>
      </w:pPr>
    </w:p>
    <w:p w14:paraId="233F2177" w14:textId="77777777" w:rsidR="009A728E" w:rsidRPr="00F478AE" w:rsidRDefault="009A728E" w:rsidP="009A728E">
      <w:pPr>
        <w:pStyle w:val="NormalWeb"/>
        <w:spacing w:before="0" w:beforeAutospacing="0" w:after="0" w:afterAutospacing="0"/>
        <w:ind w:left="360"/>
        <w:rPr>
          <w:i/>
          <w:iCs/>
          <w:sz w:val="27"/>
          <w:szCs w:val="27"/>
        </w:rPr>
      </w:pPr>
      <w:r w:rsidRPr="00F478AE">
        <w:rPr>
          <w:i/>
          <w:iCs/>
          <w:sz w:val="27"/>
          <w:szCs w:val="27"/>
          <w:u w:val="single"/>
        </w:rPr>
        <w:t>Mission Statement</w:t>
      </w:r>
    </w:p>
    <w:p w14:paraId="47F38794" w14:textId="77777777" w:rsidR="009A728E" w:rsidRDefault="009A728E" w:rsidP="009A728E">
      <w:pPr>
        <w:pStyle w:val="NormalWeb"/>
        <w:spacing w:before="0" w:beforeAutospacing="0" w:after="0" w:afterAutospacing="0"/>
        <w:ind w:left="360"/>
        <w:rPr>
          <w:rFonts w:ascii="Arial" w:hAnsi="Arial" w:cs="Arial"/>
          <w:b/>
          <w:bCs/>
          <w:color w:val="000000"/>
          <w:shd w:val="clear" w:color="auto" w:fill="FFFFFF"/>
        </w:rPr>
      </w:pPr>
      <w:r>
        <w:rPr>
          <w:i/>
          <w:iCs/>
          <w:color w:val="0F9ED5" w:themeColor="accent4"/>
          <w:sz w:val="27"/>
          <w:szCs w:val="27"/>
        </w:rPr>
        <w:t xml:space="preserve"> </w:t>
      </w:r>
      <w:r>
        <w:rPr>
          <w:rFonts w:ascii="Arial" w:hAnsi="Arial" w:cs="Arial"/>
          <w:b/>
          <w:bCs/>
          <w:color w:val="000000"/>
          <w:shd w:val="clear" w:color="auto" w:fill="FFFFFF"/>
        </w:rPr>
        <w:t>The Cambridge Association of Neighborhoods (CAN) is a community organization whose mission is to encourage and assist all community members in being good neighbors. CAN works to enhance the safety, quality of life, and well-being of our residents. It promotes safe streets, code-compliant housing, cultural and social events, and community involvement in our city. It is open to renters and homeowners alike.</w:t>
      </w:r>
    </w:p>
    <w:p w14:paraId="1E1D1435" w14:textId="77777777" w:rsidR="009606A0" w:rsidRDefault="009606A0" w:rsidP="009A728E">
      <w:pPr>
        <w:pStyle w:val="NormalWeb"/>
        <w:spacing w:before="0" w:beforeAutospacing="0" w:after="0" w:afterAutospacing="0"/>
        <w:ind w:left="360"/>
        <w:rPr>
          <w:rFonts w:ascii="Arial" w:hAnsi="Arial" w:cs="Arial"/>
          <w:b/>
          <w:bCs/>
          <w:color w:val="000000"/>
          <w:shd w:val="clear" w:color="auto" w:fill="FFFFFF"/>
        </w:rPr>
      </w:pPr>
    </w:p>
    <w:p w14:paraId="0C84A97F" w14:textId="284FCDFA" w:rsidR="009606A0" w:rsidRPr="00052D05" w:rsidRDefault="009606A0" w:rsidP="009A728E">
      <w:pPr>
        <w:pStyle w:val="NormalWeb"/>
        <w:spacing w:before="0" w:beforeAutospacing="0" w:after="0" w:afterAutospacing="0"/>
        <w:ind w:left="360"/>
        <w:rPr>
          <w:i/>
          <w:iCs/>
          <w:color w:val="00B0F0"/>
          <w:sz w:val="18"/>
          <w:szCs w:val="18"/>
        </w:rPr>
      </w:pPr>
      <w:r w:rsidRPr="00052D05">
        <w:rPr>
          <w:rFonts w:ascii="Arial" w:hAnsi="Arial" w:cs="Arial"/>
          <w:b/>
          <w:bCs/>
          <w:i/>
          <w:iCs/>
          <w:color w:val="00B0F0"/>
          <w:sz w:val="18"/>
          <w:szCs w:val="18"/>
          <w:shd w:val="clear" w:color="auto" w:fill="FFFFFF"/>
        </w:rPr>
        <w:t xml:space="preserve">Notes </w:t>
      </w:r>
      <w:r w:rsidR="00052D05" w:rsidRPr="00052D05">
        <w:rPr>
          <w:rFonts w:ascii="Arial" w:hAnsi="Arial" w:cs="Arial"/>
          <w:b/>
          <w:bCs/>
          <w:i/>
          <w:iCs/>
          <w:color w:val="00B0F0"/>
          <w:sz w:val="18"/>
          <w:szCs w:val="18"/>
          <w:shd w:val="clear" w:color="auto" w:fill="FFFFFF"/>
        </w:rPr>
        <w:t>recorded by A. Kennedy, Acting Secretary</w:t>
      </w:r>
    </w:p>
    <w:p w14:paraId="1133E8FD" w14:textId="77777777" w:rsidR="009A728E" w:rsidRDefault="009A728E"/>
    <w:sectPr w:rsidR="009A72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A3BD" w14:textId="77777777" w:rsidR="00CB3792" w:rsidRDefault="00CB3792" w:rsidP="009606A0">
      <w:pPr>
        <w:spacing w:after="0" w:line="240" w:lineRule="auto"/>
      </w:pPr>
      <w:r>
        <w:separator/>
      </w:r>
    </w:p>
  </w:endnote>
  <w:endnote w:type="continuationSeparator" w:id="0">
    <w:p w14:paraId="37E4F200" w14:textId="77777777" w:rsidR="00CB3792" w:rsidRDefault="00CB3792" w:rsidP="0096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E470" w14:textId="77777777" w:rsidR="00CB3792" w:rsidRDefault="00CB3792" w:rsidP="009606A0">
      <w:pPr>
        <w:spacing w:after="0" w:line="240" w:lineRule="auto"/>
      </w:pPr>
      <w:r>
        <w:separator/>
      </w:r>
    </w:p>
  </w:footnote>
  <w:footnote w:type="continuationSeparator" w:id="0">
    <w:p w14:paraId="566BBE0E" w14:textId="77777777" w:rsidR="00CB3792" w:rsidRDefault="00CB3792" w:rsidP="0096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33477"/>
      <w:docPartObj>
        <w:docPartGallery w:val="Page Numbers (Top of Page)"/>
        <w:docPartUnique/>
      </w:docPartObj>
    </w:sdtPr>
    <w:sdtEndPr>
      <w:rPr>
        <w:noProof/>
      </w:rPr>
    </w:sdtEndPr>
    <w:sdtContent>
      <w:p w14:paraId="44B51851" w14:textId="147E9EBB" w:rsidR="009606A0" w:rsidRDefault="009606A0">
        <w:pPr>
          <w:pStyle w:val="Header"/>
        </w:pPr>
        <w:r>
          <w:fldChar w:fldCharType="begin"/>
        </w:r>
        <w:r>
          <w:instrText xml:space="preserve"> PAGE   \* MERGEFORMAT </w:instrText>
        </w:r>
        <w:r>
          <w:fldChar w:fldCharType="separate"/>
        </w:r>
        <w:r>
          <w:rPr>
            <w:noProof/>
          </w:rPr>
          <w:t>2</w:t>
        </w:r>
        <w:r>
          <w:rPr>
            <w:noProof/>
          </w:rPr>
          <w:fldChar w:fldCharType="end"/>
        </w:r>
      </w:p>
    </w:sdtContent>
  </w:sdt>
  <w:p w14:paraId="4F8947B4" w14:textId="77777777" w:rsidR="009606A0" w:rsidRDefault="0096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2B3"/>
    <w:multiLevelType w:val="hybridMultilevel"/>
    <w:tmpl w:val="CAC2E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31AF"/>
    <w:multiLevelType w:val="hybridMultilevel"/>
    <w:tmpl w:val="AB86A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32BCB"/>
    <w:multiLevelType w:val="hybridMultilevel"/>
    <w:tmpl w:val="A42E2BFC"/>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7A6DE8"/>
    <w:multiLevelType w:val="hybridMultilevel"/>
    <w:tmpl w:val="3D86B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0448"/>
    <w:multiLevelType w:val="hybridMultilevel"/>
    <w:tmpl w:val="CA548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962817"/>
    <w:multiLevelType w:val="hybridMultilevel"/>
    <w:tmpl w:val="49049B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4433D4"/>
    <w:multiLevelType w:val="hybridMultilevel"/>
    <w:tmpl w:val="F0F0C0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92C34"/>
    <w:multiLevelType w:val="hybridMultilevel"/>
    <w:tmpl w:val="6F24166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55778"/>
    <w:multiLevelType w:val="hybridMultilevel"/>
    <w:tmpl w:val="DB88A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D4D8F"/>
    <w:multiLevelType w:val="hybridMultilevel"/>
    <w:tmpl w:val="36C230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394C24"/>
    <w:multiLevelType w:val="hybridMultilevel"/>
    <w:tmpl w:val="A5202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4042C1"/>
    <w:multiLevelType w:val="hybridMultilevel"/>
    <w:tmpl w:val="5D2CE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B7B5F"/>
    <w:multiLevelType w:val="hybridMultilevel"/>
    <w:tmpl w:val="5F48C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36676"/>
    <w:multiLevelType w:val="hybridMultilevel"/>
    <w:tmpl w:val="B226D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BC10EB"/>
    <w:multiLevelType w:val="hybridMultilevel"/>
    <w:tmpl w:val="51CEA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F97388"/>
    <w:multiLevelType w:val="hybridMultilevel"/>
    <w:tmpl w:val="181E8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8854E9"/>
    <w:multiLevelType w:val="hybridMultilevel"/>
    <w:tmpl w:val="89F61396"/>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2AD57E6"/>
    <w:multiLevelType w:val="hybridMultilevel"/>
    <w:tmpl w:val="9D8CB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E95E3C"/>
    <w:multiLevelType w:val="hybridMultilevel"/>
    <w:tmpl w:val="DB72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005DB"/>
    <w:multiLevelType w:val="hybridMultilevel"/>
    <w:tmpl w:val="D2686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AAE5A9E"/>
    <w:multiLevelType w:val="hybridMultilevel"/>
    <w:tmpl w:val="074AE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C962A5"/>
    <w:multiLevelType w:val="hybridMultilevel"/>
    <w:tmpl w:val="157C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66BC7"/>
    <w:multiLevelType w:val="hybridMultilevel"/>
    <w:tmpl w:val="10AE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A2A48"/>
    <w:multiLevelType w:val="hybridMultilevel"/>
    <w:tmpl w:val="8F3C7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7D4B08"/>
    <w:multiLevelType w:val="hybridMultilevel"/>
    <w:tmpl w:val="796C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74590">
    <w:abstractNumId w:val="20"/>
  </w:num>
  <w:num w:numId="2" w16cid:durableId="1288272367">
    <w:abstractNumId w:val="19"/>
  </w:num>
  <w:num w:numId="3" w16cid:durableId="1389181557">
    <w:abstractNumId w:val="2"/>
  </w:num>
  <w:num w:numId="4" w16cid:durableId="1608737302">
    <w:abstractNumId w:val="7"/>
  </w:num>
  <w:num w:numId="5" w16cid:durableId="2004121062">
    <w:abstractNumId w:val="9"/>
  </w:num>
  <w:num w:numId="6" w16cid:durableId="335419703">
    <w:abstractNumId w:val="5"/>
  </w:num>
  <w:num w:numId="7" w16cid:durableId="53552327">
    <w:abstractNumId w:val="6"/>
  </w:num>
  <w:num w:numId="8" w16cid:durableId="646128146">
    <w:abstractNumId w:val="16"/>
  </w:num>
  <w:num w:numId="9" w16cid:durableId="269824657">
    <w:abstractNumId w:val="8"/>
  </w:num>
  <w:num w:numId="10" w16cid:durableId="1833450512">
    <w:abstractNumId w:val="21"/>
  </w:num>
  <w:num w:numId="11" w16cid:durableId="947927920">
    <w:abstractNumId w:val="22"/>
  </w:num>
  <w:num w:numId="12" w16cid:durableId="1953436395">
    <w:abstractNumId w:val="17"/>
  </w:num>
  <w:num w:numId="13" w16cid:durableId="2005083811">
    <w:abstractNumId w:val="0"/>
  </w:num>
  <w:num w:numId="14" w16cid:durableId="752506691">
    <w:abstractNumId w:val="24"/>
  </w:num>
  <w:num w:numId="15" w16cid:durableId="1422800595">
    <w:abstractNumId w:val="3"/>
  </w:num>
  <w:num w:numId="16" w16cid:durableId="1481846219">
    <w:abstractNumId w:val="1"/>
  </w:num>
  <w:num w:numId="17" w16cid:durableId="754203456">
    <w:abstractNumId w:val="12"/>
  </w:num>
  <w:num w:numId="18" w16cid:durableId="525413813">
    <w:abstractNumId w:val="11"/>
  </w:num>
  <w:num w:numId="19" w16cid:durableId="1277056367">
    <w:abstractNumId w:val="13"/>
  </w:num>
  <w:num w:numId="20" w16cid:durableId="1493255697">
    <w:abstractNumId w:val="10"/>
  </w:num>
  <w:num w:numId="21" w16cid:durableId="793523640">
    <w:abstractNumId w:val="4"/>
  </w:num>
  <w:num w:numId="22" w16cid:durableId="1183134218">
    <w:abstractNumId w:val="15"/>
  </w:num>
  <w:num w:numId="23" w16cid:durableId="156724987">
    <w:abstractNumId w:val="14"/>
  </w:num>
  <w:num w:numId="24" w16cid:durableId="1190678655">
    <w:abstractNumId w:val="23"/>
  </w:num>
  <w:num w:numId="25" w16cid:durableId="1130654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8E"/>
    <w:rsid w:val="000159EB"/>
    <w:rsid w:val="00052B8B"/>
    <w:rsid w:val="00052D05"/>
    <w:rsid w:val="00072F5D"/>
    <w:rsid w:val="00123874"/>
    <w:rsid w:val="00177D6D"/>
    <w:rsid w:val="001A4DAD"/>
    <w:rsid w:val="001F04FA"/>
    <w:rsid w:val="00234C36"/>
    <w:rsid w:val="00234C3C"/>
    <w:rsid w:val="00237ACA"/>
    <w:rsid w:val="00297442"/>
    <w:rsid w:val="002C17FD"/>
    <w:rsid w:val="003016ED"/>
    <w:rsid w:val="00395281"/>
    <w:rsid w:val="003D1F40"/>
    <w:rsid w:val="003E4277"/>
    <w:rsid w:val="004C631F"/>
    <w:rsid w:val="004C7786"/>
    <w:rsid w:val="005928A2"/>
    <w:rsid w:val="006136AE"/>
    <w:rsid w:val="006C4998"/>
    <w:rsid w:val="006E2399"/>
    <w:rsid w:val="006F1641"/>
    <w:rsid w:val="00722CF2"/>
    <w:rsid w:val="007358CA"/>
    <w:rsid w:val="00765E91"/>
    <w:rsid w:val="00766132"/>
    <w:rsid w:val="00776BE2"/>
    <w:rsid w:val="007C458A"/>
    <w:rsid w:val="007D403B"/>
    <w:rsid w:val="0080719E"/>
    <w:rsid w:val="00870EF4"/>
    <w:rsid w:val="00887759"/>
    <w:rsid w:val="00894A6D"/>
    <w:rsid w:val="00923E8B"/>
    <w:rsid w:val="009606A0"/>
    <w:rsid w:val="009A728E"/>
    <w:rsid w:val="009B7303"/>
    <w:rsid w:val="009D12FA"/>
    <w:rsid w:val="009D3F80"/>
    <w:rsid w:val="00A426C1"/>
    <w:rsid w:val="00A52DAC"/>
    <w:rsid w:val="00A7179A"/>
    <w:rsid w:val="00A7528A"/>
    <w:rsid w:val="00AD5A8C"/>
    <w:rsid w:val="00B04C01"/>
    <w:rsid w:val="00B05507"/>
    <w:rsid w:val="00B72AB6"/>
    <w:rsid w:val="00B80FC7"/>
    <w:rsid w:val="00B83CC6"/>
    <w:rsid w:val="00C04B6D"/>
    <w:rsid w:val="00C14521"/>
    <w:rsid w:val="00C22ACA"/>
    <w:rsid w:val="00C8688F"/>
    <w:rsid w:val="00CA6634"/>
    <w:rsid w:val="00CB3792"/>
    <w:rsid w:val="00D62D26"/>
    <w:rsid w:val="00D77E7A"/>
    <w:rsid w:val="00E03B98"/>
    <w:rsid w:val="00E35BB8"/>
    <w:rsid w:val="00E4381E"/>
    <w:rsid w:val="00EB3E55"/>
    <w:rsid w:val="00EE0D7B"/>
    <w:rsid w:val="00F43468"/>
    <w:rsid w:val="00F757BE"/>
    <w:rsid w:val="00F832D6"/>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FE64"/>
  <w15:chartTrackingRefBased/>
  <w15:docId w15:val="{101B75DA-27D6-41E2-A007-A066D1A2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28E"/>
    <w:rPr>
      <w:rFonts w:eastAsiaTheme="majorEastAsia" w:cstheme="majorBidi"/>
      <w:color w:val="272727" w:themeColor="text1" w:themeTint="D8"/>
    </w:rPr>
  </w:style>
  <w:style w:type="paragraph" w:styleId="Title">
    <w:name w:val="Title"/>
    <w:basedOn w:val="Normal"/>
    <w:next w:val="Normal"/>
    <w:link w:val="TitleChar"/>
    <w:uiPriority w:val="10"/>
    <w:qFormat/>
    <w:rsid w:val="009A7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28E"/>
    <w:pPr>
      <w:spacing w:before="160"/>
      <w:jc w:val="center"/>
    </w:pPr>
    <w:rPr>
      <w:i/>
      <w:iCs/>
      <w:color w:val="404040" w:themeColor="text1" w:themeTint="BF"/>
    </w:rPr>
  </w:style>
  <w:style w:type="character" w:customStyle="1" w:styleId="QuoteChar">
    <w:name w:val="Quote Char"/>
    <w:basedOn w:val="DefaultParagraphFont"/>
    <w:link w:val="Quote"/>
    <w:uiPriority w:val="29"/>
    <w:rsid w:val="009A728E"/>
    <w:rPr>
      <w:i/>
      <w:iCs/>
      <w:color w:val="404040" w:themeColor="text1" w:themeTint="BF"/>
    </w:rPr>
  </w:style>
  <w:style w:type="paragraph" w:styleId="ListParagraph">
    <w:name w:val="List Paragraph"/>
    <w:basedOn w:val="Normal"/>
    <w:uiPriority w:val="34"/>
    <w:qFormat/>
    <w:rsid w:val="009A728E"/>
    <w:pPr>
      <w:ind w:left="720"/>
      <w:contextualSpacing/>
    </w:pPr>
  </w:style>
  <w:style w:type="character" w:styleId="IntenseEmphasis">
    <w:name w:val="Intense Emphasis"/>
    <w:basedOn w:val="DefaultParagraphFont"/>
    <w:uiPriority w:val="21"/>
    <w:qFormat/>
    <w:rsid w:val="009A728E"/>
    <w:rPr>
      <w:i/>
      <w:iCs/>
      <w:color w:val="0F4761" w:themeColor="accent1" w:themeShade="BF"/>
    </w:rPr>
  </w:style>
  <w:style w:type="paragraph" w:styleId="IntenseQuote">
    <w:name w:val="Intense Quote"/>
    <w:basedOn w:val="Normal"/>
    <w:next w:val="Normal"/>
    <w:link w:val="IntenseQuoteChar"/>
    <w:uiPriority w:val="30"/>
    <w:qFormat/>
    <w:rsid w:val="009A7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28E"/>
    <w:rPr>
      <w:i/>
      <w:iCs/>
      <w:color w:val="0F4761" w:themeColor="accent1" w:themeShade="BF"/>
    </w:rPr>
  </w:style>
  <w:style w:type="character" w:styleId="IntenseReference">
    <w:name w:val="Intense Reference"/>
    <w:basedOn w:val="DefaultParagraphFont"/>
    <w:uiPriority w:val="32"/>
    <w:qFormat/>
    <w:rsid w:val="009A728E"/>
    <w:rPr>
      <w:b/>
      <w:bCs/>
      <w:smallCaps/>
      <w:color w:val="0F4761" w:themeColor="accent1" w:themeShade="BF"/>
      <w:spacing w:val="5"/>
    </w:rPr>
  </w:style>
  <w:style w:type="paragraph" w:styleId="NormalWeb">
    <w:name w:val="Normal (Web)"/>
    <w:basedOn w:val="Normal"/>
    <w:uiPriority w:val="99"/>
    <w:semiHidden/>
    <w:unhideWhenUsed/>
    <w:rsid w:val="009A728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6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A0"/>
  </w:style>
  <w:style w:type="paragraph" w:styleId="Footer">
    <w:name w:val="footer"/>
    <w:basedOn w:val="Normal"/>
    <w:link w:val="FooterChar"/>
    <w:uiPriority w:val="99"/>
    <w:unhideWhenUsed/>
    <w:rsid w:val="0096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1174</Words>
  <Characters>5815</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55</cp:revision>
  <dcterms:created xsi:type="dcterms:W3CDTF">2025-10-02T12:24:00Z</dcterms:created>
  <dcterms:modified xsi:type="dcterms:W3CDTF">2025-10-03T01:06:00Z</dcterms:modified>
</cp:coreProperties>
</file>