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A455" w14:textId="46181BCD" w:rsidR="008D656E" w:rsidRPr="008D656E" w:rsidRDefault="008D656E" w:rsidP="008D656E">
      <w:pPr>
        <w:pStyle w:val="Heading6"/>
        <w:ind w:right="3"/>
        <w:jc w:val="center"/>
        <w:rPr>
          <w:sz w:val="24"/>
          <w:szCs w:val="24"/>
        </w:rPr>
      </w:pPr>
      <w:r w:rsidRPr="008D656E">
        <w:rPr>
          <w:sz w:val="24"/>
          <w:szCs w:val="24"/>
        </w:rPr>
        <w:t>Unofficial CAN Notes</w:t>
      </w:r>
    </w:p>
    <w:p w14:paraId="47147876" w14:textId="7D547446" w:rsidR="0042209B" w:rsidRPr="008D656E" w:rsidRDefault="0042209B" w:rsidP="008D656E">
      <w:pPr>
        <w:pStyle w:val="Heading6"/>
        <w:ind w:right="3"/>
        <w:jc w:val="center"/>
        <w:rPr>
          <w:sz w:val="32"/>
          <w:szCs w:val="32"/>
        </w:rPr>
      </w:pPr>
      <w:r w:rsidRPr="008D656E">
        <w:rPr>
          <w:sz w:val="32"/>
          <w:szCs w:val="32"/>
        </w:rPr>
        <w:t>Legislative</w:t>
      </w:r>
      <w:r w:rsidRPr="008D656E">
        <w:rPr>
          <w:spacing w:val="-4"/>
          <w:sz w:val="32"/>
          <w:szCs w:val="32"/>
        </w:rPr>
        <w:t xml:space="preserve"> </w:t>
      </w:r>
      <w:r w:rsidRPr="008D656E">
        <w:rPr>
          <w:sz w:val="32"/>
          <w:szCs w:val="32"/>
        </w:rPr>
        <w:t>Delegation</w:t>
      </w:r>
      <w:r w:rsidRPr="008D656E">
        <w:rPr>
          <w:spacing w:val="-2"/>
          <w:sz w:val="32"/>
          <w:szCs w:val="32"/>
        </w:rPr>
        <w:t xml:space="preserve"> </w:t>
      </w:r>
      <w:r w:rsidRPr="008D656E">
        <w:rPr>
          <w:sz w:val="32"/>
          <w:szCs w:val="32"/>
        </w:rPr>
        <w:t xml:space="preserve">Work </w:t>
      </w:r>
      <w:r w:rsidRPr="008D656E">
        <w:rPr>
          <w:spacing w:val="-2"/>
          <w:sz w:val="32"/>
          <w:szCs w:val="32"/>
        </w:rPr>
        <w:t>Session</w:t>
      </w:r>
    </w:p>
    <w:p w14:paraId="6EBB0CB6" w14:textId="560AF48C" w:rsidR="0042209B" w:rsidRDefault="0042209B" w:rsidP="0042209B">
      <w:pPr>
        <w:ind w:left="3170" w:right="3151" w:firstLine="2"/>
        <w:jc w:val="center"/>
        <w:rPr>
          <w:rFonts w:ascii="Garamond"/>
          <w:sz w:val="24"/>
        </w:rPr>
      </w:pPr>
      <w:r>
        <w:rPr>
          <w:rFonts w:ascii="Garamond"/>
          <w:sz w:val="24"/>
        </w:rPr>
        <w:t xml:space="preserve">Monday, November 24, </w:t>
      </w:r>
      <w:proofErr w:type="gramStart"/>
      <w:r>
        <w:rPr>
          <w:rFonts w:ascii="Garamond"/>
          <w:sz w:val="24"/>
        </w:rPr>
        <w:t>2025</w:t>
      </w:r>
      <w:proofErr w:type="gramEnd"/>
      <w:r>
        <w:rPr>
          <w:rFonts w:ascii="Garamond"/>
          <w:sz w:val="24"/>
        </w:rPr>
        <w:t xml:space="preserve"> Commission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Chambers</w:t>
      </w:r>
      <w:r>
        <w:rPr>
          <w:rFonts w:ascii="Garamond"/>
          <w:spacing w:val="-6"/>
          <w:sz w:val="24"/>
        </w:rPr>
        <w:t xml:space="preserve"> </w:t>
      </w:r>
    </w:p>
    <w:p w14:paraId="18E39523" w14:textId="77777777" w:rsidR="0042209B" w:rsidRDefault="0042209B" w:rsidP="0042209B">
      <w:pPr>
        <w:ind w:left="202" w:right="183"/>
        <w:jc w:val="center"/>
        <w:rPr>
          <w:rFonts w:ascii="Garamond"/>
          <w:spacing w:val="-5"/>
          <w:sz w:val="24"/>
        </w:rPr>
      </w:pPr>
      <w:r>
        <w:rPr>
          <w:rFonts w:ascii="Garamond"/>
          <w:sz w:val="24"/>
        </w:rPr>
        <w:t xml:space="preserve">5:15 </w:t>
      </w:r>
      <w:r>
        <w:rPr>
          <w:rFonts w:ascii="Garamond"/>
          <w:spacing w:val="-5"/>
          <w:sz w:val="24"/>
        </w:rPr>
        <w:t>pm</w:t>
      </w:r>
    </w:p>
    <w:p w14:paraId="1D79CEC1" w14:textId="5459CBDE" w:rsidR="006A1546" w:rsidRDefault="006A1546" w:rsidP="0042209B">
      <w:pPr>
        <w:ind w:left="202" w:right="183"/>
        <w:jc w:val="center"/>
        <w:rPr>
          <w:rFonts w:ascii="Garamond"/>
          <w:spacing w:val="-5"/>
          <w:sz w:val="24"/>
        </w:rPr>
      </w:pPr>
      <w:r>
        <w:rPr>
          <w:rFonts w:ascii="Garamond"/>
          <w:spacing w:val="-5"/>
          <w:sz w:val="24"/>
        </w:rPr>
        <w:t>Delegates Tom Hutchinson, Sheree Sample=Hughes, Chris Adams, Commissioners B. Summers, Ward 1, S. Lewis-Sisco, Ward 2, F. Stout, Ward 3, S. Cephas, Pres. and Ward 4 (leading the meeting), B. Roche, Ward 5 (virtual), Mayor L. Cephas-Bey (virtual), City Manager, G. Steckman.</w:t>
      </w:r>
    </w:p>
    <w:p w14:paraId="51D5A67D" w14:textId="77777777" w:rsidR="006A1546" w:rsidRDefault="006A1546" w:rsidP="0042209B">
      <w:pPr>
        <w:ind w:left="202" w:right="183"/>
        <w:jc w:val="center"/>
        <w:rPr>
          <w:rFonts w:ascii="Garamond"/>
          <w:sz w:val="24"/>
        </w:rPr>
      </w:pPr>
    </w:p>
    <w:p w14:paraId="74D4BD8D" w14:textId="77777777" w:rsidR="0042209B" w:rsidRDefault="0042209B" w:rsidP="0042209B">
      <w:pPr>
        <w:ind w:left="360"/>
        <w:rPr>
          <w:rFonts w:ascii="Garamond"/>
          <w:b/>
          <w:sz w:val="24"/>
        </w:rPr>
      </w:pPr>
      <w:r>
        <w:rPr>
          <w:rFonts w:ascii="Garamond"/>
          <w:b/>
          <w:spacing w:val="-2"/>
          <w:sz w:val="24"/>
        </w:rPr>
        <w:t>Agenda</w:t>
      </w:r>
    </w:p>
    <w:p w14:paraId="2078D0A5" w14:textId="662746FB" w:rsidR="0042209B" w:rsidRDefault="0042209B" w:rsidP="0042209B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>
        <w:rPr>
          <w:rFonts w:ascii="Garamond"/>
          <w:sz w:val="24"/>
        </w:rPr>
        <w:tab/>
      </w:r>
      <w:r>
        <w:rPr>
          <w:rFonts w:ascii="Garamond"/>
          <w:spacing w:val="-59"/>
          <w:sz w:val="24"/>
        </w:rPr>
        <w:t xml:space="preserve"> </w:t>
      </w:r>
      <w:r>
        <w:rPr>
          <w:rFonts w:ascii="Garamond"/>
          <w:sz w:val="24"/>
        </w:rPr>
        <w:t>Mayor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Convene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Commission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in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Legislative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Delegation</w:t>
      </w:r>
      <w:r>
        <w:rPr>
          <w:rFonts w:ascii="Garamond"/>
          <w:spacing w:val="-15"/>
          <w:sz w:val="24"/>
        </w:rPr>
        <w:t xml:space="preserve"> </w:t>
      </w:r>
      <w:r>
        <w:rPr>
          <w:rFonts w:ascii="Garamond"/>
          <w:sz w:val="24"/>
        </w:rPr>
        <w:t>Work Session</w:t>
      </w:r>
      <w:r>
        <w:rPr>
          <w:rFonts w:ascii="Garamond"/>
          <w:sz w:val="24"/>
        </w:rPr>
        <w:tab/>
        <w:t>Legislative Law Change, Tax Differential</w:t>
      </w:r>
    </w:p>
    <w:p w14:paraId="111C4532" w14:textId="77777777" w:rsidR="002C33F5" w:rsidRDefault="0042209B" w:rsidP="0042209B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 w:rsidRPr="007E1994">
        <w:rPr>
          <w:rFonts w:ascii="Garamond"/>
          <w:b/>
          <w:bCs/>
          <w:sz w:val="24"/>
        </w:rPr>
        <w:t>Glenn Steckman, City Manager</w:t>
      </w:r>
      <w:r>
        <w:rPr>
          <w:rFonts w:ascii="Garamond"/>
          <w:sz w:val="24"/>
        </w:rPr>
        <w:t xml:space="preserve"> summarized the </w:t>
      </w:r>
      <w:r w:rsidR="002C33F5">
        <w:rPr>
          <w:rFonts w:ascii="Garamond"/>
          <w:sz w:val="24"/>
        </w:rPr>
        <w:t xml:space="preserve">work session topics </w:t>
      </w:r>
      <w:r w:rsidR="002C33F5">
        <w:rPr>
          <w:rFonts w:ascii="Garamond"/>
          <w:sz w:val="24"/>
        </w:rPr>
        <w:t>–</w:t>
      </w:r>
      <w:r w:rsidR="002C33F5">
        <w:rPr>
          <w:rFonts w:ascii="Garamond"/>
          <w:sz w:val="24"/>
        </w:rPr>
        <w:t xml:space="preserve"> </w:t>
      </w:r>
    </w:p>
    <w:p w14:paraId="7F868513" w14:textId="3926A7C9" w:rsidR="002C33F5" w:rsidRDefault="002C33F5" w:rsidP="002C33F5">
      <w:pPr>
        <w:pStyle w:val="ListParagraph"/>
        <w:numPr>
          <w:ilvl w:val="0"/>
          <w:numId w:val="2"/>
        </w:numPr>
        <w:tabs>
          <w:tab w:val="left" w:pos="1497"/>
        </w:tabs>
        <w:ind w:right="1152"/>
        <w:rPr>
          <w:rFonts w:ascii="Garamond"/>
          <w:sz w:val="24"/>
        </w:rPr>
      </w:pPr>
      <w:r w:rsidRPr="002C33F5">
        <w:rPr>
          <w:rFonts w:ascii="Garamond"/>
          <w:sz w:val="24"/>
        </w:rPr>
        <w:t xml:space="preserve">First part: Asking the delegates to introduce a bill on the tax differential and consider shifting Cambridge and the county from a </w:t>
      </w:r>
      <w:r w:rsidRPr="002C33F5">
        <w:rPr>
          <w:rFonts w:ascii="Garamond"/>
          <w:sz w:val="24"/>
        </w:rPr>
        <w:t>“</w:t>
      </w:r>
      <w:r w:rsidRPr="002C33F5">
        <w:rPr>
          <w:rFonts w:ascii="Garamond"/>
          <w:sz w:val="24"/>
        </w:rPr>
        <w:t>may</w:t>
      </w:r>
      <w:r w:rsidRPr="002C33F5">
        <w:rPr>
          <w:rFonts w:ascii="Garamond"/>
          <w:sz w:val="24"/>
        </w:rPr>
        <w:t>”</w:t>
      </w:r>
      <w:r w:rsidRPr="002C33F5">
        <w:rPr>
          <w:rFonts w:ascii="Garamond"/>
          <w:sz w:val="24"/>
        </w:rPr>
        <w:t xml:space="preserve"> to a </w:t>
      </w:r>
      <w:r w:rsidRPr="002C33F5">
        <w:rPr>
          <w:rFonts w:ascii="Garamond"/>
          <w:sz w:val="24"/>
        </w:rPr>
        <w:t>“</w:t>
      </w:r>
      <w:r w:rsidRPr="002C33F5">
        <w:rPr>
          <w:rFonts w:ascii="Garamond"/>
          <w:sz w:val="24"/>
        </w:rPr>
        <w:t>shall</w:t>
      </w:r>
      <w:r w:rsidRPr="002C33F5">
        <w:rPr>
          <w:rFonts w:ascii="Garamond"/>
          <w:sz w:val="24"/>
        </w:rPr>
        <w:t>”</w:t>
      </w:r>
      <w:r w:rsidRPr="002C33F5">
        <w:rPr>
          <w:rFonts w:ascii="Garamond"/>
          <w:sz w:val="24"/>
        </w:rPr>
        <w:t xml:space="preserve"> county.</w:t>
      </w:r>
    </w:p>
    <w:p w14:paraId="21412232" w14:textId="3E4C6BB1" w:rsidR="00D63C43" w:rsidRDefault="00D63C43" w:rsidP="002C33F5">
      <w:pPr>
        <w:pStyle w:val="ListParagraph"/>
        <w:numPr>
          <w:ilvl w:val="1"/>
          <w:numId w:val="2"/>
        </w:numPr>
        <w:tabs>
          <w:tab w:val="left" w:pos="1497"/>
        </w:tabs>
        <w:ind w:right="1152"/>
        <w:rPr>
          <w:rFonts w:ascii="Garamond"/>
          <w:sz w:val="24"/>
        </w:rPr>
      </w:pPr>
      <w:r>
        <w:rPr>
          <w:rFonts w:ascii="Garamond"/>
          <w:sz w:val="24"/>
        </w:rPr>
        <w:t xml:space="preserve">There is a Resolution 25-14 in packet. Commissioners are asking for a property </w:t>
      </w:r>
      <w:proofErr w:type="spellStart"/>
      <w:r>
        <w:rPr>
          <w:rFonts w:ascii="Garamond"/>
          <w:sz w:val="24"/>
        </w:rPr>
        <w:t>taxoff</w:t>
      </w:r>
      <w:proofErr w:type="spellEnd"/>
      <w:r>
        <w:rPr>
          <w:rFonts w:ascii="Garamond"/>
          <w:sz w:val="24"/>
        </w:rPr>
        <w:t xml:space="preserve"> (essentially a tax differential).</w:t>
      </w:r>
    </w:p>
    <w:p w14:paraId="410791C8" w14:textId="1199849C" w:rsidR="002C33F5" w:rsidRDefault="00D63C43" w:rsidP="002C33F5">
      <w:pPr>
        <w:pStyle w:val="ListParagraph"/>
        <w:numPr>
          <w:ilvl w:val="1"/>
          <w:numId w:val="2"/>
        </w:numPr>
        <w:tabs>
          <w:tab w:val="left" w:pos="1497"/>
        </w:tabs>
        <w:ind w:right="1152"/>
        <w:rPr>
          <w:rFonts w:ascii="Garamond"/>
          <w:sz w:val="24"/>
        </w:rPr>
      </w:pPr>
      <w:r>
        <w:rPr>
          <w:rFonts w:ascii="Garamond"/>
          <w:sz w:val="24"/>
        </w:rPr>
        <w:t xml:space="preserve">When first established, the tax differential was to acknowledge the policing provided by the city of Cambridge and the Planning and Zoning </w:t>
      </w:r>
      <w:r w:rsidR="00043714">
        <w:rPr>
          <w:rFonts w:ascii="Garamond"/>
          <w:sz w:val="24"/>
        </w:rPr>
        <w:t xml:space="preserve">(p &amp; z) </w:t>
      </w:r>
      <w:r>
        <w:rPr>
          <w:rFonts w:ascii="Garamond"/>
          <w:sz w:val="24"/>
        </w:rPr>
        <w:t xml:space="preserve">provided by the city. </w:t>
      </w:r>
    </w:p>
    <w:p w14:paraId="28D8A5A1" w14:textId="2DF46DB9" w:rsidR="00043714" w:rsidRDefault="00043714" w:rsidP="002C33F5">
      <w:pPr>
        <w:pStyle w:val="ListParagraph"/>
        <w:numPr>
          <w:ilvl w:val="1"/>
          <w:numId w:val="2"/>
        </w:numPr>
        <w:tabs>
          <w:tab w:val="left" w:pos="1497"/>
        </w:tabs>
        <w:ind w:right="1152"/>
        <w:rPr>
          <w:rFonts w:ascii="Garamond"/>
          <w:sz w:val="24"/>
        </w:rPr>
      </w:pPr>
      <w:r>
        <w:rPr>
          <w:rFonts w:ascii="Garamond"/>
          <w:sz w:val="24"/>
        </w:rPr>
        <w:t xml:space="preserve">In past years. </w:t>
      </w:r>
      <w:proofErr w:type="gramStart"/>
      <w:r>
        <w:rPr>
          <w:rFonts w:ascii="Garamond"/>
          <w:sz w:val="24"/>
        </w:rPr>
        <w:t>there</w:t>
      </w:r>
      <w:proofErr w:type="gramEnd"/>
      <w:r>
        <w:rPr>
          <w:rFonts w:ascii="Garamond"/>
          <w:sz w:val="24"/>
        </w:rPr>
        <w:t xml:space="preserve"> was some talk in the council of a larger tax differential because the city provides more than policing and p &amp; z.</w:t>
      </w:r>
    </w:p>
    <w:p w14:paraId="788C6FAB" w14:textId="05E20E84" w:rsidR="00043714" w:rsidRPr="002C33F5" w:rsidRDefault="00043714" w:rsidP="002C33F5">
      <w:pPr>
        <w:pStyle w:val="ListParagraph"/>
        <w:numPr>
          <w:ilvl w:val="1"/>
          <w:numId w:val="2"/>
        </w:numPr>
        <w:tabs>
          <w:tab w:val="left" w:pos="1497"/>
        </w:tabs>
        <w:ind w:right="1152"/>
        <w:rPr>
          <w:rFonts w:ascii="Garamond"/>
          <w:sz w:val="24"/>
        </w:rPr>
      </w:pPr>
      <w:r>
        <w:rPr>
          <w:rFonts w:ascii="Garamond"/>
          <w:sz w:val="24"/>
        </w:rPr>
        <w:t>Last year, due to the county</w:t>
      </w:r>
      <w:r>
        <w:rPr>
          <w:rFonts w:ascii="Garamond"/>
          <w:sz w:val="24"/>
        </w:rPr>
        <w:t>’</w:t>
      </w:r>
      <w:r>
        <w:rPr>
          <w:rFonts w:ascii="Garamond"/>
          <w:sz w:val="24"/>
        </w:rPr>
        <w:t xml:space="preserve">s difficulty in balancing their budget, they wanted to end the tax differential and increase taxes by $.07 per 100 This is what Cambridge </w:t>
      </w:r>
      <w:proofErr w:type="gramStart"/>
      <w:r>
        <w:rPr>
          <w:rFonts w:ascii="Garamond"/>
          <w:sz w:val="24"/>
        </w:rPr>
        <w:t>tax payers</w:t>
      </w:r>
      <w:proofErr w:type="gramEnd"/>
      <w:r>
        <w:rPr>
          <w:rFonts w:ascii="Garamond"/>
          <w:sz w:val="24"/>
        </w:rPr>
        <w:t xml:space="preserve"> had been getting - $.07 less per 100.</w:t>
      </w:r>
      <w:r w:rsidR="007A367F">
        <w:rPr>
          <w:rFonts w:ascii="Garamond"/>
          <w:sz w:val="24"/>
        </w:rPr>
        <w:t xml:space="preserve"> Until we </w:t>
      </w:r>
      <w:proofErr w:type="gramStart"/>
      <w:r w:rsidR="007A367F">
        <w:rPr>
          <w:rFonts w:ascii="Garamond"/>
          <w:sz w:val="24"/>
        </w:rPr>
        <w:t>have a discussion about</w:t>
      </w:r>
      <w:proofErr w:type="gramEnd"/>
      <w:r w:rsidR="007A367F">
        <w:rPr>
          <w:rFonts w:ascii="Garamond"/>
          <w:sz w:val="24"/>
        </w:rPr>
        <w:t xml:space="preserve"> </w:t>
      </w:r>
    </w:p>
    <w:p w14:paraId="096248F8" w14:textId="4CA6F864" w:rsidR="002C33F5" w:rsidRPr="002C33F5" w:rsidRDefault="002C33F5" w:rsidP="002C33F5">
      <w:pPr>
        <w:pStyle w:val="ListParagraph"/>
        <w:numPr>
          <w:ilvl w:val="0"/>
          <w:numId w:val="2"/>
        </w:numPr>
        <w:tabs>
          <w:tab w:val="left" w:pos="1497"/>
        </w:tabs>
        <w:ind w:right="1152"/>
        <w:rPr>
          <w:rFonts w:ascii="Garamond"/>
          <w:sz w:val="24"/>
        </w:rPr>
      </w:pPr>
      <w:r w:rsidRPr="002C33F5">
        <w:rPr>
          <w:rFonts w:ascii="Garamond"/>
          <w:sz w:val="24"/>
        </w:rPr>
        <w:t>Second part: Top 5 funding challenges for the city. The 6</w:t>
      </w:r>
      <w:r w:rsidRPr="002C33F5">
        <w:rPr>
          <w:rFonts w:ascii="Garamond"/>
          <w:sz w:val="24"/>
          <w:vertAlign w:val="superscript"/>
        </w:rPr>
        <w:t>th</w:t>
      </w:r>
      <w:r w:rsidRPr="002C33F5">
        <w:rPr>
          <w:rFonts w:ascii="Garamond"/>
          <w:sz w:val="24"/>
        </w:rPr>
        <w:t xml:space="preserve"> funding challenge would be the Shoreline Resiliency Project that includes sewer and storm water management component to it.</w:t>
      </w:r>
    </w:p>
    <w:p w14:paraId="44D20134" w14:textId="77777777" w:rsidR="002C33F5" w:rsidRDefault="002C33F5" w:rsidP="0042209B">
      <w:pPr>
        <w:tabs>
          <w:tab w:val="left" w:pos="1497"/>
        </w:tabs>
        <w:ind w:left="374" w:right="1152" w:hanging="14"/>
        <w:rPr>
          <w:rFonts w:ascii="Garamond"/>
          <w:sz w:val="24"/>
        </w:rPr>
      </w:pPr>
    </w:p>
    <w:p w14:paraId="4FDBE4AF" w14:textId="37845977" w:rsidR="000142E1" w:rsidRPr="000142E1" w:rsidRDefault="000142E1" w:rsidP="0042209B">
      <w:pPr>
        <w:tabs>
          <w:tab w:val="left" w:pos="1497"/>
        </w:tabs>
        <w:ind w:left="374" w:right="1152" w:hanging="14"/>
        <w:rPr>
          <w:rFonts w:ascii="Garamond"/>
          <w:b/>
          <w:bCs/>
          <w:sz w:val="32"/>
          <w:szCs w:val="32"/>
        </w:rPr>
      </w:pPr>
      <w:r w:rsidRPr="000142E1">
        <w:rPr>
          <w:rFonts w:ascii="Garamond"/>
          <w:b/>
          <w:bCs/>
          <w:sz w:val="32"/>
          <w:szCs w:val="32"/>
        </w:rPr>
        <w:t>Resolution 25-14</w:t>
      </w:r>
    </w:p>
    <w:p w14:paraId="1526B2E8" w14:textId="171D7F7B" w:rsidR="0042209B" w:rsidRDefault="0042209B" w:rsidP="0042209B">
      <w:pPr>
        <w:tabs>
          <w:tab w:val="left" w:pos="1497"/>
        </w:tabs>
        <w:ind w:left="374" w:right="1152" w:hanging="14"/>
        <w:rPr>
          <w:rFonts w:ascii="Garamond"/>
          <w:sz w:val="24"/>
          <w:u w:val="single"/>
        </w:rPr>
      </w:pPr>
      <w:r w:rsidRPr="0042209B">
        <w:rPr>
          <w:rFonts w:ascii="Garamond"/>
          <w:sz w:val="24"/>
          <w:u w:val="single"/>
        </w:rPr>
        <w:t>Questions</w:t>
      </w:r>
      <w:r w:rsidR="000142E1">
        <w:rPr>
          <w:rFonts w:ascii="Garamond"/>
          <w:sz w:val="24"/>
          <w:u w:val="single"/>
        </w:rPr>
        <w:t>/comments</w:t>
      </w:r>
    </w:p>
    <w:p w14:paraId="00458732" w14:textId="75905535" w:rsidR="00B51237" w:rsidRDefault="0042209B" w:rsidP="00B51237">
      <w:pPr>
        <w:tabs>
          <w:tab w:val="left" w:pos="1497"/>
        </w:tabs>
        <w:ind w:left="374" w:right="1152" w:hanging="14"/>
        <w:rPr>
          <w:rFonts w:ascii="Times New Roman"/>
          <w:sz w:val="24"/>
        </w:rPr>
      </w:pPr>
      <w:r w:rsidRPr="001714A6">
        <w:rPr>
          <w:rFonts w:ascii="Garamond"/>
          <w:b/>
          <w:bCs/>
          <w:sz w:val="24"/>
        </w:rPr>
        <w:t>B. Summers, Ward 1</w:t>
      </w:r>
      <w:r w:rsidRPr="006A1546">
        <w:rPr>
          <w:rFonts w:ascii="Garamond"/>
          <w:sz w:val="24"/>
        </w:rPr>
        <w:t xml:space="preserve"> </w:t>
      </w:r>
      <w:r w:rsidR="007046F7">
        <w:rPr>
          <w:rFonts w:ascii="Garamond"/>
          <w:sz w:val="24"/>
        </w:rPr>
        <w:t>–</w:t>
      </w:r>
      <w:r w:rsidRPr="006A1546">
        <w:rPr>
          <w:rFonts w:ascii="Garamond"/>
          <w:sz w:val="24"/>
        </w:rPr>
        <w:t xml:space="preserve"> </w:t>
      </w:r>
      <w:r w:rsidR="007046F7">
        <w:rPr>
          <w:rFonts w:ascii="Garamond"/>
          <w:sz w:val="24"/>
        </w:rPr>
        <w:t xml:space="preserve">refers to passage in Resolution 25-14 </w:t>
      </w:r>
      <w:r w:rsidR="0016314F">
        <w:rPr>
          <w:rFonts w:ascii="Garamond"/>
          <w:sz w:val="24"/>
        </w:rPr>
        <w:t>“</w:t>
      </w:r>
      <w:r w:rsidR="0016314F">
        <w:rPr>
          <w:rFonts w:ascii="Garamond"/>
          <w:sz w:val="24"/>
        </w:rPr>
        <w:t xml:space="preserve">a </w:t>
      </w:r>
      <w:r w:rsidR="0016314F">
        <w:rPr>
          <w:rFonts w:ascii="Times New Roman"/>
          <w:sz w:val="24"/>
        </w:rPr>
        <w:t xml:space="preserve">preliminary analysis conducted by the City indicates that City taxpayers fund essential public services performs by the City that offset approximately 9.5 </w:t>
      </w:r>
      <w:r w:rsidR="0037281C">
        <w:rPr>
          <w:rFonts w:ascii="Times New Roman"/>
          <w:sz w:val="24"/>
        </w:rPr>
        <w:t xml:space="preserve">% </w:t>
      </w:r>
      <w:r w:rsidR="0016314F">
        <w:rPr>
          <w:rFonts w:ascii="Times New Roman"/>
          <w:sz w:val="24"/>
        </w:rPr>
        <w:t xml:space="preserve">to 16 </w:t>
      </w:r>
      <w:r w:rsidR="0037281C">
        <w:rPr>
          <w:rFonts w:ascii="Times New Roman"/>
          <w:sz w:val="24"/>
        </w:rPr>
        <w:t>%</w:t>
      </w:r>
      <w:r w:rsidR="0016314F">
        <w:rPr>
          <w:rFonts w:ascii="Times New Roman"/>
          <w:sz w:val="24"/>
        </w:rPr>
        <w:t xml:space="preserve"> of comparable essential public services performs by the County</w:t>
      </w:r>
      <w:r w:rsidR="0016314F">
        <w:rPr>
          <w:rFonts w:ascii="Times New Roman"/>
          <w:sz w:val="24"/>
        </w:rPr>
        <w:t>”</w:t>
      </w:r>
      <w:r w:rsidR="009A7509">
        <w:rPr>
          <w:rFonts w:ascii="Times New Roman"/>
          <w:sz w:val="24"/>
        </w:rPr>
        <w:t xml:space="preserve"> </w:t>
      </w:r>
      <w:r w:rsidR="00810CDA">
        <w:rPr>
          <w:rFonts w:ascii="Times New Roman"/>
          <w:sz w:val="24"/>
        </w:rPr>
        <w:t>–</w:t>
      </w:r>
      <w:r w:rsidR="00810CDA">
        <w:rPr>
          <w:rFonts w:ascii="Times New Roman"/>
          <w:sz w:val="24"/>
        </w:rPr>
        <w:t xml:space="preserve"> Summers would like this removed from the Resolution and that no boundaries be put on the </w:t>
      </w:r>
      <w:r w:rsidR="00535B3F">
        <w:rPr>
          <w:rFonts w:ascii="Times New Roman"/>
          <w:sz w:val="24"/>
        </w:rPr>
        <w:t xml:space="preserve">amount. </w:t>
      </w:r>
      <w:r w:rsidR="006D5A6A">
        <w:rPr>
          <w:rFonts w:ascii="Times New Roman"/>
          <w:sz w:val="24"/>
        </w:rPr>
        <w:t xml:space="preserve">Right now, city taxpayers pay </w:t>
      </w:r>
      <w:r w:rsidR="00826AE7">
        <w:rPr>
          <w:rFonts w:ascii="Times New Roman"/>
          <w:sz w:val="24"/>
        </w:rPr>
        <w:t>to the</w:t>
      </w:r>
      <w:r w:rsidR="00EF2D3C">
        <w:rPr>
          <w:rFonts w:ascii="Times New Roman"/>
          <w:sz w:val="24"/>
        </w:rPr>
        <w:t xml:space="preserve"> county $</w:t>
      </w:r>
      <w:proofErr w:type="gramStart"/>
      <w:r w:rsidR="00EF2D3C">
        <w:rPr>
          <w:rFonts w:ascii="Times New Roman"/>
          <w:sz w:val="24"/>
        </w:rPr>
        <w:t>.92.7</w:t>
      </w:r>
      <w:proofErr w:type="gramEnd"/>
      <w:r w:rsidR="00EF2D3C">
        <w:rPr>
          <w:rFonts w:ascii="Times New Roman"/>
          <w:sz w:val="24"/>
        </w:rPr>
        <w:t xml:space="preserve"> </w:t>
      </w:r>
      <w:r w:rsidR="00E875FE">
        <w:rPr>
          <w:rFonts w:ascii="Times New Roman"/>
          <w:sz w:val="24"/>
        </w:rPr>
        <w:t>per $100. N</w:t>
      </w:r>
      <w:r w:rsidR="00B54620">
        <w:rPr>
          <w:rFonts w:ascii="Times New Roman"/>
          <w:sz w:val="24"/>
        </w:rPr>
        <w:t xml:space="preserve">o one can tell me where this number came from. </w:t>
      </w:r>
      <w:r w:rsidR="00887284">
        <w:rPr>
          <w:rFonts w:ascii="Times New Roman"/>
          <w:sz w:val="24"/>
        </w:rPr>
        <w:t>W</w:t>
      </w:r>
      <w:r w:rsidR="00B51237">
        <w:rPr>
          <w:rFonts w:ascii="Times New Roman"/>
          <w:sz w:val="24"/>
        </w:rPr>
        <w:t xml:space="preserve">e </w:t>
      </w:r>
      <w:r w:rsidR="00887284">
        <w:rPr>
          <w:rFonts w:ascii="Times New Roman"/>
          <w:sz w:val="24"/>
        </w:rPr>
        <w:t>need to</w:t>
      </w:r>
      <w:r w:rsidR="00B51237">
        <w:rPr>
          <w:rFonts w:ascii="Times New Roman"/>
          <w:sz w:val="24"/>
        </w:rPr>
        <w:t xml:space="preserve"> sit down and have a discussion and </w:t>
      </w:r>
      <w:r w:rsidR="00FD152A">
        <w:rPr>
          <w:rFonts w:ascii="Times New Roman"/>
          <w:sz w:val="24"/>
        </w:rPr>
        <w:t>figure out how much the services</w:t>
      </w:r>
      <w:r w:rsidR="003E21B2">
        <w:rPr>
          <w:rFonts w:ascii="Times New Roman"/>
          <w:sz w:val="24"/>
        </w:rPr>
        <w:t xml:space="preserve"> cost that the county provides for city residents, this is an </w:t>
      </w:r>
      <w:proofErr w:type="spellStart"/>
      <w:r w:rsidR="003E21B2">
        <w:rPr>
          <w:rFonts w:ascii="Times New Roman"/>
          <w:sz w:val="24"/>
        </w:rPr>
        <w:t>illusive</w:t>
      </w:r>
      <w:proofErr w:type="spellEnd"/>
      <w:r w:rsidR="003E21B2">
        <w:rPr>
          <w:rFonts w:ascii="Times New Roman"/>
          <w:sz w:val="24"/>
        </w:rPr>
        <w:t xml:space="preserve"> number.</w:t>
      </w:r>
      <w:r w:rsidR="00C84B02">
        <w:rPr>
          <w:rFonts w:ascii="Times New Roman"/>
          <w:sz w:val="24"/>
        </w:rPr>
        <w:t xml:space="preserve"> I want to be a </w:t>
      </w:r>
      <w:r w:rsidR="00C84B02">
        <w:rPr>
          <w:rFonts w:ascii="Times New Roman"/>
          <w:sz w:val="24"/>
        </w:rPr>
        <w:t>“</w:t>
      </w:r>
      <w:r w:rsidR="00C84B02">
        <w:rPr>
          <w:rFonts w:ascii="Times New Roman"/>
          <w:sz w:val="24"/>
        </w:rPr>
        <w:t>shall</w:t>
      </w:r>
      <w:r w:rsidR="00C84B02">
        <w:rPr>
          <w:rFonts w:ascii="Times New Roman"/>
          <w:sz w:val="24"/>
        </w:rPr>
        <w:t>”</w:t>
      </w:r>
      <w:r w:rsidR="00C84B02">
        <w:rPr>
          <w:rFonts w:ascii="Times New Roman"/>
          <w:sz w:val="24"/>
        </w:rPr>
        <w:t xml:space="preserve"> county </w:t>
      </w:r>
      <w:r w:rsidR="00287212">
        <w:rPr>
          <w:rFonts w:ascii="Times New Roman"/>
          <w:sz w:val="24"/>
        </w:rPr>
        <w:t>to get to the bottom of the number.</w:t>
      </w:r>
    </w:p>
    <w:p w14:paraId="2887316D" w14:textId="6A65700F" w:rsidR="00287212" w:rsidRDefault="00287212" w:rsidP="00B51237">
      <w:pPr>
        <w:tabs>
          <w:tab w:val="left" w:pos="1497"/>
        </w:tabs>
        <w:ind w:left="374" w:right="1152" w:hanging="14"/>
        <w:rPr>
          <w:rFonts w:ascii="Times New Roman" w:hAnsi="Times New Roman" w:cs="Times New Roman"/>
          <w:sz w:val="24"/>
        </w:rPr>
      </w:pPr>
      <w:r w:rsidRPr="001714A6">
        <w:rPr>
          <w:rFonts w:ascii="Garamond"/>
          <w:b/>
          <w:bCs/>
          <w:sz w:val="24"/>
        </w:rPr>
        <w:t xml:space="preserve">B. Roche, Ward 5 </w:t>
      </w:r>
      <w:r w:rsidR="003F432C">
        <w:rPr>
          <w:rFonts w:ascii="Garamond"/>
          <w:sz w:val="24"/>
        </w:rPr>
        <w:t>–</w:t>
      </w:r>
      <w:r>
        <w:rPr>
          <w:rFonts w:ascii="Garamond"/>
          <w:sz w:val="24"/>
        </w:rPr>
        <w:t xml:space="preserve"> </w:t>
      </w:r>
      <w:r w:rsidR="003F432C" w:rsidRPr="00691818">
        <w:rPr>
          <w:rFonts w:ascii="Times New Roman" w:hAnsi="Times New Roman" w:cs="Times New Roman"/>
          <w:sz w:val="24"/>
        </w:rPr>
        <w:t xml:space="preserve">Last year’s tax increase from the county </w:t>
      </w:r>
      <w:r w:rsidR="0096239D">
        <w:rPr>
          <w:rFonts w:ascii="Times New Roman" w:hAnsi="Times New Roman" w:cs="Times New Roman"/>
          <w:sz w:val="24"/>
        </w:rPr>
        <w:t xml:space="preserve">caught us </w:t>
      </w:r>
      <w:r w:rsidR="00B847FE">
        <w:rPr>
          <w:rFonts w:ascii="Times New Roman" w:hAnsi="Times New Roman" w:cs="Times New Roman"/>
          <w:sz w:val="24"/>
        </w:rPr>
        <w:t>off guard. We ca</w:t>
      </w:r>
      <w:r w:rsidR="004D63A9">
        <w:rPr>
          <w:rFonts w:ascii="Times New Roman" w:hAnsi="Times New Roman" w:cs="Times New Roman"/>
          <w:sz w:val="24"/>
        </w:rPr>
        <w:t>n</w:t>
      </w:r>
      <w:r w:rsidR="00B847FE">
        <w:rPr>
          <w:rFonts w:ascii="Times New Roman" w:hAnsi="Times New Roman" w:cs="Times New Roman"/>
          <w:sz w:val="24"/>
        </w:rPr>
        <w:t xml:space="preserve">not </w:t>
      </w:r>
      <w:proofErr w:type="gramStart"/>
      <w:r w:rsidR="00355BE7">
        <w:rPr>
          <w:rFonts w:ascii="Times New Roman" w:hAnsi="Times New Roman" w:cs="Times New Roman"/>
          <w:sz w:val="24"/>
        </w:rPr>
        <w:t>afford</w:t>
      </w:r>
      <w:r w:rsidR="00B847FE">
        <w:rPr>
          <w:rFonts w:ascii="Times New Roman" w:hAnsi="Times New Roman" w:cs="Times New Roman"/>
          <w:sz w:val="24"/>
        </w:rPr>
        <w:t xml:space="preserve"> </w:t>
      </w:r>
      <w:r w:rsidR="00355BE7">
        <w:rPr>
          <w:rFonts w:ascii="Times New Roman" w:hAnsi="Times New Roman" w:cs="Times New Roman"/>
          <w:sz w:val="24"/>
        </w:rPr>
        <w:t>for this</w:t>
      </w:r>
      <w:proofErr w:type="gramEnd"/>
      <w:r w:rsidR="00355BE7">
        <w:rPr>
          <w:rFonts w:ascii="Times New Roman" w:hAnsi="Times New Roman" w:cs="Times New Roman"/>
          <w:sz w:val="24"/>
        </w:rPr>
        <w:t xml:space="preserve"> </w:t>
      </w:r>
      <w:r w:rsidR="00B847FE">
        <w:rPr>
          <w:rFonts w:ascii="Times New Roman" w:hAnsi="Times New Roman" w:cs="Times New Roman"/>
          <w:sz w:val="24"/>
        </w:rPr>
        <w:t xml:space="preserve">to happen again to the Cambridge taxpayers. </w:t>
      </w:r>
      <w:r w:rsidR="004D63A9">
        <w:rPr>
          <w:rFonts w:ascii="Times New Roman" w:hAnsi="Times New Roman" w:cs="Times New Roman"/>
          <w:sz w:val="24"/>
        </w:rPr>
        <w:t>Last year’s county tax increase was significant.</w:t>
      </w:r>
      <w:r w:rsidR="00753397">
        <w:rPr>
          <w:rFonts w:ascii="Times New Roman" w:hAnsi="Times New Roman" w:cs="Times New Roman"/>
          <w:sz w:val="24"/>
        </w:rPr>
        <w:t xml:space="preserve"> The good news is, there is </w:t>
      </w:r>
      <w:r w:rsidR="00753397">
        <w:rPr>
          <w:rFonts w:ascii="Times New Roman" w:hAnsi="Times New Roman" w:cs="Times New Roman"/>
          <w:sz w:val="24"/>
        </w:rPr>
        <w:lastRenderedPageBreak/>
        <w:t>precedence in other counties to wade through this.</w:t>
      </w:r>
      <w:r w:rsidR="00B14747">
        <w:rPr>
          <w:rFonts w:ascii="Times New Roman" w:hAnsi="Times New Roman" w:cs="Times New Roman"/>
          <w:sz w:val="24"/>
        </w:rPr>
        <w:t xml:space="preserve"> Priority number one is to change </w:t>
      </w:r>
      <w:r w:rsidR="008F1391">
        <w:rPr>
          <w:rFonts w:ascii="Times New Roman" w:hAnsi="Times New Roman" w:cs="Times New Roman"/>
          <w:sz w:val="24"/>
        </w:rPr>
        <w:t>from a “may” to a “shall”</w:t>
      </w:r>
      <w:r w:rsidR="004479D8">
        <w:rPr>
          <w:rFonts w:ascii="Times New Roman" w:hAnsi="Times New Roman" w:cs="Times New Roman"/>
          <w:sz w:val="24"/>
        </w:rPr>
        <w:t xml:space="preserve">. If that is </w:t>
      </w:r>
      <w:r w:rsidR="00355BE7">
        <w:rPr>
          <w:rFonts w:ascii="Times New Roman" w:hAnsi="Times New Roman" w:cs="Times New Roman"/>
          <w:sz w:val="24"/>
        </w:rPr>
        <w:t xml:space="preserve">all that happens, that would be significant. We need to demonstrate to anyone </w:t>
      </w:r>
      <w:r w:rsidR="00180541">
        <w:rPr>
          <w:rFonts w:ascii="Times New Roman" w:hAnsi="Times New Roman" w:cs="Times New Roman"/>
          <w:sz w:val="24"/>
        </w:rPr>
        <w:t xml:space="preserve">that we want investment from others. </w:t>
      </w:r>
    </w:p>
    <w:p w14:paraId="2F53575E" w14:textId="6019783B" w:rsidR="00180541" w:rsidRPr="00691818" w:rsidRDefault="00180541" w:rsidP="00B51237">
      <w:pPr>
        <w:tabs>
          <w:tab w:val="left" w:pos="1497"/>
        </w:tabs>
        <w:ind w:left="374" w:right="1152" w:hanging="14"/>
        <w:rPr>
          <w:rFonts w:ascii="Times New Roman" w:hAnsi="Times New Roman" w:cs="Times New Roman"/>
          <w:sz w:val="24"/>
        </w:rPr>
      </w:pPr>
      <w:r>
        <w:rPr>
          <w:rFonts w:ascii="Garamond"/>
          <w:b/>
          <w:bCs/>
          <w:sz w:val="24"/>
        </w:rPr>
        <w:t xml:space="preserve">Mayor </w:t>
      </w:r>
      <w:r w:rsidR="00290D85">
        <w:rPr>
          <w:rFonts w:ascii="Garamond"/>
          <w:b/>
          <w:bCs/>
          <w:sz w:val="24"/>
        </w:rPr>
        <w:t xml:space="preserve">L. </w:t>
      </w:r>
      <w:r>
        <w:rPr>
          <w:rFonts w:ascii="Garamond"/>
          <w:b/>
          <w:bCs/>
          <w:sz w:val="24"/>
        </w:rPr>
        <w:t>Cephas</w:t>
      </w:r>
      <w:r w:rsidR="00296A56">
        <w:rPr>
          <w:rFonts w:ascii="Garamond"/>
          <w:b/>
          <w:bCs/>
          <w:sz w:val="24"/>
        </w:rPr>
        <w:t>-Bey</w:t>
      </w:r>
      <w:r>
        <w:rPr>
          <w:rFonts w:ascii="Garamond"/>
          <w:b/>
          <w:bCs/>
          <w:sz w:val="24"/>
        </w:rPr>
        <w:t xml:space="preserve"> </w:t>
      </w:r>
      <w:r>
        <w:rPr>
          <w:rFonts w:ascii="Garamond"/>
          <w:b/>
          <w:bCs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The range </w:t>
      </w:r>
      <w:r w:rsidR="00554DCC">
        <w:rPr>
          <w:rFonts w:ascii="Times New Roman" w:hAnsi="Times New Roman" w:cs="Times New Roman"/>
          <w:sz w:val="24"/>
        </w:rPr>
        <w:t>“9.5</w:t>
      </w:r>
      <w:r w:rsidR="003F74D7">
        <w:rPr>
          <w:rFonts w:ascii="Times New Roman" w:hAnsi="Times New Roman" w:cs="Times New Roman"/>
          <w:sz w:val="24"/>
        </w:rPr>
        <w:t>%</w:t>
      </w:r>
      <w:r w:rsidR="00554DCC">
        <w:rPr>
          <w:rFonts w:ascii="Times New Roman" w:hAnsi="Times New Roman" w:cs="Times New Roman"/>
          <w:sz w:val="24"/>
        </w:rPr>
        <w:t xml:space="preserve"> to 16</w:t>
      </w:r>
      <w:r w:rsidR="0037281C">
        <w:rPr>
          <w:rFonts w:ascii="Times New Roman" w:hAnsi="Times New Roman" w:cs="Times New Roman"/>
          <w:sz w:val="24"/>
        </w:rPr>
        <w:t>%</w:t>
      </w:r>
      <w:r w:rsidR="00EF7032">
        <w:rPr>
          <w:rFonts w:ascii="Times New Roman" w:hAnsi="Times New Roman" w:cs="Times New Roman"/>
          <w:sz w:val="24"/>
        </w:rPr>
        <w:t xml:space="preserve">” was developed by </w:t>
      </w:r>
      <w:r w:rsidR="00041816">
        <w:rPr>
          <w:rFonts w:ascii="Times New Roman" w:hAnsi="Times New Roman" w:cs="Times New Roman"/>
          <w:sz w:val="24"/>
        </w:rPr>
        <w:t>Financ</w:t>
      </w:r>
      <w:r w:rsidR="00FE0CCE">
        <w:rPr>
          <w:rFonts w:ascii="Times New Roman" w:hAnsi="Times New Roman" w:cs="Times New Roman"/>
          <w:sz w:val="24"/>
        </w:rPr>
        <w:t xml:space="preserve">e Director, Perry Peregoy. </w:t>
      </w:r>
      <w:r w:rsidR="00760254">
        <w:rPr>
          <w:rFonts w:ascii="Times New Roman" w:hAnsi="Times New Roman" w:cs="Times New Roman"/>
          <w:sz w:val="24"/>
        </w:rPr>
        <w:t>It was not just invented.</w:t>
      </w:r>
    </w:p>
    <w:p w14:paraId="2648B020" w14:textId="1E957662" w:rsidR="006905FD" w:rsidRDefault="00290D85" w:rsidP="00B51237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 w:rsidRPr="00290D85">
        <w:rPr>
          <w:rFonts w:ascii="Garamond"/>
          <w:b/>
          <w:bCs/>
          <w:sz w:val="24"/>
        </w:rPr>
        <w:t>B. Summers, Ward 1</w:t>
      </w:r>
      <w:r>
        <w:rPr>
          <w:rFonts w:ascii="Garamond"/>
          <w:sz w:val="24"/>
        </w:rPr>
        <w:t xml:space="preserve"> </w:t>
      </w:r>
      <w:r w:rsidR="00210B01">
        <w:rPr>
          <w:rFonts w:ascii="Garamond"/>
          <w:sz w:val="24"/>
        </w:rPr>
        <w:t>–</w:t>
      </w:r>
      <w:r>
        <w:rPr>
          <w:rFonts w:ascii="Garamond"/>
          <w:sz w:val="24"/>
        </w:rPr>
        <w:t xml:space="preserve"> </w:t>
      </w:r>
      <w:r w:rsidR="00210B01">
        <w:rPr>
          <w:rFonts w:ascii="Garamond"/>
          <w:sz w:val="24"/>
        </w:rPr>
        <w:t xml:space="preserve">When you combine the city and county tax </w:t>
      </w:r>
      <w:r w:rsidR="001D1ADB">
        <w:rPr>
          <w:rFonts w:ascii="Garamond"/>
          <w:sz w:val="24"/>
        </w:rPr>
        <w:t>for Cambridge taxpayers, it is $1.77 per 100. County taxpayers</w:t>
      </w:r>
      <w:r w:rsidR="006905FD">
        <w:rPr>
          <w:rFonts w:ascii="Garamond"/>
          <w:sz w:val="24"/>
        </w:rPr>
        <w:t xml:space="preserve"> pay $1.03</w:t>
      </w:r>
      <w:r w:rsidR="00FD2E92">
        <w:rPr>
          <w:rFonts w:ascii="Garamond"/>
          <w:sz w:val="24"/>
        </w:rPr>
        <w:t xml:space="preserve"> per 100. Easton taxpayers pay $1.1</w:t>
      </w:r>
      <w:r w:rsidR="00516F3B">
        <w:rPr>
          <w:rFonts w:ascii="Garamond"/>
          <w:sz w:val="24"/>
        </w:rPr>
        <w:t>7 per 100. Something seems out of balance for Cambridge residents.</w:t>
      </w:r>
    </w:p>
    <w:p w14:paraId="490CB23F" w14:textId="44BD3C20" w:rsidR="002672D2" w:rsidRDefault="00934CB3" w:rsidP="00B51237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>
        <w:rPr>
          <w:rFonts w:ascii="Garamond"/>
          <w:b/>
          <w:bCs/>
          <w:sz w:val="24"/>
        </w:rPr>
        <w:t xml:space="preserve">Del. </w:t>
      </w:r>
      <w:r w:rsidR="002672D2">
        <w:rPr>
          <w:rFonts w:ascii="Garamond"/>
          <w:b/>
          <w:bCs/>
          <w:sz w:val="24"/>
        </w:rPr>
        <w:t xml:space="preserve">Sheree Sample-Hughes </w:t>
      </w:r>
      <w:r>
        <w:rPr>
          <w:rFonts w:ascii="Garamond"/>
          <w:b/>
          <w:bCs/>
          <w:sz w:val="24"/>
        </w:rPr>
        <w:t>–</w:t>
      </w:r>
      <w:r>
        <w:rPr>
          <w:rFonts w:ascii="Garamond"/>
          <w:b/>
          <w:bCs/>
          <w:sz w:val="24"/>
        </w:rPr>
        <w:t xml:space="preserve"> </w:t>
      </w:r>
      <w:r w:rsidRPr="00934CB3">
        <w:rPr>
          <w:rFonts w:ascii="Garamond"/>
          <w:sz w:val="24"/>
        </w:rPr>
        <w:t xml:space="preserve">What </w:t>
      </w:r>
      <w:r>
        <w:rPr>
          <w:rFonts w:ascii="Garamond"/>
          <w:sz w:val="24"/>
        </w:rPr>
        <w:t xml:space="preserve">is the timeline on </w:t>
      </w:r>
      <w:r w:rsidR="00CC005B">
        <w:rPr>
          <w:rFonts w:ascii="Garamond"/>
          <w:sz w:val="24"/>
        </w:rPr>
        <w:t xml:space="preserve">coming up with data </w:t>
      </w:r>
      <w:r w:rsidR="00F63AB1">
        <w:rPr>
          <w:rFonts w:ascii="Garamond"/>
          <w:sz w:val="24"/>
        </w:rPr>
        <w:t>to review</w:t>
      </w:r>
      <w:r w:rsidR="00031EE2">
        <w:rPr>
          <w:rFonts w:ascii="Garamond"/>
          <w:sz w:val="24"/>
        </w:rPr>
        <w:t xml:space="preserve">? </w:t>
      </w:r>
      <w:r w:rsidR="00F63AB1">
        <w:rPr>
          <w:rFonts w:ascii="Garamond"/>
          <w:sz w:val="24"/>
        </w:rPr>
        <w:t xml:space="preserve">The other </w:t>
      </w:r>
      <w:r w:rsidR="00227495">
        <w:rPr>
          <w:rFonts w:ascii="Garamond"/>
          <w:sz w:val="24"/>
        </w:rPr>
        <w:t xml:space="preserve">counties I have jurisdiction over are also trying to quantify their </w:t>
      </w:r>
      <w:r w:rsidR="00977BC6">
        <w:rPr>
          <w:rFonts w:ascii="Garamond"/>
          <w:sz w:val="24"/>
        </w:rPr>
        <w:t>tax differentials.</w:t>
      </w:r>
      <w:r w:rsidR="00200C9B">
        <w:rPr>
          <w:rFonts w:ascii="Garamond"/>
          <w:sz w:val="24"/>
        </w:rPr>
        <w:t xml:space="preserve"> Answer: </w:t>
      </w:r>
      <w:r w:rsidR="00C023B1">
        <w:rPr>
          <w:rFonts w:ascii="Garamond"/>
          <w:sz w:val="24"/>
        </w:rPr>
        <w:t xml:space="preserve">G. Steckman, City Manager to P. Peregoy, Finance Director: </w:t>
      </w:r>
      <w:r w:rsidR="00D8542C">
        <w:rPr>
          <w:rFonts w:ascii="Garamond"/>
          <w:sz w:val="24"/>
        </w:rPr>
        <w:t xml:space="preserve">Can you prepare a report for the delegates that shows them the hard numbers and what we think the tax differential should be. </w:t>
      </w:r>
      <w:r w:rsidR="006E6BEC">
        <w:rPr>
          <w:rFonts w:ascii="Garamond"/>
          <w:sz w:val="24"/>
        </w:rPr>
        <w:t xml:space="preserve">The county wants to continue having discussions. </w:t>
      </w:r>
      <w:r w:rsidR="000308C6">
        <w:rPr>
          <w:rFonts w:ascii="Garamond"/>
          <w:sz w:val="24"/>
        </w:rPr>
        <w:t xml:space="preserve">The commissioners want something codified </w:t>
      </w:r>
      <w:r w:rsidR="006E6BEC">
        <w:rPr>
          <w:rFonts w:ascii="Garamond"/>
          <w:sz w:val="24"/>
        </w:rPr>
        <w:t xml:space="preserve">or put in the law about </w:t>
      </w:r>
      <w:r w:rsidR="00F14D8A">
        <w:rPr>
          <w:rFonts w:ascii="Garamond"/>
          <w:sz w:val="24"/>
        </w:rPr>
        <w:t>the tax differential</w:t>
      </w:r>
      <w:r w:rsidR="00613978">
        <w:rPr>
          <w:rFonts w:ascii="Garamond"/>
          <w:sz w:val="24"/>
        </w:rPr>
        <w:t xml:space="preserve">. </w:t>
      </w:r>
      <w:r w:rsidR="00CB65AC">
        <w:rPr>
          <w:rFonts w:ascii="Garamond"/>
          <w:sz w:val="24"/>
        </w:rPr>
        <w:t>There is a state formula.</w:t>
      </w:r>
    </w:p>
    <w:p w14:paraId="0027FC71" w14:textId="4AA3DC80" w:rsidR="00CB65AC" w:rsidRDefault="00373741" w:rsidP="00B51237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 w:rsidRPr="003C2439">
        <w:rPr>
          <w:rFonts w:ascii="Garamond"/>
          <w:b/>
          <w:bCs/>
          <w:sz w:val="24"/>
        </w:rPr>
        <w:t>B. Summers, Ward 1</w:t>
      </w:r>
      <w:r w:rsidR="00C15921" w:rsidRPr="00CC2F4D">
        <w:rPr>
          <w:rFonts w:ascii="Garamond"/>
          <w:sz w:val="24"/>
        </w:rPr>
        <w:t xml:space="preserve"> </w:t>
      </w:r>
      <w:r w:rsidR="00C15921" w:rsidRPr="00CC2F4D">
        <w:rPr>
          <w:rFonts w:ascii="Garamond"/>
          <w:sz w:val="24"/>
        </w:rPr>
        <w:t>–</w:t>
      </w:r>
      <w:r w:rsidR="00C15921">
        <w:rPr>
          <w:rFonts w:ascii="Garamond"/>
          <w:sz w:val="24"/>
        </w:rPr>
        <w:t xml:space="preserve"> It sounds like you have already been doing some analysis, </w:t>
      </w:r>
      <w:r w:rsidR="00617877">
        <w:rPr>
          <w:rFonts w:ascii="Garamond"/>
          <w:sz w:val="24"/>
        </w:rPr>
        <w:t xml:space="preserve">Perry? Answer: </w:t>
      </w:r>
      <w:proofErr w:type="gramStart"/>
      <w:r w:rsidR="00617877">
        <w:rPr>
          <w:rFonts w:ascii="Garamond"/>
          <w:sz w:val="24"/>
        </w:rPr>
        <w:t>Yes</w:t>
      </w:r>
      <w:proofErr w:type="gramEnd"/>
      <w:r w:rsidR="00617877">
        <w:rPr>
          <w:rFonts w:ascii="Garamond"/>
          <w:sz w:val="24"/>
        </w:rPr>
        <w:t xml:space="preserve"> I have. The answer is somewhere between </w:t>
      </w:r>
      <w:r w:rsidR="002F4697">
        <w:rPr>
          <w:rFonts w:ascii="Garamond"/>
          <w:sz w:val="24"/>
        </w:rPr>
        <w:t xml:space="preserve">those 2 numbers, 9.5 </w:t>
      </w:r>
      <w:r w:rsidR="002F4697">
        <w:rPr>
          <w:rFonts w:ascii="Garamond"/>
          <w:sz w:val="24"/>
        </w:rPr>
        <w:t>–</w:t>
      </w:r>
      <w:r w:rsidR="002F4697">
        <w:rPr>
          <w:rFonts w:ascii="Garamond"/>
          <w:sz w:val="24"/>
        </w:rPr>
        <w:t xml:space="preserve"> 16 </w:t>
      </w:r>
      <w:r w:rsidR="00BD4182">
        <w:rPr>
          <w:rFonts w:ascii="Garamond"/>
          <w:sz w:val="24"/>
        </w:rPr>
        <w:t>%.</w:t>
      </w:r>
      <w:r w:rsidR="000416A7">
        <w:rPr>
          <w:rFonts w:ascii="Garamond"/>
          <w:sz w:val="24"/>
        </w:rPr>
        <w:t xml:space="preserve"> The floor is based on </w:t>
      </w:r>
      <w:r w:rsidR="00FE3AE0">
        <w:rPr>
          <w:rFonts w:ascii="Garamond"/>
          <w:sz w:val="24"/>
        </w:rPr>
        <w:t xml:space="preserve">CPD and P &amp; Z expenses. The ceiling </w:t>
      </w:r>
      <w:r w:rsidR="00CC2F4D">
        <w:rPr>
          <w:rFonts w:ascii="Garamond"/>
          <w:sz w:val="24"/>
        </w:rPr>
        <w:t>includes</w:t>
      </w:r>
      <w:r w:rsidR="00DE589C">
        <w:rPr>
          <w:rFonts w:ascii="Garamond"/>
          <w:sz w:val="24"/>
        </w:rPr>
        <w:t xml:space="preserve"> </w:t>
      </w:r>
      <w:r w:rsidR="00883F42">
        <w:rPr>
          <w:rFonts w:ascii="Garamond"/>
          <w:sz w:val="24"/>
        </w:rPr>
        <w:t>everything except the kitchen sink.</w:t>
      </w:r>
      <w:r w:rsidR="00FE3AE0">
        <w:rPr>
          <w:rFonts w:ascii="Garamond"/>
          <w:sz w:val="24"/>
        </w:rPr>
        <w:t xml:space="preserve"> </w:t>
      </w:r>
      <w:r w:rsidR="00CC2F4D">
        <w:rPr>
          <w:rFonts w:ascii="Garamond"/>
          <w:sz w:val="24"/>
        </w:rPr>
        <w:t xml:space="preserve">This will be </w:t>
      </w:r>
      <w:r w:rsidR="00DE589C">
        <w:rPr>
          <w:rFonts w:ascii="Garamond"/>
          <w:sz w:val="24"/>
        </w:rPr>
        <w:t>our</w:t>
      </w:r>
      <w:r w:rsidR="00CC2F4D">
        <w:rPr>
          <w:rFonts w:ascii="Garamond"/>
          <w:sz w:val="24"/>
        </w:rPr>
        <w:t xml:space="preserve"> largest discussion</w:t>
      </w:r>
      <w:r w:rsidR="00DE589C">
        <w:rPr>
          <w:rFonts w:ascii="Garamond"/>
          <w:sz w:val="24"/>
        </w:rPr>
        <w:t xml:space="preserve"> on what should be included in the numbers.</w:t>
      </w:r>
    </w:p>
    <w:p w14:paraId="79A2EA49" w14:textId="20605BA9" w:rsidR="003C2439" w:rsidRDefault="00B6045F" w:rsidP="00B51237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 w:rsidRPr="00B6045F">
        <w:rPr>
          <w:rFonts w:ascii="Garamond"/>
          <w:b/>
          <w:bCs/>
          <w:sz w:val="24"/>
        </w:rPr>
        <w:t xml:space="preserve">B. Summers, Ward 1 - </w:t>
      </w:r>
      <w:r w:rsidR="00004503">
        <w:rPr>
          <w:rFonts w:ascii="Garamond"/>
          <w:sz w:val="24"/>
        </w:rPr>
        <w:t>to Finance Director</w:t>
      </w:r>
      <w:r w:rsidR="005A2844">
        <w:rPr>
          <w:rFonts w:ascii="Garamond"/>
          <w:sz w:val="24"/>
        </w:rPr>
        <w:t xml:space="preserve"> </w:t>
      </w:r>
      <w:r w:rsidR="005A2844">
        <w:rPr>
          <w:rFonts w:ascii="Garamond"/>
          <w:sz w:val="24"/>
        </w:rPr>
        <w:t>–</w:t>
      </w:r>
      <w:r w:rsidR="005A2844">
        <w:rPr>
          <w:rFonts w:ascii="Garamond"/>
          <w:sz w:val="24"/>
        </w:rPr>
        <w:t xml:space="preserve"> So are you saying </w:t>
      </w:r>
      <w:r w:rsidR="00CB33EA">
        <w:rPr>
          <w:rFonts w:ascii="Garamond"/>
          <w:sz w:val="24"/>
        </w:rPr>
        <w:t xml:space="preserve">that the amount that Cambridge taxpayers should pay is between 9.5% </w:t>
      </w:r>
      <w:r w:rsidR="003B11B6">
        <w:rPr>
          <w:rFonts w:ascii="Garamond"/>
          <w:sz w:val="24"/>
        </w:rPr>
        <w:t xml:space="preserve">- 16% </w:t>
      </w:r>
      <w:proofErr w:type="gramStart"/>
      <w:r w:rsidR="003B11B6">
        <w:rPr>
          <w:rFonts w:ascii="Garamond"/>
          <w:sz w:val="24"/>
        </w:rPr>
        <w:t>off of</w:t>
      </w:r>
      <w:proofErr w:type="gramEnd"/>
      <w:r w:rsidR="003B11B6">
        <w:rPr>
          <w:rFonts w:ascii="Garamond"/>
          <w:sz w:val="24"/>
        </w:rPr>
        <w:t xml:space="preserve"> $1.03 per 100. </w:t>
      </w:r>
      <w:r w:rsidR="003F74D7">
        <w:rPr>
          <w:rFonts w:ascii="Garamond"/>
          <w:sz w:val="24"/>
        </w:rPr>
        <w:t>Answer: Yes.</w:t>
      </w:r>
    </w:p>
    <w:p w14:paraId="7007A451" w14:textId="266C74CF" w:rsidR="001070E6" w:rsidRPr="00004503" w:rsidRDefault="00D31498" w:rsidP="00B51237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 w:rsidRPr="005E3D30">
        <w:rPr>
          <w:rFonts w:ascii="Garamond"/>
          <w:b/>
          <w:bCs/>
          <w:sz w:val="24"/>
        </w:rPr>
        <w:t xml:space="preserve">B. Roche, Ward 5 </w:t>
      </w:r>
      <w:r w:rsidRPr="005E3D30">
        <w:rPr>
          <w:rFonts w:ascii="Garamond"/>
          <w:b/>
          <w:bCs/>
          <w:sz w:val="24"/>
        </w:rPr>
        <w:t>–</w:t>
      </w:r>
      <w:r>
        <w:rPr>
          <w:rFonts w:ascii="Garamond"/>
          <w:sz w:val="24"/>
        </w:rPr>
        <w:t xml:space="preserve"> We appreciate your expertise and </w:t>
      </w:r>
      <w:r w:rsidR="00240C02">
        <w:rPr>
          <w:rFonts w:ascii="Garamond"/>
          <w:sz w:val="24"/>
        </w:rPr>
        <w:t>input on this important subject for Cambridge taxpayers. We just don</w:t>
      </w:r>
      <w:r w:rsidR="00240C02">
        <w:rPr>
          <w:rFonts w:ascii="Garamond"/>
          <w:sz w:val="24"/>
        </w:rPr>
        <w:t>’</w:t>
      </w:r>
      <w:r w:rsidR="00240C02">
        <w:rPr>
          <w:rFonts w:ascii="Garamond"/>
          <w:sz w:val="24"/>
        </w:rPr>
        <w:t>t want what happened last year to happen again.</w:t>
      </w:r>
    </w:p>
    <w:p w14:paraId="5B2553E2" w14:textId="616700E5" w:rsidR="003C2439" w:rsidRPr="00934CB3" w:rsidRDefault="004826D3" w:rsidP="00B51237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 w:rsidRPr="00376498">
        <w:rPr>
          <w:rFonts w:ascii="Garamond"/>
          <w:b/>
          <w:bCs/>
          <w:sz w:val="24"/>
        </w:rPr>
        <w:t xml:space="preserve">Del. </w:t>
      </w:r>
      <w:r w:rsidR="00E648C8" w:rsidRPr="00376498">
        <w:rPr>
          <w:rFonts w:ascii="Garamond"/>
          <w:b/>
          <w:bCs/>
          <w:sz w:val="24"/>
        </w:rPr>
        <w:t>T. Hutchinson</w:t>
      </w:r>
      <w:r>
        <w:rPr>
          <w:rFonts w:ascii="Garamond"/>
          <w:sz w:val="24"/>
        </w:rPr>
        <w:t xml:space="preserve"> </w:t>
      </w:r>
      <w:r w:rsidR="00065089">
        <w:rPr>
          <w:rFonts w:ascii="Garamond"/>
          <w:sz w:val="24"/>
        </w:rPr>
        <w:t>–</w:t>
      </w:r>
      <w:r>
        <w:rPr>
          <w:rFonts w:ascii="Garamond"/>
          <w:sz w:val="24"/>
        </w:rPr>
        <w:t xml:space="preserve"> </w:t>
      </w:r>
      <w:r w:rsidR="00065089">
        <w:rPr>
          <w:rFonts w:ascii="Garamond"/>
          <w:sz w:val="24"/>
        </w:rPr>
        <w:t>It is important that the city</w:t>
      </w:r>
      <w:r w:rsidR="004C3A54">
        <w:rPr>
          <w:rFonts w:ascii="Garamond"/>
          <w:sz w:val="24"/>
        </w:rPr>
        <w:t xml:space="preserve"> and city commissioners work this out with the county commissioners</w:t>
      </w:r>
      <w:r w:rsidR="00376498">
        <w:rPr>
          <w:rFonts w:ascii="Garamond"/>
          <w:sz w:val="24"/>
        </w:rPr>
        <w:t xml:space="preserve">. My understanding is that you have us here to help with going from a </w:t>
      </w:r>
      <w:r w:rsidR="00376498">
        <w:rPr>
          <w:rFonts w:ascii="Garamond"/>
          <w:sz w:val="24"/>
        </w:rPr>
        <w:t>“</w:t>
      </w:r>
      <w:r w:rsidR="00376498">
        <w:rPr>
          <w:rFonts w:ascii="Garamond"/>
          <w:sz w:val="24"/>
        </w:rPr>
        <w:t>may</w:t>
      </w:r>
      <w:r w:rsidR="00376498">
        <w:rPr>
          <w:rFonts w:ascii="Garamond"/>
          <w:sz w:val="24"/>
        </w:rPr>
        <w:t>”</w:t>
      </w:r>
      <w:r w:rsidR="00376498">
        <w:rPr>
          <w:rFonts w:ascii="Garamond"/>
          <w:sz w:val="24"/>
        </w:rPr>
        <w:t xml:space="preserve"> county to a </w:t>
      </w:r>
      <w:r w:rsidR="00376498">
        <w:rPr>
          <w:rFonts w:ascii="Garamond"/>
          <w:sz w:val="24"/>
        </w:rPr>
        <w:t>“</w:t>
      </w:r>
      <w:r w:rsidR="00376498">
        <w:rPr>
          <w:rFonts w:ascii="Garamond"/>
          <w:sz w:val="24"/>
        </w:rPr>
        <w:t>shall</w:t>
      </w:r>
      <w:r w:rsidR="00376498">
        <w:rPr>
          <w:rFonts w:ascii="Garamond"/>
          <w:sz w:val="24"/>
        </w:rPr>
        <w:t>”</w:t>
      </w:r>
      <w:r w:rsidR="00376498">
        <w:rPr>
          <w:rFonts w:ascii="Garamond"/>
          <w:sz w:val="24"/>
        </w:rPr>
        <w:t xml:space="preserve"> county. Is that correct? Answer: Yes. </w:t>
      </w:r>
    </w:p>
    <w:p w14:paraId="0CE75858" w14:textId="204BA66C" w:rsidR="00F14D8A" w:rsidRDefault="00932116" w:rsidP="00B51237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>
        <w:rPr>
          <w:rFonts w:ascii="Garamond"/>
          <w:b/>
          <w:bCs/>
          <w:sz w:val="24"/>
        </w:rPr>
        <w:t xml:space="preserve">G. Steckman, City </w:t>
      </w:r>
      <w:proofErr w:type="spellStart"/>
      <w:r>
        <w:rPr>
          <w:rFonts w:ascii="Garamond"/>
          <w:b/>
          <w:bCs/>
          <w:sz w:val="24"/>
        </w:rPr>
        <w:t>Mgr</w:t>
      </w:r>
      <w:proofErr w:type="spellEnd"/>
      <w:r>
        <w:rPr>
          <w:rFonts w:ascii="Garamond"/>
          <w:b/>
          <w:bCs/>
          <w:sz w:val="24"/>
        </w:rPr>
        <w:t xml:space="preserve"> </w:t>
      </w:r>
      <w:r w:rsidR="00986655" w:rsidRPr="00280A02">
        <w:rPr>
          <w:rFonts w:ascii="Garamond"/>
          <w:sz w:val="24"/>
        </w:rPr>
        <w:t>–</w:t>
      </w:r>
      <w:r w:rsidRPr="00280A02">
        <w:rPr>
          <w:rFonts w:ascii="Garamond"/>
          <w:sz w:val="24"/>
        </w:rPr>
        <w:t xml:space="preserve"> </w:t>
      </w:r>
      <w:r w:rsidR="00986655" w:rsidRPr="00280A02">
        <w:rPr>
          <w:rFonts w:ascii="Garamond"/>
          <w:sz w:val="24"/>
        </w:rPr>
        <w:t>The county manager was informed that we wanted to do this. Have not heard back from the county</w:t>
      </w:r>
      <w:r w:rsidR="00280A02" w:rsidRPr="00280A02">
        <w:rPr>
          <w:rFonts w:ascii="Garamond"/>
          <w:sz w:val="24"/>
        </w:rPr>
        <w:t>.</w:t>
      </w:r>
      <w:r w:rsidR="001C3B07">
        <w:rPr>
          <w:rFonts w:ascii="Garamond"/>
          <w:sz w:val="24"/>
        </w:rPr>
        <w:t xml:space="preserve"> The commissioners want to make sure that the tax differential is part of the code and no matter</w:t>
      </w:r>
      <w:r w:rsidR="00707124">
        <w:rPr>
          <w:rFonts w:ascii="Garamond"/>
          <w:sz w:val="24"/>
        </w:rPr>
        <w:t xml:space="preserve"> what happens in the future, t5his revenue stream will not be taken away.</w:t>
      </w:r>
    </w:p>
    <w:p w14:paraId="50C8DDE3" w14:textId="1EBAB46A" w:rsidR="00707124" w:rsidRDefault="00707124" w:rsidP="00B51237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>
        <w:rPr>
          <w:rFonts w:ascii="Garamond"/>
          <w:b/>
          <w:bCs/>
          <w:sz w:val="24"/>
        </w:rPr>
        <w:t>Del T</w:t>
      </w:r>
      <w:r w:rsidRPr="00707124">
        <w:rPr>
          <w:rFonts w:ascii="Garamond"/>
          <w:sz w:val="24"/>
        </w:rPr>
        <w:t>.</w:t>
      </w:r>
      <w:r>
        <w:rPr>
          <w:rFonts w:ascii="Garamond"/>
          <w:sz w:val="24"/>
        </w:rPr>
        <w:t xml:space="preserve"> </w:t>
      </w:r>
      <w:r w:rsidRPr="003C2B74">
        <w:rPr>
          <w:rFonts w:ascii="Garamond"/>
          <w:b/>
          <w:bCs/>
          <w:sz w:val="24"/>
        </w:rPr>
        <w:t>Hutchinson</w:t>
      </w:r>
      <w:r w:rsidR="00555ED8" w:rsidRPr="003C2B74">
        <w:rPr>
          <w:rFonts w:ascii="Garamond"/>
          <w:b/>
          <w:bCs/>
          <w:sz w:val="24"/>
        </w:rPr>
        <w:t xml:space="preserve"> </w:t>
      </w:r>
      <w:r w:rsidR="00555ED8">
        <w:rPr>
          <w:rFonts w:ascii="Garamond"/>
          <w:sz w:val="24"/>
        </w:rPr>
        <w:t>–</w:t>
      </w:r>
      <w:r w:rsidR="00555ED8">
        <w:rPr>
          <w:rFonts w:ascii="Garamond"/>
          <w:sz w:val="24"/>
        </w:rPr>
        <w:t xml:space="preserve"> (to</w:t>
      </w:r>
      <w:r w:rsidR="003359D3">
        <w:rPr>
          <w:rFonts w:ascii="Garamond"/>
          <w:sz w:val="24"/>
        </w:rPr>
        <w:t xml:space="preserve"> </w:t>
      </w:r>
      <w:r w:rsidR="006A2989">
        <w:rPr>
          <w:rFonts w:ascii="Garamond"/>
          <w:sz w:val="24"/>
        </w:rPr>
        <w:t xml:space="preserve">P. Thomas, </w:t>
      </w:r>
      <w:r w:rsidR="003359D3">
        <w:rPr>
          <w:rFonts w:ascii="Garamond"/>
          <w:sz w:val="24"/>
        </w:rPr>
        <w:t xml:space="preserve">City Attorney) </w:t>
      </w:r>
      <w:r w:rsidR="0072178E">
        <w:rPr>
          <w:rFonts w:ascii="Garamond"/>
          <w:sz w:val="24"/>
        </w:rPr>
        <w:t>–</w:t>
      </w:r>
      <w:r w:rsidR="003359D3">
        <w:rPr>
          <w:rFonts w:ascii="Garamond"/>
          <w:sz w:val="24"/>
        </w:rPr>
        <w:t xml:space="preserve"> </w:t>
      </w:r>
      <w:r w:rsidR="0072178E">
        <w:rPr>
          <w:rFonts w:ascii="Garamond"/>
          <w:sz w:val="24"/>
        </w:rPr>
        <w:t xml:space="preserve">You might know this and I probably should. Some counties are </w:t>
      </w:r>
      <w:r w:rsidR="0072178E">
        <w:rPr>
          <w:rFonts w:ascii="Garamond"/>
          <w:sz w:val="24"/>
        </w:rPr>
        <w:t>“</w:t>
      </w:r>
      <w:r w:rsidR="0072178E">
        <w:rPr>
          <w:rFonts w:ascii="Garamond"/>
          <w:sz w:val="24"/>
        </w:rPr>
        <w:t>may</w:t>
      </w:r>
      <w:r w:rsidR="0072178E">
        <w:rPr>
          <w:rFonts w:ascii="Garamond"/>
          <w:sz w:val="24"/>
        </w:rPr>
        <w:t>”</w:t>
      </w:r>
      <w:r w:rsidR="0072178E">
        <w:rPr>
          <w:rFonts w:ascii="Garamond"/>
          <w:sz w:val="24"/>
        </w:rPr>
        <w:t xml:space="preserve"> and some are </w:t>
      </w:r>
      <w:r w:rsidR="0072178E">
        <w:rPr>
          <w:rFonts w:ascii="Garamond"/>
          <w:sz w:val="24"/>
        </w:rPr>
        <w:t>“</w:t>
      </w:r>
      <w:r w:rsidR="0072178E">
        <w:rPr>
          <w:rFonts w:ascii="Garamond"/>
          <w:sz w:val="24"/>
        </w:rPr>
        <w:t>shall</w:t>
      </w:r>
      <w:r w:rsidR="0072178E">
        <w:rPr>
          <w:rFonts w:ascii="Garamond"/>
          <w:sz w:val="24"/>
        </w:rPr>
        <w:t>”</w:t>
      </w:r>
      <w:r w:rsidR="0072178E">
        <w:rPr>
          <w:rFonts w:ascii="Garamond"/>
          <w:sz w:val="24"/>
        </w:rPr>
        <w:t>?</w:t>
      </w:r>
    </w:p>
    <w:p w14:paraId="4B24BFDF" w14:textId="25D2088D" w:rsidR="0072178E" w:rsidRDefault="0072178E" w:rsidP="00B51237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>
        <w:rPr>
          <w:rFonts w:ascii="Garamond"/>
          <w:b/>
          <w:bCs/>
          <w:sz w:val="24"/>
        </w:rPr>
        <w:t>P</w:t>
      </w:r>
      <w:r w:rsidR="006B1257" w:rsidRPr="006B1257">
        <w:rPr>
          <w:rFonts w:ascii="Garamond"/>
          <w:sz w:val="24"/>
        </w:rPr>
        <w:t>.</w:t>
      </w:r>
      <w:r w:rsidR="006B1257">
        <w:rPr>
          <w:rFonts w:ascii="Garamond"/>
          <w:sz w:val="24"/>
        </w:rPr>
        <w:t xml:space="preserve"> </w:t>
      </w:r>
      <w:r w:rsidR="006A2989" w:rsidRPr="003C2B74">
        <w:rPr>
          <w:rFonts w:ascii="Garamond"/>
          <w:b/>
          <w:bCs/>
          <w:sz w:val="24"/>
        </w:rPr>
        <w:t>Thomas, City Attorney</w:t>
      </w:r>
      <w:r w:rsidR="006A2989">
        <w:rPr>
          <w:rFonts w:ascii="Garamond"/>
          <w:sz w:val="24"/>
        </w:rPr>
        <w:t xml:space="preserve"> </w:t>
      </w:r>
      <w:r w:rsidR="006A2989">
        <w:rPr>
          <w:rFonts w:ascii="Garamond"/>
          <w:sz w:val="24"/>
        </w:rPr>
        <w:t>–</w:t>
      </w:r>
      <w:r w:rsidR="006A2989">
        <w:rPr>
          <w:rFonts w:ascii="Garamond"/>
          <w:sz w:val="24"/>
        </w:rPr>
        <w:t xml:space="preserve"> Yes. Allegheny, A</w:t>
      </w:r>
      <w:r w:rsidR="00F20F3C">
        <w:rPr>
          <w:rFonts w:ascii="Garamond"/>
          <w:sz w:val="24"/>
        </w:rPr>
        <w:t>n</w:t>
      </w:r>
      <w:r w:rsidR="001F3C4C">
        <w:rPr>
          <w:rFonts w:ascii="Garamond"/>
          <w:sz w:val="24"/>
        </w:rPr>
        <w:t>ne A</w:t>
      </w:r>
      <w:r w:rsidR="006A2989">
        <w:rPr>
          <w:rFonts w:ascii="Garamond"/>
          <w:sz w:val="24"/>
        </w:rPr>
        <w:t xml:space="preserve">rundel, Baltimore, </w:t>
      </w:r>
      <w:r w:rsidR="00F61AA8">
        <w:rPr>
          <w:rFonts w:ascii="Garamond"/>
          <w:sz w:val="24"/>
        </w:rPr>
        <w:t xml:space="preserve">Garrett, </w:t>
      </w:r>
      <w:r w:rsidR="001971D8">
        <w:rPr>
          <w:rFonts w:ascii="Garamond"/>
          <w:sz w:val="24"/>
        </w:rPr>
        <w:t>Har</w:t>
      </w:r>
      <w:r w:rsidR="00E90F3F">
        <w:rPr>
          <w:rFonts w:ascii="Garamond"/>
          <w:sz w:val="24"/>
        </w:rPr>
        <w:t xml:space="preserve">ford, </w:t>
      </w:r>
      <w:r w:rsidR="00F61AA8">
        <w:rPr>
          <w:rFonts w:ascii="Garamond"/>
          <w:sz w:val="24"/>
        </w:rPr>
        <w:t>Howard</w:t>
      </w:r>
      <w:r w:rsidR="00395951">
        <w:rPr>
          <w:rFonts w:ascii="Garamond"/>
          <w:sz w:val="24"/>
        </w:rPr>
        <w:t xml:space="preserve">, Montgomery, </w:t>
      </w:r>
      <w:r w:rsidR="007D4946">
        <w:rPr>
          <w:rFonts w:ascii="Garamond"/>
          <w:sz w:val="24"/>
        </w:rPr>
        <w:t>and Prince George</w:t>
      </w:r>
      <w:r w:rsidR="007D4946">
        <w:rPr>
          <w:rFonts w:ascii="Garamond"/>
          <w:sz w:val="24"/>
        </w:rPr>
        <w:t>’</w:t>
      </w:r>
      <w:r w:rsidR="007D4946">
        <w:rPr>
          <w:rFonts w:ascii="Garamond"/>
          <w:sz w:val="24"/>
        </w:rPr>
        <w:t>s</w:t>
      </w:r>
      <w:r w:rsidR="003C2B74">
        <w:rPr>
          <w:rFonts w:ascii="Garamond"/>
          <w:sz w:val="24"/>
        </w:rPr>
        <w:t xml:space="preserve"> are </w:t>
      </w:r>
      <w:r w:rsidR="003C2B74">
        <w:rPr>
          <w:rFonts w:ascii="Garamond"/>
          <w:sz w:val="24"/>
        </w:rPr>
        <w:t>“</w:t>
      </w:r>
      <w:r w:rsidR="003C2B74">
        <w:rPr>
          <w:rFonts w:ascii="Garamond"/>
          <w:sz w:val="24"/>
        </w:rPr>
        <w:t>shall</w:t>
      </w:r>
      <w:r w:rsidR="003C2B74">
        <w:rPr>
          <w:rFonts w:ascii="Garamond"/>
          <w:sz w:val="24"/>
        </w:rPr>
        <w:t>”</w:t>
      </w:r>
      <w:r w:rsidR="003C2B74">
        <w:rPr>
          <w:rFonts w:ascii="Garamond"/>
          <w:sz w:val="24"/>
        </w:rPr>
        <w:t xml:space="preserve"> counties. Rest are </w:t>
      </w:r>
      <w:r w:rsidR="003C2B74">
        <w:rPr>
          <w:rFonts w:ascii="Garamond"/>
          <w:sz w:val="24"/>
        </w:rPr>
        <w:t>“</w:t>
      </w:r>
      <w:r w:rsidR="003C2B74">
        <w:rPr>
          <w:rFonts w:ascii="Garamond"/>
          <w:sz w:val="24"/>
        </w:rPr>
        <w:t>may</w:t>
      </w:r>
      <w:r w:rsidR="003C2B74">
        <w:rPr>
          <w:rFonts w:ascii="Garamond"/>
          <w:sz w:val="24"/>
        </w:rPr>
        <w:t>”</w:t>
      </w:r>
      <w:r w:rsidR="003C2B74">
        <w:rPr>
          <w:rFonts w:ascii="Garamond"/>
          <w:sz w:val="24"/>
        </w:rPr>
        <w:t>.</w:t>
      </w:r>
    </w:p>
    <w:p w14:paraId="78F22C6C" w14:textId="3CC83C29" w:rsidR="003C2B74" w:rsidRDefault="002A63B9" w:rsidP="00B51237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>
        <w:rPr>
          <w:rFonts w:ascii="Garamond"/>
          <w:b/>
          <w:bCs/>
          <w:sz w:val="24"/>
        </w:rPr>
        <w:t>Del</w:t>
      </w:r>
      <w:r w:rsidRPr="002A63B9">
        <w:rPr>
          <w:rFonts w:ascii="Garamond"/>
          <w:b/>
          <w:bCs/>
          <w:sz w:val="24"/>
        </w:rPr>
        <w:t>. T. Hutchinson</w:t>
      </w:r>
      <w:r>
        <w:rPr>
          <w:rFonts w:ascii="Garamond"/>
          <w:sz w:val="24"/>
        </w:rPr>
        <w:t xml:space="preserve"> </w:t>
      </w:r>
      <w:r>
        <w:rPr>
          <w:rFonts w:ascii="Garamond"/>
          <w:sz w:val="24"/>
        </w:rPr>
        <w:t>–</w:t>
      </w:r>
      <w:r>
        <w:rPr>
          <w:rFonts w:ascii="Garamond"/>
          <w:sz w:val="24"/>
        </w:rPr>
        <w:t xml:space="preserve"> </w:t>
      </w:r>
      <w:r w:rsidR="001B6A87">
        <w:rPr>
          <w:rFonts w:ascii="Garamond"/>
          <w:sz w:val="24"/>
        </w:rPr>
        <w:t xml:space="preserve">You must continue working with the county. </w:t>
      </w:r>
      <w:r>
        <w:rPr>
          <w:rFonts w:ascii="Garamond"/>
          <w:sz w:val="24"/>
        </w:rPr>
        <w:t>I don</w:t>
      </w:r>
      <w:r>
        <w:rPr>
          <w:rFonts w:ascii="Garamond"/>
          <w:sz w:val="24"/>
        </w:rPr>
        <w:t>’</w:t>
      </w:r>
      <w:r>
        <w:rPr>
          <w:rFonts w:ascii="Garamond"/>
          <w:sz w:val="24"/>
        </w:rPr>
        <w:t>t know if th</w:t>
      </w:r>
      <w:r w:rsidR="001B6A87">
        <w:rPr>
          <w:rFonts w:ascii="Garamond"/>
          <w:sz w:val="24"/>
        </w:rPr>
        <w:t>is</w:t>
      </w:r>
      <w:r>
        <w:rPr>
          <w:rFonts w:ascii="Garamond"/>
          <w:sz w:val="24"/>
        </w:rPr>
        <w:t xml:space="preserve"> is a delegat</w:t>
      </w:r>
      <w:r w:rsidR="001B6A87">
        <w:rPr>
          <w:rFonts w:ascii="Garamond"/>
          <w:sz w:val="24"/>
        </w:rPr>
        <w:t>ion</w:t>
      </w:r>
      <w:r>
        <w:rPr>
          <w:rFonts w:ascii="Garamond"/>
          <w:sz w:val="24"/>
        </w:rPr>
        <w:t xml:space="preserve"> bill or a state</w:t>
      </w:r>
      <w:r w:rsidR="001B6A87">
        <w:rPr>
          <w:rFonts w:ascii="Garamond"/>
          <w:sz w:val="24"/>
        </w:rPr>
        <w:t>wide</w:t>
      </w:r>
      <w:r>
        <w:rPr>
          <w:rFonts w:ascii="Garamond"/>
          <w:sz w:val="24"/>
        </w:rPr>
        <w:t xml:space="preserve"> bill.</w:t>
      </w:r>
      <w:r w:rsidR="00DC31E6">
        <w:rPr>
          <w:rFonts w:ascii="Garamond"/>
          <w:sz w:val="24"/>
        </w:rPr>
        <w:t xml:space="preserve"> </w:t>
      </w:r>
      <w:r w:rsidR="009E0B1B">
        <w:rPr>
          <w:rFonts w:ascii="Garamond"/>
          <w:sz w:val="24"/>
        </w:rPr>
        <w:t>When we present the bill, we are always asked for letters of support from the county.</w:t>
      </w:r>
      <w:r w:rsidR="008E1043">
        <w:rPr>
          <w:rFonts w:ascii="Garamond"/>
          <w:sz w:val="24"/>
        </w:rPr>
        <w:t xml:space="preserve"> I encourage the city and the county work on this resolution </w:t>
      </w:r>
      <w:r w:rsidR="00F64740">
        <w:rPr>
          <w:rFonts w:ascii="Garamond"/>
          <w:sz w:val="24"/>
        </w:rPr>
        <w:t xml:space="preserve">and reach an agreement that Dorchester become a </w:t>
      </w:r>
      <w:r w:rsidR="00F64740">
        <w:rPr>
          <w:rFonts w:ascii="Garamond"/>
          <w:sz w:val="24"/>
        </w:rPr>
        <w:t>“</w:t>
      </w:r>
      <w:r w:rsidR="00F64740">
        <w:rPr>
          <w:rFonts w:ascii="Garamond"/>
          <w:sz w:val="24"/>
        </w:rPr>
        <w:t>shall</w:t>
      </w:r>
      <w:r w:rsidR="00F64740">
        <w:rPr>
          <w:rFonts w:ascii="Garamond"/>
          <w:sz w:val="24"/>
        </w:rPr>
        <w:t>”</w:t>
      </w:r>
      <w:r w:rsidR="00F64740">
        <w:rPr>
          <w:rFonts w:ascii="Garamond"/>
          <w:sz w:val="24"/>
        </w:rPr>
        <w:t xml:space="preserve"> county. The tax differenti</w:t>
      </w:r>
      <w:r w:rsidR="00812E5E">
        <w:rPr>
          <w:rFonts w:ascii="Garamond"/>
          <w:sz w:val="24"/>
        </w:rPr>
        <w:t>al has always been honored for at least the last 20 years.</w:t>
      </w:r>
    </w:p>
    <w:p w14:paraId="11DF3BA6" w14:textId="58073A11" w:rsidR="00812E5E" w:rsidRDefault="00812E5E" w:rsidP="00B51237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>
        <w:rPr>
          <w:rFonts w:ascii="Garamond"/>
          <w:b/>
          <w:bCs/>
          <w:sz w:val="24"/>
        </w:rPr>
        <w:t>G</w:t>
      </w:r>
      <w:r w:rsidRPr="00812E5E">
        <w:rPr>
          <w:rFonts w:ascii="Garamond"/>
          <w:sz w:val="24"/>
        </w:rPr>
        <w:t>.</w:t>
      </w:r>
      <w:r w:rsidRPr="00114B12">
        <w:rPr>
          <w:rFonts w:ascii="Garamond"/>
          <w:b/>
          <w:bCs/>
          <w:sz w:val="24"/>
        </w:rPr>
        <w:t xml:space="preserve"> Steckman, City </w:t>
      </w:r>
      <w:proofErr w:type="spellStart"/>
      <w:r w:rsidRPr="00114B12">
        <w:rPr>
          <w:rFonts w:ascii="Garamond"/>
          <w:b/>
          <w:bCs/>
          <w:sz w:val="24"/>
        </w:rPr>
        <w:t>Mgr</w:t>
      </w:r>
      <w:proofErr w:type="spellEnd"/>
      <w:r w:rsidRPr="00114B12">
        <w:rPr>
          <w:rFonts w:ascii="Garamond"/>
          <w:b/>
          <w:bCs/>
          <w:sz w:val="24"/>
        </w:rPr>
        <w:t xml:space="preserve"> </w:t>
      </w:r>
      <w:r>
        <w:rPr>
          <w:rFonts w:ascii="Garamond"/>
          <w:sz w:val="24"/>
        </w:rPr>
        <w:t>–</w:t>
      </w:r>
      <w:r>
        <w:rPr>
          <w:rFonts w:ascii="Garamond"/>
          <w:sz w:val="24"/>
        </w:rPr>
        <w:t xml:space="preserve"> Yes </w:t>
      </w:r>
      <w:r w:rsidR="00114B12">
        <w:rPr>
          <w:rFonts w:ascii="Garamond"/>
          <w:sz w:val="24"/>
        </w:rPr>
        <w:t>it has until last year.</w:t>
      </w:r>
      <w:r w:rsidR="009A250D">
        <w:rPr>
          <w:rFonts w:ascii="Garamond"/>
          <w:sz w:val="24"/>
        </w:rPr>
        <w:t xml:space="preserve"> Hurlock was also negatively </w:t>
      </w:r>
      <w:r w:rsidR="009A250D">
        <w:rPr>
          <w:rFonts w:ascii="Garamond"/>
          <w:sz w:val="24"/>
        </w:rPr>
        <w:lastRenderedPageBreak/>
        <w:t>affected.</w:t>
      </w:r>
    </w:p>
    <w:p w14:paraId="52A21106" w14:textId="05C445C1" w:rsidR="0077327C" w:rsidRDefault="0077327C" w:rsidP="00B51237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 w:rsidRPr="0077327C">
        <w:rPr>
          <w:rFonts w:ascii="Garamond"/>
          <w:b/>
          <w:bCs/>
          <w:sz w:val="24"/>
        </w:rPr>
        <w:t>Del. C. Adams</w:t>
      </w:r>
      <w:r>
        <w:rPr>
          <w:rFonts w:ascii="Garamond"/>
          <w:sz w:val="24"/>
        </w:rPr>
        <w:t xml:space="preserve"> </w:t>
      </w:r>
      <w:r w:rsidR="00811294">
        <w:rPr>
          <w:rFonts w:ascii="Garamond"/>
          <w:sz w:val="24"/>
        </w:rPr>
        <w:t>–</w:t>
      </w:r>
      <w:r w:rsidR="00881E41">
        <w:rPr>
          <w:rFonts w:ascii="Garamond"/>
          <w:sz w:val="24"/>
        </w:rPr>
        <w:t xml:space="preserve"> </w:t>
      </w:r>
      <w:r w:rsidR="00811294">
        <w:rPr>
          <w:rFonts w:ascii="Garamond"/>
          <w:sz w:val="24"/>
        </w:rPr>
        <w:t xml:space="preserve">Just to back up what Tom is saying, is your intention to add Dorchester County to the list of </w:t>
      </w:r>
      <w:r w:rsidR="00811294">
        <w:rPr>
          <w:rFonts w:ascii="Garamond"/>
          <w:sz w:val="24"/>
        </w:rPr>
        <w:t>“</w:t>
      </w:r>
      <w:r w:rsidR="00811294">
        <w:rPr>
          <w:rFonts w:ascii="Garamond"/>
          <w:sz w:val="24"/>
        </w:rPr>
        <w:t>shall</w:t>
      </w:r>
      <w:r w:rsidR="00811294">
        <w:rPr>
          <w:rFonts w:ascii="Garamond"/>
          <w:sz w:val="24"/>
        </w:rPr>
        <w:t>”</w:t>
      </w:r>
      <w:r w:rsidR="00811294">
        <w:rPr>
          <w:rFonts w:ascii="Garamond"/>
          <w:sz w:val="24"/>
        </w:rPr>
        <w:t xml:space="preserve"> </w:t>
      </w:r>
      <w:proofErr w:type="gramStart"/>
      <w:r w:rsidR="00811294">
        <w:rPr>
          <w:rFonts w:ascii="Garamond"/>
          <w:sz w:val="24"/>
        </w:rPr>
        <w:t>counties?</w:t>
      </w:r>
      <w:r>
        <w:rPr>
          <w:rFonts w:ascii="Garamond"/>
          <w:sz w:val="24"/>
        </w:rPr>
        <w:t>-</w:t>
      </w:r>
      <w:proofErr w:type="gramEnd"/>
      <w:r>
        <w:rPr>
          <w:rFonts w:ascii="Garamond"/>
          <w:sz w:val="24"/>
        </w:rPr>
        <w:t xml:space="preserve"> </w:t>
      </w:r>
    </w:p>
    <w:p w14:paraId="363E2AC0" w14:textId="61459F7B" w:rsidR="003C2B74" w:rsidRDefault="00D507B0" w:rsidP="00B51237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 w:rsidRPr="00463E43">
        <w:rPr>
          <w:rFonts w:ascii="Garamond"/>
          <w:b/>
          <w:bCs/>
          <w:sz w:val="24"/>
        </w:rPr>
        <w:t>P. Thom</w:t>
      </w:r>
      <w:r w:rsidR="00881E41" w:rsidRPr="00463E43">
        <w:rPr>
          <w:rFonts w:ascii="Garamond"/>
          <w:b/>
          <w:bCs/>
          <w:sz w:val="24"/>
        </w:rPr>
        <w:t xml:space="preserve">as, City Attorney </w:t>
      </w:r>
      <w:r w:rsidR="00881E41">
        <w:rPr>
          <w:rFonts w:ascii="Garamond"/>
          <w:sz w:val="24"/>
        </w:rPr>
        <w:t>–</w:t>
      </w:r>
      <w:r w:rsidR="00881E41">
        <w:rPr>
          <w:rFonts w:ascii="Garamond"/>
          <w:sz w:val="24"/>
        </w:rPr>
        <w:t xml:space="preserve"> Yes. We would add Dorchester County to the list of other </w:t>
      </w:r>
      <w:r w:rsidR="00881E41">
        <w:rPr>
          <w:rFonts w:ascii="Garamond"/>
          <w:sz w:val="24"/>
        </w:rPr>
        <w:t>“</w:t>
      </w:r>
      <w:r w:rsidR="00881E41">
        <w:rPr>
          <w:rFonts w:ascii="Garamond"/>
          <w:sz w:val="24"/>
        </w:rPr>
        <w:t>shall</w:t>
      </w:r>
      <w:r w:rsidR="00881E41">
        <w:rPr>
          <w:rFonts w:ascii="Garamond"/>
          <w:sz w:val="24"/>
        </w:rPr>
        <w:t>”</w:t>
      </w:r>
      <w:r w:rsidR="00881E41">
        <w:rPr>
          <w:rFonts w:ascii="Garamond"/>
          <w:sz w:val="24"/>
        </w:rPr>
        <w:t xml:space="preserve"> counties in </w:t>
      </w:r>
      <w:r w:rsidR="00C965D4">
        <w:rPr>
          <w:rFonts w:ascii="Garamond"/>
          <w:sz w:val="24"/>
        </w:rPr>
        <w:t xml:space="preserve">Section 6305 in the </w:t>
      </w:r>
      <w:r w:rsidR="00881E41">
        <w:rPr>
          <w:rFonts w:ascii="Garamond"/>
          <w:sz w:val="24"/>
        </w:rPr>
        <w:t>Tax Property Code.</w:t>
      </w:r>
    </w:p>
    <w:p w14:paraId="28FE2289" w14:textId="64FF0922" w:rsidR="005F43E5" w:rsidRDefault="008553C3" w:rsidP="000D5E95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 w:rsidRPr="00463E43">
        <w:rPr>
          <w:rFonts w:ascii="Garamond"/>
          <w:b/>
          <w:bCs/>
          <w:sz w:val="24"/>
        </w:rPr>
        <w:t xml:space="preserve">Del C. Adams </w:t>
      </w:r>
      <w:r w:rsidR="00A52D50" w:rsidRPr="00463E43">
        <w:rPr>
          <w:rFonts w:ascii="Garamond"/>
          <w:b/>
          <w:bCs/>
          <w:sz w:val="24"/>
        </w:rPr>
        <w:t>–</w:t>
      </w:r>
      <w:r>
        <w:rPr>
          <w:rFonts w:ascii="Garamond"/>
          <w:sz w:val="24"/>
        </w:rPr>
        <w:t xml:space="preserve"> </w:t>
      </w:r>
      <w:r w:rsidR="00A52D50">
        <w:rPr>
          <w:rFonts w:ascii="Garamond"/>
          <w:sz w:val="24"/>
        </w:rPr>
        <w:t>That appears to be a local courtesy bill.</w:t>
      </w:r>
      <w:r w:rsidR="00EF0F2A">
        <w:rPr>
          <w:rFonts w:ascii="Garamond"/>
          <w:sz w:val="24"/>
        </w:rPr>
        <w:t xml:space="preserve"> The delegates </w:t>
      </w:r>
      <w:r w:rsidR="000D5E95">
        <w:rPr>
          <w:rFonts w:ascii="Garamond"/>
          <w:sz w:val="24"/>
        </w:rPr>
        <w:t xml:space="preserve">can step in on </w:t>
      </w:r>
      <w:proofErr w:type="gramStart"/>
      <w:r w:rsidR="000D5E95">
        <w:rPr>
          <w:rFonts w:ascii="Garamond"/>
          <w:sz w:val="24"/>
        </w:rPr>
        <w:t>state wide</w:t>
      </w:r>
      <w:proofErr w:type="gramEnd"/>
      <w:r w:rsidR="000D5E95">
        <w:rPr>
          <w:rFonts w:ascii="Garamond"/>
          <w:sz w:val="24"/>
        </w:rPr>
        <w:t xml:space="preserve"> bills. However, </w:t>
      </w:r>
      <w:r w:rsidR="00BE207E">
        <w:rPr>
          <w:rFonts w:ascii="Garamond"/>
          <w:sz w:val="24"/>
        </w:rPr>
        <w:t>with local courtesy bills, they are negotiated between the interested parties</w:t>
      </w:r>
      <w:r w:rsidR="00A2377F">
        <w:rPr>
          <w:rFonts w:ascii="Garamond"/>
          <w:sz w:val="24"/>
        </w:rPr>
        <w:t>. You don</w:t>
      </w:r>
      <w:r w:rsidR="00A2377F">
        <w:rPr>
          <w:rFonts w:ascii="Garamond"/>
          <w:sz w:val="24"/>
        </w:rPr>
        <w:t>’</w:t>
      </w:r>
      <w:r w:rsidR="00A2377F">
        <w:rPr>
          <w:rFonts w:ascii="Garamond"/>
          <w:sz w:val="24"/>
        </w:rPr>
        <w:t xml:space="preserve">t want Annapolis to get into the middle of this. </w:t>
      </w:r>
      <w:r w:rsidR="00BC6082">
        <w:rPr>
          <w:rFonts w:ascii="Garamond"/>
          <w:sz w:val="24"/>
        </w:rPr>
        <w:t xml:space="preserve">This </w:t>
      </w:r>
      <w:r w:rsidR="00BB5473">
        <w:rPr>
          <w:rFonts w:ascii="Garamond"/>
          <w:sz w:val="24"/>
        </w:rPr>
        <w:t xml:space="preserve">tax differential is just one of the pressures that are being put on the state and the </w:t>
      </w:r>
      <w:r w:rsidR="001F1374">
        <w:rPr>
          <w:rFonts w:ascii="Garamond"/>
          <w:sz w:val="24"/>
        </w:rPr>
        <w:t xml:space="preserve">rural </w:t>
      </w:r>
      <w:r w:rsidR="00BB5473">
        <w:rPr>
          <w:rFonts w:ascii="Garamond"/>
          <w:sz w:val="24"/>
        </w:rPr>
        <w:t>count</w:t>
      </w:r>
      <w:r w:rsidR="001F1374">
        <w:rPr>
          <w:rFonts w:ascii="Garamond"/>
          <w:sz w:val="24"/>
        </w:rPr>
        <w:t xml:space="preserve">ies. I understand your </w:t>
      </w:r>
      <w:proofErr w:type="gramStart"/>
      <w:r w:rsidR="001F1374">
        <w:rPr>
          <w:rFonts w:ascii="Garamond"/>
          <w:sz w:val="24"/>
        </w:rPr>
        <w:t>position</w:t>
      </w:r>
      <w:proofErr w:type="gramEnd"/>
      <w:r w:rsidR="001F1374">
        <w:rPr>
          <w:rFonts w:ascii="Garamond"/>
          <w:sz w:val="24"/>
        </w:rPr>
        <w:t xml:space="preserve"> but I am trying to give you the other side</w:t>
      </w:r>
      <w:r w:rsidR="008B6532">
        <w:rPr>
          <w:rFonts w:ascii="Garamond"/>
          <w:sz w:val="24"/>
        </w:rPr>
        <w:t xml:space="preserve">. </w:t>
      </w:r>
    </w:p>
    <w:p w14:paraId="28A39619" w14:textId="31641661" w:rsidR="008B6532" w:rsidRDefault="008B6532" w:rsidP="000D5E95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 w:rsidRPr="00463E43">
        <w:rPr>
          <w:rFonts w:ascii="Garamond"/>
          <w:b/>
          <w:bCs/>
          <w:sz w:val="24"/>
        </w:rPr>
        <w:t xml:space="preserve">Mayor L. Cephas-Bey </w:t>
      </w:r>
      <w:r w:rsidR="00DF6B43" w:rsidRPr="00463E43">
        <w:rPr>
          <w:rFonts w:ascii="Garamond"/>
          <w:b/>
          <w:bCs/>
          <w:sz w:val="24"/>
        </w:rPr>
        <w:t>–</w:t>
      </w:r>
      <w:r>
        <w:rPr>
          <w:rFonts w:ascii="Garamond"/>
          <w:sz w:val="24"/>
        </w:rPr>
        <w:t xml:space="preserve"> </w:t>
      </w:r>
      <w:r w:rsidR="00C16700">
        <w:rPr>
          <w:rFonts w:ascii="Garamond"/>
          <w:sz w:val="24"/>
        </w:rPr>
        <w:t xml:space="preserve">This resolution </w:t>
      </w:r>
      <w:r w:rsidR="006F1CBD">
        <w:rPr>
          <w:rFonts w:ascii="Garamond"/>
          <w:sz w:val="24"/>
        </w:rPr>
        <w:t xml:space="preserve">is not to put an added burden on the county. It </w:t>
      </w:r>
      <w:r w:rsidR="00285097">
        <w:rPr>
          <w:rFonts w:ascii="Garamond"/>
          <w:sz w:val="24"/>
        </w:rPr>
        <w:t xml:space="preserve">is </w:t>
      </w:r>
      <w:r w:rsidR="003D0105">
        <w:rPr>
          <w:rFonts w:ascii="Garamond"/>
          <w:sz w:val="24"/>
        </w:rPr>
        <w:t>a</w:t>
      </w:r>
      <w:r w:rsidR="000C1769">
        <w:rPr>
          <w:rFonts w:ascii="Garamond"/>
          <w:sz w:val="24"/>
        </w:rPr>
        <w:t xml:space="preserve">n action </w:t>
      </w:r>
      <w:r w:rsidR="003D0105">
        <w:rPr>
          <w:rFonts w:ascii="Garamond"/>
          <w:sz w:val="24"/>
        </w:rPr>
        <w:t>that</w:t>
      </w:r>
      <w:r w:rsidR="00285097">
        <w:rPr>
          <w:rFonts w:ascii="Garamond"/>
          <w:sz w:val="24"/>
        </w:rPr>
        <w:t xml:space="preserve"> the city and the county </w:t>
      </w:r>
      <w:r w:rsidR="003D0105">
        <w:rPr>
          <w:rFonts w:ascii="Garamond"/>
          <w:sz w:val="24"/>
        </w:rPr>
        <w:t>can create</w:t>
      </w:r>
      <w:r w:rsidR="00285097">
        <w:rPr>
          <w:rFonts w:ascii="Garamond"/>
          <w:sz w:val="24"/>
        </w:rPr>
        <w:t xml:space="preserve"> together. I wanted to </w:t>
      </w:r>
      <w:r w:rsidR="0040794C">
        <w:rPr>
          <w:rFonts w:ascii="Garamond"/>
          <w:sz w:val="24"/>
        </w:rPr>
        <w:t xml:space="preserve">shift </w:t>
      </w:r>
      <w:proofErr w:type="gramStart"/>
      <w:r w:rsidR="0040794C">
        <w:rPr>
          <w:rFonts w:ascii="Garamond"/>
          <w:sz w:val="24"/>
        </w:rPr>
        <w:t>real</w:t>
      </w:r>
      <w:proofErr w:type="gramEnd"/>
      <w:r w:rsidR="0040794C">
        <w:rPr>
          <w:rFonts w:ascii="Garamond"/>
          <w:sz w:val="24"/>
        </w:rPr>
        <w:t xml:space="preserve"> </w:t>
      </w:r>
      <w:proofErr w:type="gramStart"/>
      <w:r w:rsidR="00285097">
        <w:rPr>
          <w:rFonts w:ascii="Garamond"/>
          <w:sz w:val="24"/>
        </w:rPr>
        <w:t>quick</w:t>
      </w:r>
      <w:proofErr w:type="gramEnd"/>
      <w:r w:rsidR="0040794C">
        <w:rPr>
          <w:rFonts w:ascii="Garamond"/>
          <w:sz w:val="24"/>
        </w:rPr>
        <w:t xml:space="preserve"> and</w:t>
      </w:r>
      <w:r w:rsidR="00285097">
        <w:rPr>
          <w:rFonts w:ascii="Garamond"/>
          <w:sz w:val="24"/>
        </w:rPr>
        <w:t xml:space="preserve"> mention </w:t>
      </w:r>
      <w:r w:rsidR="0040794C">
        <w:rPr>
          <w:rFonts w:ascii="Garamond"/>
          <w:sz w:val="24"/>
        </w:rPr>
        <w:t xml:space="preserve">that many areas are witnessing an increase </w:t>
      </w:r>
      <w:proofErr w:type="gramStart"/>
      <w:r w:rsidR="0040794C">
        <w:rPr>
          <w:rFonts w:ascii="Garamond"/>
          <w:sz w:val="24"/>
        </w:rPr>
        <w:t>on</w:t>
      </w:r>
      <w:proofErr w:type="gramEnd"/>
      <w:r w:rsidR="0040794C">
        <w:rPr>
          <w:rFonts w:ascii="Garamond"/>
          <w:sz w:val="24"/>
        </w:rPr>
        <w:t xml:space="preserve"> juvenile crime. </w:t>
      </w:r>
      <w:r w:rsidR="00BC73E1">
        <w:rPr>
          <w:rFonts w:ascii="Garamond"/>
          <w:sz w:val="24"/>
        </w:rPr>
        <w:t xml:space="preserve">There is </w:t>
      </w:r>
      <w:r w:rsidR="00285097">
        <w:rPr>
          <w:rFonts w:ascii="Garamond"/>
          <w:sz w:val="24"/>
        </w:rPr>
        <w:t xml:space="preserve">a current bill </w:t>
      </w:r>
      <w:r w:rsidR="00BC73E1">
        <w:rPr>
          <w:rFonts w:ascii="Garamond"/>
          <w:sz w:val="24"/>
        </w:rPr>
        <w:t>authored by Senator Benson</w:t>
      </w:r>
      <w:r w:rsidR="009E0DC6">
        <w:rPr>
          <w:rFonts w:ascii="Garamond"/>
          <w:sz w:val="24"/>
        </w:rPr>
        <w:t>, of Prince George</w:t>
      </w:r>
      <w:r w:rsidR="009E0DC6">
        <w:rPr>
          <w:rFonts w:ascii="Garamond"/>
          <w:sz w:val="24"/>
        </w:rPr>
        <w:t>’</w:t>
      </w:r>
      <w:r w:rsidR="009E0DC6">
        <w:rPr>
          <w:rFonts w:ascii="Garamond"/>
          <w:sz w:val="24"/>
        </w:rPr>
        <w:t>s County</w:t>
      </w:r>
      <w:r w:rsidR="00557074">
        <w:rPr>
          <w:rFonts w:ascii="Garamond"/>
          <w:sz w:val="24"/>
        </w:rPr>
        <w:t>,</w:t>
      </w:r>
      <w:r w:rsidR="00BC73E1">
        <w:rPr>
          <w:rFonts w:ascii="Garamond"/>
          <w:sz w:val="24"/>
        </w:rPr>
        <w:t xml:space="preserve"> </w:t>
      </w:r>
      <w:r w:rsidR="00285097">
        <w:rPr>
          <w:rFonts w:ascii="Garamond"/>
          <w:sz w:val="24"/>
        </w:rPr>
        <w:t xml:space="preserve">called the </w:t>
      </w:r>
      <w:r w:rsidR="00DF6B43">
        <w:rPr>
          <w:rFonts w:ascii="Garamond"/>
          <w:sz w:val="24"/>
        </w:rPr>
        <w:t xml:space="preserve">Parental </w:t>
      </w:r>
      <w:r w:rsidR="00C16700">
        <w:rPr>
          <w:rFonts w:ascii="Garamond"/>
          <w:sz w:val="24"/>
        </w:rPr>
        <w:t>Accountability Act</w:t>
      </w:r>
      <w:r w:rsidR="00285097">
        <w:rPr>
          <w:rFonts w:ascii="Garamond"/>
          <w:sz w:val="24"/>
        </w:rPr>
        <w:t xml:space="preserve">. We need a way to revise the laws surrounding juveniles. </w:t>
      </w:r>
      <w:r w:rsidR="00463E43">
        <w:rPr>
          <w:rFonts w:ascii="Garamond"/>
          <w:sz w:val="24"/>
        </w:rPr>
        <w:t>This bill will help to hold the parents accountable and is sorely needed at this time.</w:t>
      </w:r>
      <w:r w:rsidR="0080555E">
        <w:rPr>
          <w:rFonts w:ascii="Garamond"/>
          <w:sz w:val="24"/>
        </w:rPr>
        <w:t xml:space="preserve"> The kids need reinforcement at home.</w:t>
      </w:r>
    </w:p>
    <w:p w14:paraId="17187584" w14:textId="2FFB8454" w:rsidR="0080555E" w:rsidRDefault="00553F8C" w:rsidP="000D5E95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>
        <w:rPr>
          <w:rFonts w:ascii="Garamond"/>
          <w:b/>
          <w:bCs/>
          <w:sz w:val="24"/>
        </w:rPr>
        <w:t>B</w:t>
      </w:r>
      <w:r w:rsidRPr="00184DC4">
        <w:rPr>
          <w:rFonts w:ascii="Garamond"/>
          <w:b/>
          <w:bCs/>
          <w:sz w:val="24"/>
        </w:rPr>
        <w:t xml:space="preserve">. Summers, Ward 1 </w:t>
      </w:r>
      <w:r w:rsidR="0073421E" w:rsidRPr="00184DC4">
        <w:rPr>
          <w:rFonts w:ascii="Garamond"/>
          <w:b/>
          <w:bCs/>
          <w:sz w:val="24"/>
        </w:rPr>
        <w:t>–</w:t>
      </w:r>
      <w:r>
        <w:rPr>
          <w:rFonts w:ascii="Garamond"/>
          <w:sz w:val="24"/>
        </w:rPr>
        <w:t xml:space="preserve"> </w:t>
      </w:r>
      <w:r w:rsidR="0073421E">
        <w:rPr>
          <w:rFonts w:ascii="Garamond"/>
          <w:sz w:val="24"/>
        </w:rPr>
        <w:t xml:space="preserve">We are not asking that the city reduce their revenue. </w:t>
      </w:r>
      <w:r w:rsidR="00F22CFB">
        <w:rPr>
          <w:rFonts w:ascii="Garamond"/>
          <w:sz w:val="24"/>
        </w:rPr>
        <w:t xml:space="preserve">We know that the county has difficulty funding their mandates from the state. </w:t>
      </w:r>
      <w:r w:rsidR="0073421E">
        <w:rPr>
          <w:rFonts w:ascii="Garamond"/>
          <w:sz w:val="24"/>
        </w:rPr>
        <w:t>What we are asking is that the</w:t>
      </w:r>
      <w:r w:rsidR="00F37158">
        <w:rPr>
          <w:rFonts w:ascii="Garamond"/>
          <w:sz w:val="24"/>
        </w:rPr>
        <w:t>re be a study done</w:t>
      </w:r>
      <w:r w:rsidR="00E1105A">
        <w:rPr>
          <w:rFonts w:ascii="Garamond"/>
          <w:sz w:val="24"/>
        </w:rPr>
        <w:t xml:space="preserve"> and fairness be applied. </w:t>
      </w:r>
      <w:r w:rsidR="00590A84">
        <w:rPr>
          <w:rFonts w:ascii="Garamond"/>
          <w:sz w:val="24"/>
        </w:rPr>
        <w:t xml:space="preserve">What it will mean is that county residents will have to pay a higher rate. </w:t>
      </w:r>
      <w:r w:rsidR="007D0751">
        <w:rPr>
          <w:rFonts w:ascii="Garamond"/>
          <w:sz w:val="24"/>
        </w:rPr>
        <w:t xml:space="preserve">This will </w:t>
      </w:r>
      <w:r w:rsidR="00BF3337">
        <w:rPr>
          <w:rFonts w:ascii="Garamond"/>
          <w:sz w:val="24"/>
        </w:rPr>
        <w:t xml:space="preserve">mean that city residents pay a lower rate but the revenue to the county will </w:t>
      </w:r>
      <w:r w:rsidR="00184DC4">
        <w:rPr>
          <w:rFonts w:ascii="Garamond"/>
          <w:sz w:val="24"/>
        </w:rPr>
        <w:t>remain the same.</w:t>
      </w:r>
    </w:p>
    <w:p w14:paraId="7A865DD9" w14:textId="77777777" w:rsidR="00C4433F" w:rsidRDefault="00C4433F" w:rsidP="000D5E95">
      <w:pPr>
        <w:tabs>
          <w:tab w:val="left" w:pos="1497"/>
        </w:tabs>
        <w:ind w:left="374" w:right="1152" w:hanging="14"/>
        <w:rPr>
          <w:rFonts w:ascii="Garamond"/>
          <w:sz w:val="24"/>
        </w:rPr>
      </w:pPr>
    </w:p>
    <w:p w14:paraId="1248AFD9" w14:textId="770AF68E" w:rsidR="00184DC4" w:rsidRDefault="00184DC4" w:rsidP="000D5E95">
      <w:pPr>
        <w:tabs>
          <w:tab w:val="left" w:pos="1497"/>
        </w:tabs>
        <w:ind w:left="374" w:right="1152" w:hanging="14"/>
        <w:rPr>
          <w:rFonts w:ascii="Garamond"/>
          <w:sz w:val="24"/>
        </w:rPr>
      </w:pPr>
      <w:r>
        <w:rPr>
          <w:rFonts w:ascii="Garamond"/>
          <w:sz w:val="24"/>
        </w:rPr>
        <w:t>Drew</w:t>
      </w:r>
      <w:r w:rsidR="00C4433F">
        <w:rPr>
          <w:rFonts w:ascii="Garamond"/>
          <w:sz w:val="24"/>
        </w:rPr>
        <w:t xml:space="preserve"> Koslow, from the Engineering Department</w:t>
      </w:r>
      <w:r w:rsidR="00F24FCD">
        <w:rPr>
          <w:rFonts w:ascii="Garamond"/>
          <w:sz w:val="24"/>
        </w:rPr>
        <w:t>,</w:t>
      </w:r>
      <w:r w:rsidR="00C4433F">
        <w:rPr>
          <w:rFonts w:ascii="Garamond"/>
          <w:sz w:val="24"/>
        </w:rPr>
        <w:t xml:space="preserve"> spoke about the </w:t>
      </w:r>
      <w:r w:rsidR="00EE7733">
        <w:rPr>
          <w:rFonts w:ascii="Garamond"/>
          <w:sz w:val="24"/>
        </w:rPr>
        <w:t xml:space="preserve">critical needs of the city. Most importantly, the </w:t>
      </w:r>
      <w:r w:rsidR="00F24FCD">
        <w:rPr>
          <w:rFonts w:ascii="Garamond"/>
          <w:sz w:val="24"/>
        </w:rPr>
        <w:t>updating of the city infrastructure.</w:t>
      </w:r>
    </w:p>
    <w:p w14:paraId="0BDE9CCF" w14:textId="77777777" w:rsidR="007E0CC3" w:rsidRDefault="007E0CC3" w:rsidP="00B51237">
      <w:pPr>
        <w:tabs>
          <w:tab w:val="left" w:pos="1497"/>
        </w:tabs>
        <w:ind w:left="374" w:right="1152" w:hanging="14"/>
        <w:rPr>
          <w:rFonts w:ascii="Garamond"/>
          <w:b/>
          <w:bCs/>
          <w:sz w:val="24"/>
        </w:rPr>
      </w:pPr>
    </w:p>
    <w:p w14:paraId="55E91EAF" w14:textId="2F7343D9" w:rsidR="0042209B" w:rsidRPr="000142E1" w:rsidRDefault="00CE383D" w:rsidP="00B51237">
      <w:pPr>
        <w:tabs>
          <w:tab w:val="left" w:pos="1497"/>
        </w:tabs>
        <w:ind w:left="374" w:right="1152" w:hanging="14"/>
        <w:rPr>
          <w:rFonts w:ascii="Garamond"/>
          <w:b/>
          <w:bCs/>
          <w:sz w:val="32"/>
          <w:szCs w:val="32"/>
        </w:rPr>
      </w:pPr>
      <w:r w:rsidRPr="000142E1">
        <w:rPr>
          <w:rFonts w:ascii="Garamond"/>
          <w:b/>
          <w:bCs/>
          <w:sz w:val="32"/>
          <w:szCs w:val="32"/>
        </w:rPr>
        <w:t xml:space="preserve">Top </w:t>
      </w:r>
      <w:r w:rsidR="005F0A9B" w:rsidRPr="000142E1">
        <w:rPr>
          <w:rFonts w:ascii="Garamond"/>
          <w:b/>
          <w:bCs/>
          <w:sz w:val="32"/>
          <w:szCs w:val="32"/>
        </w:rPr>
        <w:t xml:space="preserve">5 </w:t>
      </w:r>
      <w:r w:rsidR="002672D2" w:rsidRPr="000142E1">
        <w:rPr>
          <w:rFonts w:ascii="Garamond"/>
          <w:b/>
          <w:bCs/>
          <w:sz w:val="32"/>
          <w:szCs w:val="32"/>
        </w:rPr>
        <w:t>F</w:t>
      </w:r>
      <w:r w:rsidR="0042209B" w:rsidRPr="000142E1">
        <w:rPr>
          <w:rFonts w:ascii="Garamond"/>
          <w:b/>
          <w:bCs/>
          <w:sz w:val="32"/>
          <w:szCs w:val="32"/>
        </w:rPr>
        <w:t>unding</w:t>
      </w:r>
      <w:r w:rsidR="0042209B" w:rsidRPr="000142E1">
        <w:rPr>
          <w:rFonts w:ascii="Garamond"/>
          <w:b/>
          <w:bCs/>
          <w:spacing w:val="-1"/>
          <w:sz w:val="32"/>
          <w:szCs w:val="32"/>
        </w:rPr>
        <w:t xml:space="preserve"> </w:t>
      </w:r>
      <w:r w:rsidR="0042209B" w:rsidRPr="000142E1">
        <w:rPr>
          <w:rFonts w:ascii="Garamond"/>
          <w:b/>
          <w:bCs/>
          <w:spacing w:val="-2"/>
          <w:sz w:val="32"/>
          <w:szCs w:val="32"/>
        </w:rPr>
        <w:t>Challenges</w:t>
      </w:r>
    </w:p>
    <w:p w14:paraId="6B4B0A1F" w14:textId="77777777" w:rsidR="0042209B" w:rsidRPr="007E0CC3" w:rsidRDefault="0042209B" w:rsidP="0042209B">
      <w:pPr>
        <w:pStyle w:val="ListParagraph"/>
        <w:numPr>
          <w:ilvl w:val="0"/>
          <w:numId w:val="1"/>
        </w:numPr>
        <w:tabs>
          <w:tab w:val="left" w:pos="2159"/>
        </w:tabs>
        <w:ind w:left="2159"/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Trenton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Street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Pumpstation</w:t>
      </w:r>
    </w:p>
    <w:p w14:paraId="14B89165" w14:textId="77777777" w:rsidR="007E0CC3" w:rsidRPr="007E0CC3" w:rsidRDefault="007E0CC3" w:rsidP="007E0CC3">
      <w:pPr>
        <w:pStyle w:val="ListParagraph"/>
        <w:numPr>
          <w:ilvl w:val="1"/>
          <w:numId w:val="1"/>
        </w:numPr>
        <w:tabs>
          <w:tab w:val="left" w:pos="1497"/>
        </w:tabs>
        <w:ind w:right="1152"/>
        <w:rPr>
          <w:rFonts w:ascii="Garamond"/>
          <w:sz w:val="24"/>
        </w:rPr>
      </w:pPr>
      <w:proofErr w:type="spellStart"/>
      <w:r w:rsidRPr="007E0CC3">
        <w:rPr>
          <w:rFonts w:ascii="Garamond"/>
          <w:sz w:val="24"/>
        </w:rPr>
        <w:t>Everyday</w:t>
      </w:r>
      <w:proofErr w:type="spellEnd"/>
      <w:r w:rsidRPr="007E0CC3">
        <w:rPr>
          <w:rFonts w:ascii="Garamond"/>
          <w:sz w:val="24"/>
        </w:rPr>
        <w:t>, the Trenton St Pumping Station moves a million and a half to a million and three-quarters of sewage.</w:t>
      </w:r>
    </w:p>
    <w:p w14:paraId="09974CA1" w14:textId="427226A7" w:rsidR="007E0CC3" w:rsidRDefault="00CE383D" w:rsidP="007E0CC3">
      <w:pPr>
        <w:pStyle w:val="ListParagraph"/>
        <w:numPr>
          <w:ilvl w:val="1"/>
          <w:numId w:val="1"/>
        </w:numPr>
        <w:tabs>
          <w:tab w:val="left" w:pos="2159"/>
        </w:tabs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Built in 1936, updated in the 1970s and is 30 years past its useful life.</w:t>
      </w:r>
    </w:p>
    <w:p w14:paraId="22661556" w14:textId="2E6B9BCA" w:rsidR="00BE5F11" w:rsidRDefault="00BE5F11" w:rsidP="007E0CC3">
      <w:pPr>
        <w:pStyle w:val="ListParagraph"/>
        <w:numPr>
          <w:ilvl w:val="1"/>
          <w:numId w:val="1"/>
        </w:numPr>
        <w:tabs>
          <w:tab w:val="left" w:pos="2159"/>
        </w:tabs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If the pumping station failed, you would have to have a portable pump onsite</w:t>
      </w:r>
      <w:r w:rsidR="00960932">
        <w:rPr>
          <w:rFonts w:ascii="Garamond" w:hAnsi="Garamond"/>
          <w:sz w:val="24"/>
        </w:rPr>
        <w:t xml:space="preserve"> to move the </w:t>
      </w:r>
      <w:r w:rsidR="00E1008D">
        <w:rPr>
          <w:rFonts w:ascii="Garamond" w:hAnsi="Garamond"/>
          <w:sz w:val="24"/>
        </w:rPr>
        <w:t>sewage</w:t>
      </w:r>
      <w:r w:rsidR="00F72442">
        <w:rPr>
          <w:rFonts w:ascii="Garamond" w:hAnsi="Garamond"/>
          <w:sz w:val="24"/>
        </w:rPr>
        <w:t>.</w:t>
      </w:r>
    </w:p>
    <w:p w14:paraId="609D8064" w14:textId="1DA94F40" w:rsidR="00F72442" w:rsidRDefault="006D381B" w:rsidP="007E0CC3">
      <w:pPr>
        <w:pStyle w:val="ListParagraph"/>
        <w:numPr>
          <w:ilvl w:val="1"/>
          <w:numId w:val="1"/>
        </w:numPr>
        <w:tabs>
          <w:tab w:val="left" w:pos="2159"/>
        </w:tabs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We have a grant/loan for $4M. We put out a bid. The lowest</w:t>
      </w:r>
      <w:r w:rsidR="00AA7FD6">
        <w:rPr>
          <w:rFonts w:ascii="Garamond" w:hAnsi="Garamond"/>
          <w:sz w:val="24"/>
        </w:rPr>
        <w:t xml:space="preserve"> bid we got was $7.1M.</w:t>
      </w:r>
    </w:p>
    <w:p w14:paraId="7F2E7D75" w14:textId="4B93FD28" w:rsidR="00AA7FD6" w:rsidRDefault="00AA7FD6" w:rsidP="007E0CC3">
      <w:pPr>
        <w:pStyle w:val="ListParagraph"/>
        <w:numPr>
          <w:ilvl w:val="1"/>
          <w:numId w:val="1"/>
        </w:numPr>
        <w:tabs>
          <w:tab w:val="left" w:pos="2159"/>
        </w:tabs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We juggled some things around</w:t>
      </w:r>
      <w:r w:rsidR="00311DA4">
        <w:rPr>
          <w:rFonts w:ascii="Garamond" w:hAnsi="Garamond"/>
          <w:sz w:val="24"/>
        </w:rPr>
        <w:t xml:space="preserve"> and took money from what was to be used for the Interceptor.</w:t>
      </w:r>
    </w:p>
    <w:p w14:paraId="673CEC49" w14:textId="4DC63331" w:rsidR="002201D6" w:rsidRDefault="002201D6" w:rsidP="007E0CC3">
      <w:pPr>
        <w:pStyle w:val="ListParagraph"/>
        <w:numPr>
          <w:ilvl w:val="1"/>
          <w:numId w:val="1"/>
        </w:numPr>
        <w:tabs>
          <w:tab w:val="left" w:pos="2159"/>
        </w:tabs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G. Steckman interjected </w:t>
      </w:r>
      <w:r w:rsidR="00831F99">
        <w:rPr>
          <w:rFonts w:ascii="Garamond" w:hAnsi="Garamond"/>
          <w:sz w:val="24"/>
        </w:rPr>
        <w:t xml:space="preserve">– Maryland Dept of the Environment (MDE) was agreeable to have the money that was to be used for the Interceptor, </w:t>
      </w:r>
      <w:r w:rsidR="00105EBA">
        <w:rPr>
          <w:rFonts w:ascii="Garamond" w:hAnsi="Garamond"/>
          <w:sz w:val="24"/>
        </w:rPr>
        <w:t>be moved over to cover the pumping station needs.</w:t>
      </w:r>
      <w:r w:rsidR="00F05033">
        <w:rPr>
          <w:rFonts w:ascii="Garamond" w:hAnsi="Garamond"/>
          <w:sz w:val="24"/>
        </w:rPr>
        <w:t xml:space="preserve"> The full amount to fix the pumping station is </w:t>
      </w:r>
      <w:r w:rsidR="00B64649">
        <w:rPr>
          <w:rFonts w:ascii="Garamond" w:hAnsi="Garamond"/>
          <w:sz w:val="24"/>
        </w:rPr>
        <w:t>$7.1M but the city’s obligation is $4.6M.</w:t>
      </w:r>
      <w:r w:rsidR="00A45961">
        <w:rPr>
          <w:rFonts w:ascii="Garamond" w:hAnsi="Garamond"/>
          <w:sz w:val="24"/>
        </w:rPr>
        <w:t xml:space="preserve"> </w:t>
      </w:r>
      <w:r w:rsidR="00C12810">
        <w:rPr>
          <w:rFonts w:ascii="Garamond" w:hAnsi="Garamond"/>
          <w:sz w:val="24"/>
        </w:rPr>
        <w:t>The city has limited borrowing capac</w:t>
      </w:r>
      <w:r w:rsidR="00C061C5">
        <w:rPr>
          <w:rFonts w:ascii="Garamond" w:hAnsi="Garamond"/>
          <w:sz w:val="24"/>
        </w:rPr>
        <w:t>ity.</w:t>
      </w:r>
    </w:p>
    <w:p w14:paraId="0EE386A2" w14:textId="01E48EA0" w:rsidR="00BC3A31" w:rsidRDefault="00A45961" w:rsidP="00BC3A31">
      <w:pPr>
        <w:pStyle w:val="ListParagraph"/>
        <w:numPr>
          <w:ilvl w:val="1"/>
          <w:numId w:val="1"/>
        </w:numPr>
        <w:tabs>
          <w:tab w:val="left" w:pos="2159"/>
        </w:tabs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The city rate payers and county rate payers will have to pay for that increase.</w:t>
      </w:r>
    </w:p>
    <w:p w14:paraId="12FE4D2D" w14:textId="55DCA221" w:rsidR="00BC3A31" w:rsidRDefault="001B17C1" w:rsidP="00BC3A31">
      <w:pPr>
        <w:tabs>
          <w:tab w:val="left" w:pos="2159"/>
        </w:tabs>
        <w:rPr>
          <w:rFonts w:ascii="Garamond" w:hAnsi="Garamond"/>
          <w:sz w:val="24"/>
        </w:rPr>
      </w:pPr>
      <w:r w:rsidRPr="005D0DE0">
        <w:rPr>
          <w:rFonts w:ascii="Garamond" w:hAnsi="Garamond"/>
          <w:b/>
          <w:bCs/>
          <w:sz w:val="24"/>
        </w:rPr>
        <w:t xml:space="preserve">Del. T. Hutchinson </w:t>
      </w:r>
      <w:r>
        <w:rPr>
          <w:rFonts w:ascii="Garamond" w:hAnsi="Garamond"/>
          <w:sz w:val="24"/>
        </w:rPr>
        <w:t xml:space="preserve">– Are you putting the new pumping station at the same location or picking a </w:t>
      </w:r>
      <w:r>
        <w:rPr>
          <w:rFonts w:ascii="Garamond" w:hAnsi="Garamond"/>
          <w:sz w:val="24"/>
        </w:rPr>
        <w:lastRenderedPageBreak/>
        <w:t>new location? Answer: Using the same location.</w:t>
      </w:r>
      <w:r w:rsidR="00CB5DBC">
        <w:rPr>
          <w:rFonts w:ascii="Garamond" w:hAnsi="Garamond"/>
          <w:sz w:val="24"/>
        </w:rPr>
        <w:t xml:space="preserve"> </w:t>
      </w:r>
    </w:p>
    <w:p w14:paraId="3FDFB018" w14:textId="0458EB7A" w:rsidR="00CB5DBC" w:rsidRPr="00BC3A31" w:rsidRDefault="00962CD5" w:rsidP="00BC3A31">
      <w:pPr>
        <w:tabs>
          <w:tab w:val="left" w:pos="2159"/>
        </w:tabs>
        <w:rPr>
          <w:rFonts w:ascii="Garamond" w:hAnsi="Garamond"/>
          <w:sz w:val="24"/>
        </w:rPr>
      </w:pPr>
      <w:r w:rsidRPr="005D0DE0">
        <w:rPr>
          <w:rFonts w:ascii="Garamond" w:hAnsi="Garamond"/>
          <w:b/>
          <w:bCs/>
          <w:sz w:val="24"/>
        </w:rPr>
        <w:t xml:space="preserve">G. Steckman, City </w:t>
      </w:r>
      <w:proofErr w:type="spellStart"/>
      <w:r w:rsidRPr="005D0DE0">
        <w:rPr>
          <w:rFonts w:ascii="Garamond" w:hAnsi="Garamond"/>
          <w:b/>
          <w:bCs/>
          <w:sz w:val="24"/>
        </w:rPr>
        <w:t>Mgr</w:t>
      </w:r>
      <w:proofErr w:type="spellEnd"/>
      <w:r>
        <w:rPr>
          <w:rFonts w:ascii="Garamond" w:hAnsi="Garamond"/>
          <w:sz w:val="24"/>
        </w:rPr>
        <w:t xml:space="preserve"> – There is a reason for that Bucky Jackson looked at it </w:t>
      </w:r>
      <w:r w:rsidR="00574D1D">
        <w:rPr>
          <w:rFonts w:ascii="Garamond" w:hAnsi="Garamond"/>
          <w:sz w:val="24"/>
        </w:rPr>
        <w:t xml:space="preserve">with other engineers. By the time you separate out the lines and move to new location, it </w:t>
      </w:r>
      <w:proofErr w:type="gramStart"/>
      <w:r w:rsidR="00574D1D">
        <w:rPr>
          <w:rFonts w:ascii="Garamond" w:hAnsi="Garamond"/>
          <w:sz w:val="24"/>
        </w:rPr>
        <w:t>cost</w:t>
      </w:r>
      <w:proofErr w:type="gramEnd"/>
      <w:r w:rsidR="00574D1D">
        <w:rPr>
          <w:rFonts w:ascii="Garamond" w:hAnsi="Garamond"/>
          <w:sz w:val="24"/>
        </w:rPr>
        <w:t xml:space="preserve"> about the same amount of money.</w:t>
      </w:r>
    </w:p>
    <w:p w14:paraId="38D02C57" w14:textId="77777777" w:rsidR="0042209B" w:rsidRPr="009C418B" w:rsidRDefault="0042209B" w:rsidP="0042209B">
      <w:pPr>
        <w:pStyle w:val="ListParagraph"/>
        <w:numPr>
          <w:ilvl w:val="0"/>
          <w:numId w:val="1"/>
        </w:numPr>
        <w:tabs>
          <w:tab w:val="left" w:pos="2159"/>
        </w:tabs>
        <w:ind w:left="2159"/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pacing w:val="-2"/>
          <w:sz w:val="24"/>
        </w:rPr>
        <w:t>Interceptor</w:t>
      </w:r>
    </w:p>
    <w:p w14:paraId="560DC0CA" w14:textId="615051D7" w:rsidR="009C418B" w:rsidRPr="00B0526D" w:rsidRDefault="000242DB" w:rsidP="00B0526D">
      <w:pPr>
        <w:pStyle w:val="ListParagraph"/>
        <w:numPr>
          <w:ilvl w:val="0"/>
          <w:numId w:val="3"/>
        </w:numPr>
        <w:tabs>
          <w:tab w:val="left" w:pos="2159"/>
        </w:tabs>
        <w:rPr>
          <w:rFonts w:ascii="Garamond" w:hAnsi="Garamond"/>
          <w:sz w:val="24"/>
        </w:rPr>
      </w:pPr>
      <w:r w:rsidRPr="00B0526D">
        <w:rPr>
          <w:rFonts w:ascii="Garamond" w:hAnsi="Garamond"/>
          <w:sz w:val="24"/>
        </w:rPr>
        <w:t xml:space="preserve">The </w:t>
      </w:r>
      <w:r w:rsidR="00146FAA" w:rsidRPr="00B0526D">
        <w:rPr>
          <w:rFonts w:ascii="Garamond" w:hAnsi="Garamond"/>
          <w:sz w:val="24"/>
        </w:rPr>
        <w:t>estimate</w:t>
      </w:r>
      <w:r w:rsidRPr="00B0526D">
        <w:rPr>
          <w:rFonts w:ascii="Garamond" w:hAnsi="Garamond"/>
          <w:sz w:val="24"/>
        </w:rPr>
        <w:t xml:space="preserve"> to repair the interceptor (</w:t>
      </w:r>
      <w:r w:rsidR="00FA61EE" w:rsidRPr="00B0526D">
        <w:rPr>
          <w:rFonts w:ascii="Garamond" w:hAnsi="Garamond"/>
          <w:sz w:val="24"/>
        </w:rPr>
        <w:t xml:space="preserve">from High St. </w:t>
      </w:r>
      <w:r w:rsidRPr="00B0526D">
        <w:rPr>
          <w:rFonts w:ascii="Garamond" w:hAnsi="Garamond"/>
          <w:sz w:val="24"/>
        </w:rPr>
        <w:t xml:space="preserve">around Long Wharf and Cambridge Creek) </w:t>
      </w:r>
      <w:r w:rsidR="007D69F6" w:rsidRPr="00B0526D">
        <w:rPr>
          <w:rFonts w:ascii="Garamond" w:hAnsi="Garamond"/>
          <w:sz w:val="24"/>
        </w:rPr>
        <w:t>will cost $3.1</w:t>
      </w:r>
      <w:r w:rsidR="00DB7AFC" w:rsidRPr="00B0526D">
        <w:rPr>
          <w:rFonts w:ascii="Garamond" w:hAnsi="Garamond"/>
          <w:sz w:val="24"/>
        </w:rPr>
        <w:t xml:space="preserve">5 </w:t>
      </w:r>
      <w:r w:rsidR="007D69F6" w:rsidRPr="00B0526D">
        <w:rPr>
          <w:rFonts w:ascii="Garamond" w:hAnsi="Garamond"/>
          <w:sz w:val="24"/>
        </w:rPr>
        <w:t>M</w:t>
      </w:r>
      <w:r w:rsidR="00DB7AFC" w:rsidRPr="00B0526D">
        <w:rPr>
          <w:rFonts w:ascii="Garamond" w:hAnsi="Garamond"/>
          <w:sz w:val="24"/>
        </w:rPr>
        <w:t>.</w:t>
      </w:r>
    </w:p>
    <w:p w14:paraId="6A5CD7C1" w14:textId="368A8717" w:rsidR="00DB7AFC" w:rsidRDefault="008E5BDE" w:rsidP="00B0526D">
      <w:pPr>
        <w:pStyle w:val="ListParagraph"/>
        <w:numPr>
          <w:ilvl w:val="0"/>
          <w:numId w:val="3"/>
        </w:numPr>
        <w:tabs>
          <w:tab w:val="left" w:pos="2159"/>
        </w:tabs>
        <w:rPr>
          <w:rFonts w:ascii="Garamond" w:hAnsi="Garamond"/>
          <w:sz w:val="24"/>
        </w:rPr>
      </w:pPr>
      <w:r w:rsidRPr="00B0526D">
        <w:rPr>
          <w:rFonts w:ascii="Garamond" w:hAnsi="Garamond"/>
          <w:sz w:val="24"/>
        </w:rPr>
        <w:t>We applied fo</w:t>
      </w:r>
      <w:r w:rsidR="000175D3" w:rsidRPr="00B0526D">
        <w:rPr>
          <w:rFonts w:ascii="Garamond" w:hAnsi="Garamond"/>
          <w:sz w:val="24"/>
        </w:rPr>
        <w:t xml:space="preserve">r a </w:t>
      </w:r>
      <w:proofErr w:type="gramStart"/>
      <w:r w:rsidR="000175D3" w:rsidRPr="00B0526D">
        <w:rPr>
          <w:rFonts w:ascii="Garamond" w:hAnsi="Garamond"/>
          <w:sz w:val="24"/>
        </w:rPr>
        <w:t>low cost</w:t>
      </w:r>
      <w:proofErr w:type="gramEnd"/>
      <w:r w:rsidR="00C12E11" w:rsidRPr="00B0526D">
        <w:rPr>
          <w:rFonts w:ascii="Garamond" w:hAnsi="Garamond"/>
          <w:sz w:val="24"/>
        </w:rPr>
        <w:t xml:space="preserve"> loan </w:t>
      </w:r>
      <w:r w:rsidR="000175D3" w:rsidRPr="00B0526D">
        <w:rPr>
          <w:rFonts w:ascii="Garamond" w:hAnsi="Garamond"/>
          <w:sz w:val="24"/>
        </w:rPr>
        <w:t>with</w:t>
      </w:r>
      <w:r w:rsidR="00C12E11" w:rsidRPr="00B0526D">
        <w:rPr>
          <w:rFonts w:ascii="Garamond" w:hAnsi="Garamond"/>
          <w:sz w:val="24"/>
        </w:rPr>
        <w:t xml:space="preserve"> 2.25% interest and a $</w:t>
      </w:r>
      <w:r w:rsidR="00146FAA" w:rsidRPr="00B0526D">
        <w:rPr>
          <w:rFonts w:ascii="Garamond" w:hAnsi="Garamond"/>
          <w:sz w:val="24"/>
        </w:rPr>
        <w:t>1</w:t>
      </w:r>
      <w:r w:rsidR="00C12E11" w:rsidRPr="00B0526D">
        <w:rPr>
          <w:rFonts w:ascii="Garamond" w:hAnsi="Garamond"/>
          <w:sz w:val="24"/>
        </w:rPr>
        <w:t xml:space="preserve">M </w:t>
      </w:r>
      <w:r w:rsidRPr="00B0526D">
        <w:rPr>
          <w:rFonts w:ascii="Garamond" w:hAnsi="Garamond"/>
          <w:sz w:val="24"/>
        </w:rPr>
        <w:t xml:space="preserve">loan principal </w:t>
      </w:r>
      <w:r w:rsidR="00146FAA" w:rsidRPr="00B0526D">
        <w:rPr>
          <w:rFonts w:ascii="Garamond" w:hAnsi="Garamond"/>
          <w:sz w:val="24"/>
        </w:rPr>
        <w:t>forgiveness.</w:t>
      </w:r>
      <w:r w:rsidR="000175D3" w:rsidRPr="00B0526D">
        <w:rPr>
          <w:rFonts w:ascii="Garamond" w:hAnsi="Garamond"/>
          <w:sz w:val="24"/>
        </w:rPr>
        <w:t xml:space="preserve"> We hope to re-</w:t>
      </w:r>
      <w:r w:rsidR="00323AD2">
        <w:rPr>
          <w:rFonts w:ascii="Garamond" w:hAnsi="Garamond"/>
          <w:sz w:val="24"/>
        </w:rPr>
        <w:t>a</w:t>
      </w:r>
      <w:r w:rsidR="000175D3" w:rsidRPr="00B0526D">
        <w:rPr>
          <w:rFonts w:ascii="Garamond" w:hAnsi="Garamond"/>
          <w:sz w:val="24"/>
        </w:rPr>
        <w:t>pply for that loan in January 202</w:t>
      </w:r>
      <w:r w:rsidR="00B0526D" w:rsidRPr="00B0526D">
        <w:rPr>
          <w:rFonts w:ascii="Garamond" w:hAnsi="Garamond"/>
          <w:sz w:val="24"/>
        </w:rPr>
        <w:t>6.</w:t>
      </w:r>
    </w:p>
    <w:p w14:paraId="29B5A102" w14:textId="32918583" w:rsidR="003B2AAC" w:rsidRDefault="003B2AAC" w:rsidP="00B0526D">
      <w:pPr>
        <w:pStyle w:val="ListParagraph"/>
        <w:numPr>
          <w:ilvl w:val="0"/>
          <w:numId w:val="3"/>
        </w:numPr>
        <w:tabs>
          <w:tab w:val="left" w:pos="2159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The Interceptor takes the </w:t>
      </w:r>
      <w:r w:rsidR="00D432F7">
        <w:rPr>
          <w:rFonts w:ascii="Garamond" w:hAnsi="Garamond"/>
          <w:sz w:val="24"/>
        </w:rPr>
        <w:t>whole West End sewage to the Trenton St Pumping Station.</w:t>
      </w:r>
    </w:p>
    <w:p w14:paraId="2E613921" w14:textId="2B1D5573" w:rsidR="00573362" w:rsidRDefault="00573362" w:rsidP="00573362">
      <w:pPr>
        <w:tabs>
          <w:tab w:val="left" w:pos="2159"/>
        </w:tabs>
        <w:rPr>
          <w:rFonts w:ascii="Garamond" w:hAnsi="Garamond"/>
          <w:sz w:val="24"/>
        </w:rPr>
      </w:pPr>
      <w:r w:rsidRPr="00707EA6">
        <w:rPr>
          <w:rFonts w:ascii="Garamond" w:hAnsi="Garamond"/>
          <w:b/>
          <w:bCs/>
          <w:sz w:val="24"/>
        </w:rPr>
        <w:t>B. Summers, Ward 1</w:t>
      </w:r>
      <w:r>
        <w:rPr>
          <w:rFonts w:ascii="Garamond" w:hAnsi="Garamond"/>
          <w:sz w:val="24"/>
        </w:rPr>
        <w:t xml:space="preserve"> – Has the Interceptor been doing that for the last 30 years</w:t>
      </w:r>
      <w:r w:rsidR="0079227F">
        <w:rPr>
          <w:rFonts w:ascii="Garamond" w:hAnsi="Garamond"/>
          <w:sz w:val="24"/>
        </w:rPr>
        <w:t>? Answer: Yes.</w:t>
      </w:r>
      <w:r w:rsidR="00ED47DD">
        <w:rPr>
          <w:rFonts w:ascii="Garamond" w:hAnsi="Garamond"/>
          <w:sz w:val="24"/>
        </w:rPr>
        <w:t xml:space="preserve"> We know that it is leaking. Some of </w:t>
      </w:r>
      <w:r w:rsidR="00FC53B6">
        <w:rPr>
          <w:rFonts w:ascii="Garamond" w:hAnsi="Garamond"/>
          <w:sz w:val="24"/>
        </w:rPr>
        <w:t>the infrastructure is</w:t>
      </w:r>
      <w:r w:rsidR="00ED47DD">
        <w:rPr>
          <w:rFonts w:ascii="Garamond" w:hAnsi="Garamond"/>
          <w:sz w:val="24"/>
        </w:rPr>
        <w:t xml:space="preserve"> clay pipe</w:t>
      </w:r>
      <w:r w:rsidR="00FC53B6">
        <w:rPr>
          <w:rFonts w:ascii="Garamond" w:hAnsi="Garamond"/>
          <w:sz w:val="24"/>
        </w:rPr>
        <w:t>.</w:t>
      </w:r>
      <w:r w:rsidR="009029BB">
        <w:rPr>
          <w:rFonts w:ascii="Garamond" w:hAnsi="Garamond"/>
          <w:sz w:val="24"/>
        </w:rPr>
        <w:t xml:space="preserve"> </w:t>
      </w:r>
    </w:p>
    <w:p w14:paraId="1DBB1752" w14:textId="33200C66" w:rsidR="00384765" w:rsidRPr="00573362" w:rsidRDefault="00384765" w:rsidP="00573362">
      <w:pPr>
        <w:tabs>
          <w:tab w:val="left" w:pos="2159"/>
        </w:tabs>
        <w:rPr>
          <w:rFonts w:ascii="Garamond" w:hAnsi="Garamond"/>
          <w:sz w:val="24"/>
        </w:rPr>
      </w:pPr>
      <w:r w:rsidRPr="00707EA6">
        <w:rPr>
          <w:rFonts w:ascii="Garamond" w:hAnsi="Garamond"/>
          <w:b/>
          <w:bCs/>
          <w:sz w:val="24"/>
        </w:rPr>
        <w:t xml:space="preserve">G. </w:t>
      </w:r>
      <w:r w:rsidR="005056C9" w:rsidRPr="00707EA6">
        <w:rPr>
          <w:rFonts w:ascii="Garamond" w:hAnsi="Garamond"/>
          <w:b/>
          <w:bCs/>
          <w:sz w:val="24"/>
        </w:rPr>
        <w:t xml:space="preserve">Steckman, </w:t>
      </w:r>
      <w:r w:rsidR="0020648C" w:rsidRPr="00707EA6">
        <w:rPr>
          <w:rFonts w:ascii="Garamond" w:hAnsi="Garamond"/>
          <w:b/>
          <w:bCs/>
          <w:sz w:val="24"/>
        </w:rPr>
        <w:t>C</w:t>
      </w:r>
      <w:r w:rsidR="005056C9" w:rsidRPr="00707EA6">
        <w:rPr>
          <w:rFonts w:ascii="Garamond" w:hAnsi="Garamond"/>
          <w:b/>
          <w:bCs/>
          <w:sz w:val="24"/>
        </w:rPr>
        <w:t xml:space="preserve">ity </w:t>
      </w:r>
      <w:proofErr w:type="spellStart"/>
      <w:r w:rsidR="005056C9" w:rsidRPr="00707EA6">
        <w:rPr>
          <w:rFonts w:ascii="Garamond" w:hAnsi="Garamond"/>
          <w:b/>
          <w:bCs/>
          <w:sz w:val="24"/>
        </w:rPr>
        <w:t>Mgr</w:t>
      </w:r>
      <w:proofErr w:type="spellEnd"/>
      <w:r w:rsidR="0020648C">
        <w:rPr>
          <w:rFonts w:ascii="Garamond" w:hAnsi="Garamond"/>
          <w:sz w:val="24"/>
        </w:rPr>
        <w:t xml:space="preserve"> </w:t>
      </w:r>
      <w:r w:rsidR="00323AD2">
        <w:rPr>
          <w:rFonts w:ascii="Garamond" w:hAnsi="Garamond"/>
          <w:sz w:val="24"/>
        </w:rPr>
        <w:t>–</w:t>
      </w:r>
      <w:r w:rsidR="0020648C">
        <w:rPr>
          <w:rFonts w:ascii="Garamond" w:hAnsi="Garamond"/>
          <w:sz w:val="24"/>
        </w:rPr>
        <w:t xml:space="preserve"> </w:t>
      </w:r>
      <w:r w:rsidR="00323AD2">
        <w:rPr>
          <w:rFonts w:ascii="Garamond" w:hAnsi="Garamond"/>
          <w:sz w:val="24"/>
        </w:rPr>
        <w:t xml:space="preserve">This </w:t>
      </w:r>
      <w:r w:rsidR="00C90350">
        <w:rPr>
          <w:rFonts w:ascii="Garamond" w:hAnsi="Garamond"/>
          <w:sz w:val="24"/>
        </w:rPr>
        <w:t xml:space="preserve">repair would line the pipes to stop the </w:t>
      </w:r>
      <w:proofErr w:type="spellStart"/>
      <w:r w:rsidR="00C90350">
        <w:rPr>
          <w:rFonts w:ascii="Garamond" w:hAnsi="Garamond"/>
          <w:sz w:val="24"/>
        </w:rPr>
        <w:t>ionide</w:t>
      </w:r>
      <w:proofErr w:type="spellEnd"/>
      <w:r w:rsidR="00C90350">
        <w:rPr>
          <w:rFonts w:ascii="Garamond" w:hAnsi="Garamond"/>
          <w:sz w:val="24"/>
        </w:rPr>
        <w:t xml:space="preserve"> from leaking out.</w:t>
      </w:r>
    </w:p>
    <w:p w14:paraId="2541E0CC" w14:textId="77777777" w:rsidR="0042209B" w:rsidRPr="00FC53B6" w:rsidRDefault="0042209B" w:rsidP="0042209B">
      <w:pPr>
        <w:pStyle w:val="ListParagraph"/>
        <w:numPr>
          <w:ilvl w:val="0"/>
          <w:numId w:val="1"/>
        </w:numPr>
        <w:tabs>
          <w:tab w:val="left" w:pos="2159"/>
        </w:tabs>
        <w:ind w:left="2159"/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Cedar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Street</w:t>
      </w:r>
      <w:r>
        <w:rPr>
          <w:rFonts w:ascii="Garamond" w:hAnsi="Garamond"/>
          <w:spacing w:val="-1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Culvert</w:t>
      </w:r>
    </w:p>
    <w:p w14:paraId="6AFC7B4C" w14:textId="43EF1634" w:rsidR="00D8102B" w:rsidRDefault="00FC53B6" w:rsidP="00C06F43">
      <w:pPr>
        <w:pStyle w:val="ListParagraph"/>
        <w:numPr>
          <w:ilvl w:val="0"/>
          <w:numId w:val="4"/>
        </w:numPr>
        <w:tabs>
          <w:tab w:val="left" w:pos="2159"/>
        </w:tabs>
        <w:contextualSpacing w:val="0"/>
        <w:rPr>
          <w:rFonts w:ascii="Garamond" w:hAnsi="Garamond"/>
          <w:sz w:val="24"/>
        </w:rPr>
      </w:pPr>
      <w:proofErr w:type="spellStart"/>
      <w:r>
        <w:rPr>
          <w:rFonts w:ascii="Garamond" w:hAnsi="Garamond"/>
          <w:sz w:val="24"/>
        </w:rPr>
        <w:t>Peachblossom</w:t>
      </w:r>
      <w:proofErr w:type="spellEnd"/>
      <w:r w:rsidR="00384765">
        <w:rPr>
          <w:rFonts w:ascii="Garamond" w:hAnsi="Garamond"/>
          <w:sz w:val="24"/>
        </w:rPr>
        <w:t xml:space="preserve"> Creek Culvert – crosses Cedar St </w:t>
      </w:r>
      <w:r w:rsidR="00613DA1">
        <w:rPr>
          <w:rFonts w:ascii="Garamond" w:hAnsi="Garamond"/>
          <w:sz w:val="24"/>
        </w:rPr>
        <w:t xml:space="preserve">to Genesis </w:t>
      </w:r>
      <w:r w:rsidR="00C90350">
        <w:rPr>
          <w:rFonts w:ascii="Garamond" w:hAnsi="Garamond"/>
          <w:sz w:val="24"/>
        </w:rPr>
        <w:t xml:space="preserve">Marina. </w:t>
      </w:r>
      <w:r w:rsidR="009C532B">
        <w:rPr>
          <w:rFonts w:ascii="Garamond" w:hAnsi="Garamond"/>
          <w:sz w:val="24"/>
        </w:rPr>
        <w:t xml:space="preserve">Both these culverts are 30 years past their useful life. If the culverts fail, it would be </w:t>
      </w:r>
      <w:r w:rsidR="00C06F43">
        <w:rPr>
          <w:rFonts w:ascii="Garamond" w:hAnsi="Garamond"/>
          <w:sz w:val="24"/>
        </w:rPr>
        <w:t>catastrophic. Cedar St would have to be closed</w:t>
      </w:r>
      <w:r w:rsidR="001A4223">
        <w:rPr>
          <w:rFonts w:ascii="Garamond" w:hAnsi="Garamond"/>
          <w:sz w:val="24"/>
        </w:rPr>
        <w:t xml:space="preserve"> for an extended period</w:t>
      </w:r>
      <w:r w:rsidR="008F54B7">
        <w:rPr>
          <w:rFonts w:ascii="Garamond" w:hAnsi="Garamond"/>
          <w:sz w:val="24"/>
        </w:rPr>
        <w:t>.</w:t>
      </w:r>
    </w:p>
    <w:p w14:paraId="7741980B" w14:textId="045BE2C7" w:rsidR="00FC53B6" w:rsidRDefault="00D8102B" w:rsidP="00C06F43">
      <w:pPr>
        <w:pStyle w:val="ListParagraph"/>
        <w:numPr>
          <w:ilvl w:val="0"/>
          <w:numId w:val="4"/>
        </w:numPr>
        <w:tabs>
          <w:tab w:val="left" w:pos="2159"/>
        </w:tabs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The </w:t>
      </w:r>
      <w:proofErr w:type="gramStart"/>
      <w:r>
        <w:rPr>
          <w:rFonts w:ascii="Garamond" w:hAnsi="Garamond"/>
          <w:sz w:val="24"/>
        </w:rPr>
        <w:t>cost estimate</w:t>
      </w:r>
      <w:proofErr w:type="gramEnd"/>
      <w:r>
        <w:rPr>
          <w:rFonts w:ascii="Garamond" w:hAnsi="Garamond"/>
          <w:sz w:val="24"/>
        </w:rPr>
        <w:t xml:space="preserve"> we have is $2.5M</w:t>
      </w:r>
      <w:r w:rsidR="00C06F43">
        <w:rPr>
          <w:rFonts w:ascii="Garamond" w:hAnsi="Garamond"/>
          <w:sz w:val="24"/>
        </w:rPr>
        <w:t>.</w:t>
      </w:r>
    </w:p>
    <w:p w14:paraId="43532FFF" w14:textId="5ED24B91" w:rsidR="008F54B7" w:rsidRDefault="008F54B7" w:rsidP="00C06F43">
      <w:pPr>
        <w:pStyle w:val="ListParagraph"/>
        <w:numPr>
          <w:ilvl w:val="0"/>
          <w:numId w:val="4"/>
        </w:numPr>
        <w:tabs>
          <w:tab w:val="left" w:pos="2159"/>
        </w:tabs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We have partial design from 2018</w:t>
      </w:r>
      <w:r w:rsidR="00234EEC">
        <w:rPr>
          <w:rFonts w:ascii="Garamond" w:hAnsi="Garamond"/>
          <w:sz w:val="24"/>
        </w:rPr>
        <w:t>. We need to get a complete design and get funding.</w:t>
      </w:r>
    </w:p>
    <w:p w14:paraId="6B59A7C1" w14:textId="77777777" w:rsidR="0042209B" w:rsidRPr="00865396" w:rsidRDefault="0042209B" w:rsidP="0042209B">
      <w:pPr>
        <w:pStyle w:val="ListParagraph"/>
        <w:numPr>
          <w:ilvl w:val="0"/>
          <w:numId w:val="1"/>
        </w:numPr>
        <w:tabs>
          <w:tab w:val="left" w:pos="2159"/>
        </w:tabs>
        <w:ind w:left="2159"/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HVAC,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Public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z w:val="24"/>
        </w:rPr>
        <w:t>Safety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Building</w:t>
      </w:r>
    </w:p>
    <w:p w14:paraId="11AB4A56" w14:textId="3FA14BF1" w:rsidR="00865396" w:rsidRPr="00686CA8" w:rsidRDefault="009D438B" w:rsidP="00686CA8">
      <w:pPr>
        <w:pStyle w:val="ListParagraph"/>
        <w:numPr>
          <w:ilvl w:val="0"/>
          <w:numId w:val="6"/>
        </w:numPr>
        <w:tabs>
          <w:tab w:val="left" w:pos="2159"/>
        </w:tabs>
        <w:rPr>
          <w:rFonts w:ascii="Garamond" w:hAnsi="Garamond"/>
          <w:sz w:val="24"/>
        </w:rPr>
      </w:pPr>
      <w:r w:rsidRPr="00686CA8">
        <w:rPr>
          <w:rFonts w:ascii="Garamond" w:hAnsi="Garamond"/>
          <w:sz w:val="24"/>
        </w:rPr>
        <w:t xml:space="preserve">There were many </w:t>
      </w:r>
      <w:proofErr w:type="gramStart"/>
      <w:r w:rsidRPr="00686CA8">
        <w:rPr>
          <w:rFonts w:ascii="Garamond" w:hAnsi="Garamond"/>
          <w:sz w:val="24"/>
        </w:rPr>
        <w:t>change</w:t>
      </w:r>
      <w:proofErr w:type="gramEnd"/>
      <w:r w:rsidRPr="00686CA8">
        <w:rPr>
          <w:rFonts w:ascii="Garamond" w:hAnsi="Garamond"/>
          <w:sz w:val="24"/>
        </w:rPr>
        <w:t xml:space="preserve"> orders to this building</w:t>
      </w:r>
      <w:r w:rsidR="00065C6E">
        <w:rPr>
          <w:rFonts w:ascii="Garamond" w:hAnsi="Garamond"/>
          <w:sz w:val="24"/>
        </w:rPr>
        <w:t>,</w:t>
      </w:r>
      <w:r w:rsidRPr="00686CA8">
        <w:rPr>
          <w:rFonts w:ascii="Garamond" w:hAnsi="Garamond"/>
          <w:sz w:val="24"/>
        </w:rPr>
        <w:t xml:space="preserve"> increasing the size.</w:t>
      </w:r>
    </w:p>
    <w:p w14:paraId="55E255E0" w14:textId="79C5CF25" w:rsidR="009D438B" w:rsidRDefault="00236748" w:rsidP="00686CA8">
      <w:pPr>
        <w:pStyle w:val="ListParagraph"/>
        <w:numPr>
          <w:ilvl w:val="0"/>
          <w:numId w:val="6"/>
        </w:numPr>
        <w:tabs>
          <w:tab w:val="left" w:pos="2159"/>
        </w:tabs>
        <w:rPr>
          <w:rFonts w:ascii="Garamond" w:hAnsi="Garamond"/>
          <w:sz w:val="24"/>
        </w:rPr>
      </w:pPr>
      <w:r w:rsidRPr="00686CA8">
        <w:rPr>
          <w:rFonts w:ascii="Garamond" w:hAnsi="Garamond"/>
          <w:sz w:val="24"/>
        </w:rPr>
        <w:t>The HVAC system needs repairs. Cost estimate is $1.5M</w:t>
      </w:r>
      <w:r w:rsidR="00686CA8">
        <w:rPr>
          <w:rFonts w:ascii="Garamond" w:hAnsi="Garamond"/>
          <w:sz w:val="24"/>
        </w:rPr>
        <w:t>.</w:t>
      </w:r>
    </w:p>
    <w:p w14:paraId="1FE0F013" w14:textId="67DE43BE" w:rsidR="00707EA6" w:rsidRDefault="00707EA6" w:rsidP="00707EA6">
      <w:pPr>
        <w:tabs>
          <w:tab w:val="left" w:pos="2159"/>
        </w:tabs>
        <w:rPr>
          <w:rFonts w:ascii="Garamond" w:hAnsi="Garamond"/>
          <w:sz w:val="24"/>
        </w:rPr>
      </w:pPr>
      <w:r w:rsidRPr="00707EA6">
        <w:rPr>
          <w:rFonts w:ascii="Garamond" w:hAnsi="Garamond"/>
          <w:b/>
          <w:bCs/>
          <w:sz w:val="24"/>
        </w:rPr>
        <w:t xml:space="preserve">G. Steckman, City </w:t>
      </w:r>
      <w:proofErr w:type="spellStart"/>
      <w:r w:rsidRPr="00707EA6">
        <w:rPr>
          <w:rFonts w:ascii="Garamond" w:hAnsi="Garamond"/>
          <w:b/>
          <w:bCs/>
          <w:sz w:val="24"/>
        </w:rPr>
        <w:t>Mgr</w:t>
      </w:r>
      <w:proofErr w:type="spellEnd"/>
      <w:r w:rsidRPr="00707EA6">
        <w:rPr>
          <w:rFonts w:ascii="Garamond" w:hAnsi="Garamond"/>
          <w:sz w:val="24"/>
        </w:rPr>
        <w:t xml:space="preserve"> – If you see any state monies for this type of thing, </w:t>
      </w:r>
      <w:r w:rsidRPr="00707EA6">
        <w:rPr>
          <w:rFonts w:ascii="Garamond" w:hAnsi="Garamond"/>
          <w:sz w:val="24"/>
        </w:rPr>
        <w:t xml:space="preserve">when you are interacting with state </w:t>
      </w:r>
      <w:r w:rsidR="001333E6">
        <w:rPr>
          <w:rFonts w:ascii="Garamond" w:hAnsi="Garamond"/>
          <w:sz w:val="24"/>
        </w:rPr>
        <w:t>departments</w:t>
      </w:r>
      <w:r w:rsidR="00251740">
        <w:rPr>
          <w:rFonts w:ascii="Garamond" w:hAnsi="Garamond"/>
          <w:sz w:val="24"/>
        </w:rPr>
        <w:t>, let us know. We have also reached out to the Congress</w:t>
      </w:r>
      <w:r w:rsidR="00F56CBA">
        <w:rPr>
          <w:rFonts w:ascii="Garamond" w:hAnsi="Garamond"/>
          <w:sz w:val="24"/>
        </w:rPr>
        <w:t>ion</w:t>
      </w:r>
      <w:r w:rsidR="00251740">
        <w:rPr>
          <w:rFonts w:ascii="Garamond" w:hAnsi="Garamond"/>
          <w:sz w:val="24"/>
        </w:rPr>
        <w:t xml:space="preserve">al </w:t>
      </w:r>
      <w:r w:rsidR="00FB55A2">
        <w:rPr>
          <w:rFonts w:ascii="Garamond" w:hAnsi="Garamond"/>
          <w:sz w:val="24"/>
        </w:rPr>
        <w:t>delegation</w:t>
      </w:r>
      <w:r w:rsidR="00251740">
        <w:rPr>
          <w:rFonts w:ascii="Garamond" w:hAnsi="Garamond"/>
          <w:sz w:val="24"/>
        </w:rPr>
        <w:t xml:space="preserve"> for assistance with this</w:t>
      </w:r>
      <w:r w:rsidR="00F56CBA">
        <w:rPr>
          <w:rFonts w:ascii="Garamond" w:hAnsi="Garamond"/>
          <w:sz w:val="24"/>
        </w:rPr>
        <w:t>.</w:t>
      </w:r>
      <w:r w:rsidR="00275C3F">
        <w:rPr>
          <w:rFonts w:ascii="Garamond" w:hAnsi="Garamond"/>
          <w:sz w:val="24"/>
        </w:rPr>
        <w:t xml:space="preserve"> There are portions of the Public Safety </w:t>
      </w:r>
      <w:proofErr w:type="spellStart"/>
      <w:r w:rsidR="00275C3F">
        <w:rPr>
          <w:rFonts w:ascii="Garamond" w:hAnsi="Garamond"/>
          <w:sz w:val="24"/>
        </w:rPr>
        <w:t>Bldg</w:t>
      </w:r>
      <w:proofErr w:type="spellEnd"/>
      <w:r w:rsidR="00275C3F">
        <w:rPr>
          <w:rFonts w:ascii="Garamond" w:hAnsi="Garamond"/>
          <w:sz w:val="24"/>
        </w:rPr>
        <w:t xml:space="preserve"> that are unbearable. We are trying to revive the </w:t>
      </w:r>
      <w:proofErr w:type="gramStart"/>
      <w:r w:rsidR="00275C3F">
        <w:rPr>
          <w:rFonts w:ascii="Garamond" w:hAnsi="Garamond"/>
          <w:sz w:val="24"/>
        </w:rPr>
        <w:t>geothermal</w:t>
      </w:r>
      <w:proofErr w:type="gramEnd"/>
      <w:r w:rsidR="00471BC9">
        <w:rPr>
          <w:rFonts w:ascii="Garamond" w:hAnsi="Garamond"/>
          <w:sz w:val="24"/>
        </w:rPr>
        <w:t xml:space="preserve"> but it has been damaged because of heavy use and was undersized.</w:t>
      </w:r>
    </w:p>
    <w:p w14:paraId="69859969" w14:textId="77777777" w:rsidR="0042209B" w:rsidRPr="007D232A" w:rsidRDefault="0042209B" w:rsidP="0042209B">
      <w:pPr>
        <w:pStyle w:val="ListParagraph"/>
        <w:numPr>
          <w:ilvl w:val="0"/>
          <w:numId w:val="1"/>
        </w:numPr>
        <w:tabs>
          <w:tab w:val="left" w:pos="2159"/>
        </w:tabs>
        <w:ind w:left="2159"/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Old</w:t>
      </w:r>
      <w:r>
        <w:rPr>
          <w:rFonts w:ascii="Garamond" w:hAnsi="Garamond"/>
          <w:spacing w:val="-1"/>
          <w:sz w:val="24"/>
        </w:rPr>
        <w:t xml:space="preserve"> </w:t>
      </w:r>
      <w:r>
        <w:rPr>
          <w:rFonts w:ascii="Garamond" w:hAnsi="Garamond"/>
          <w:sz w:val="24"/>
        </w:rPr>
        <w:t>City</w:t>
      </w:r>
      <w:r>
        <w:rPr>
          <w:rFonts w:ascii="Garamond" w:hAnsi="Garamond"/>
          <w:spacing w:val="-1"/>
          <w:sz w:val="24"/>
        </w:rPr>
        <w:t xml:space="preserve"> </w:t>
      </w:r>
      <w:r>
        <w:rPr>
          <w:rFonts w:ascii="Garamond" w:hAnsi="Garamond"/>
          <w:sz w:val="24"/>
        </w:rPr>
        <w:t>Hall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Restoration</w:t>
      </w:r>
    </w:p>
    <w:p w14:paraId="3EE08C67" w14:textId="5E17A53C" w:rsidR="007D232A" w:rsidRPr="00E040E6" w:rsidRDefault="007D232A" w:rsidP="00100E10">
      <w:pPr>
        <w:pStyle w:val="ListParagraph"/>
        <w:numPr>
          <w:ilvl w:val="1"/>
          <w:numId w:val="1"/>
        </w:numPr>
        <w:tabs>
          <w:tab w:val="left" w:pos="2159"/>
        </w:tabs>
        <w:contextualSpacing w:val="0"/>
        <w:rPr>
          <w:rFonts w:ascii="Garamond" w:hAnsi="Garamond"/>
          <w:sz w:val="24"/>
        </w:rPr>
      </w:pPr>
      <w:proofErr w:type="spellStart"/>
      <w:r>
        <w:rPr>
          <w:rFonts w:ascii="Garamond" w:hAnsi="Garamond"/>
          <w:spacing w:val="-2"/>
          <w:sz w:val="24"/>
        </w:rPr>
        <w:t>Ms</w:t>
      </w:r>
      <w:proofErr w:type="spellEnd"/>
      <w:r>
        <w:rPr>
          <w:rFonts w:ascii="Garamond" w:hAnsi="Garamond"/>
          <w:spacing w:val="-2"/>
          <w:sz w:val="24"/>
        </w:rPr>
        <w:t xml:space="preserve"> Hannan</w:t>
      </w:r>
      <w:r w:rsidR="00100E10">
        <w:rPr>
          <w:rFonts w:ascii="Garamond" w:hAnsi="Garamond"/>
          <w:spacing w:val="-2"/>
          <w:sz w:val="24"/>
        </w:rPr>
        <w:t xml:space="preserve"> spoke about the efforts to </w:t>
      </w:r>
      <w:r w:rsidR="0069640F">
        <w:rPr>
          <w:rFonts w:ascii="Garamond" w:hAnsi="Garamond"/>
          <w:spacing w:val="-2"/>
          <w:sz w:val="24"/>
        </w:rPr>
        <w:t>renovate old city hall.</w:t>
      </w:r>
    </w:p>
    <w:p w14:paraId="39163D93" w14:textId="1FB3C1A3" w:rsidR="00E040E6" w:rsidRDefault="00643EA2" w:rsidP="00100E10">
      <w:pPr>
        <w:pStyle w:val="ListParagraph"/>
        <w:numPr>
          <w:ilvl w:val="1"/>
          <w:numId w:val="1"/>
        </w:numPr>
        <w:tabs>
          <w:tab w:val="left" w:pos="2159"/>
        </w:tabs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pacing w:val="-2"/>
          <w:sz w:val="24"/>
        </w:rPr>
        <w:t>The city has received money from the state delegation and from Maryland Historic Trust.</w:t>
      </w:r>
    </w:p>
    <w:p w14:paraId="17FFC78E" w14:textId="77777777" w:rsidR="00643EA2" w:rsidRDefault="00643EA2" w:rsidP="0042209B">
      <w:pPr>
        <w:tabs>
          <w:tab w:val="left" w:pos="1547"/>
        </w:tabs>
        <w:ind w:left="319"/>
        <w:rPr>
          <w:rFonts w:ascii="Garamond"/>
          <w:spacing w:val="-2"/>
          <w:sz w:val="24"/>
        </w:rPr>
      </w:pPr>
    </w:p>
    <w:p w14:paraId="455B4C8D" w14:textId="05CE9925" w:rsidR="0042209B" w:rsidRDefault="0042209B" w:rsidP="0042209B">
      <w:pPr>
        <w:tabs>
          <w:tab w:val="left" w:pos="1547"/>
        </w:tabs>
        <w:ind w:left="319"/>
        <w:rPr>
          <w:rFonts w:ascii="Garamond"/>
          <w:b/>
          <w:bCs/>
          <w:spacing w:val="-2"/>
          <w:sz w:val="24"/>
        </w:rPr>
      </w:pPr>
      <w:r>
        <w:rPr>
          <w:rFonts w:ascii="Garamond"/>
          <w:spacing w:val="-2"/>
          <w:sz w:val="24"/>
        </w:rPr>
        <w:t>Adjourn</w:t>
      </w:r>
      <w:r w:rsidR="0074024F">
        <w:rPr>
          <w:rFonts w:ascii="Garamond"/>
          <w:spacing w:val="-2"/>
          <w:sz w:val="24"/>
        </w:rPr>
        <w:t xml:space="preserve"> </w:t>
      </w:r>
      <w:r w:rsidR="0074024F" w:rsidRPr="0074024F">
        <w:rPr>
          <w:rFonts w:ascii="Garamond"/>
          <w:b/>
          <w:bCs/>
          <w:spacing w:val="-2"/>
          <w:sz w:val="24"/>
        </w:rPr>
        <w:t>5:55 PM</w:t>
      </w:r>
    </w:p>
    <w:p w14:paraId="6FC0B423" w14:textId="77777777" w:rsidR="008D656E" w:rsidRDefault="008D656E" w:rsidP="0042209B">
      <w:pPr>
        <w:tabs>
          <w:tab w:val="left" w:pos="1547"/>
        </w:tabs>
        <w:ind w:left="319"/>
        <w:rPr>
          <w:rFonts w:ascii="Garamond"/>
          <w:b/>
          <w:bCs/>
          <w:spacing w:val="-2"/>
          <w:sz w:val="24"/>
        </w:rPr>
      </w:pPr>
    </w:p>
    <w:p w14:paraId="722DC608" w14:textId="266AB66C" w:rsidR="008D656E" w:rsidRPr="00DF1E3B" w:rsidRDefault="00DF1E3B" w:rsidP="0042209B">
      <w:pPr>
        <w:tabs>
          <w:tab w:val="left" w:pos="1547"/>
        </w:tabs>
        <w:ind w:left="319"/>
        <w:rPr>
          <w:rFonts w:ascii="Garamond"/>
          <w:i/>
          <w:iCs/>
          <w:sz w:val="18"/>
          <w:szCs w:val="18"/>
        </w:rPr>
      </w:pPr>
      <w:r w:rsidRPr="00DF1E3B">
        <w:rPr>
          <w:rFonts w:ascii="Garamond"/>
          <w:b/>
          <w:bCs/>
          <w:i/>
          <w:iCs/>
          <w:spacing w:val="-2"/>
          <w:sz w:val="18"/>
          <w:szCs w:val="18"/>
        </w:rPr>
        <w:t>Notes taken by A. Kennedy. CAN Member</w:t>
      </w:r>
    </w:p>
    <w:p w14:paraId="17F51803" w14:textId="77777777" w:rsidR="0042209B" w:rsidRDefault="0042209B"/>
    <w:sectPr w:rsidR="004220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F8D0" w14:textId="77777777" w:rsidR="0002123A" w:rsidRDefault="0002123A" w:rsidP="0037281C">
      <w:r>
        <w:separator/>
      </w:r>
    </w:p>
  </w:endnote>
  <w:endnote w:type="continuationSeparator" w:id="0">
    <w:p w14:paraId="087EA3B3" w14:textId="77777777" w:rsidR="0002123A" w:rsidRDefault="0002123A" w:rsidP="0037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B7A8" w14:textId="77777777" w:rsidR="0002123A" w:rsidRDefault="0002123A" w:rsidP="0037281C">
      <w:r>
        <w:separator/>
      </w:r>
    </w:p>
  </w:footnote>
  <w:footnote w:type="continuationSeparator" w:id="0">
    <w:p w14:paraId="2E1C8194" w14:textId="77777777" w:rsidR="0002123A" w:rsidRDefault="0002123A" w:rsidP="0037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672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517069" w14:textId="13A39931" w:rsidR="0037281C" w:rsidRDefault="0037281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2DA404" w14:textId="77777777" w:rsidR="0037281C" w:rsidRDefault="00372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04DE"/>
    <w:multiLevelType w:val="hybridMultilevel"/>
    <w:tmpl w:val="B290E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629CB"/>
    <w:multiLevelType w:val="hybridMultilevel"/>
    <w:tmpl w:val="3190C75A"/>
    <w:lvl w:ilvl="0" w:tplc="72468AB2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BCA80CAA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43B60C06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4" w:tplc="B7247510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42E4AB2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6382F676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D66C9F5A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 w:tplc="C382CE8A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4633CE0"/>
    <w:multiLevelType w:val="hybridMultilevel"/>
    <w:tmpl w:val="38AEB346"/>
    <w:lvl w:ilvl="0" w:tplc="04090003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3" w15:restartNumberingAfterBreak="0">
    <w:nsid w:val="65FF2282"/>
    <w:multiLevelType w:val="hybridMultilevel"/>
    <w:tmpl w:val="F9B8D49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C1A70CE"/>
    <w:multiLevelType w:val="hybridMultilevel"/>
    <w:tmpl w:val="DEFCFA08"/>
    <w:lvl w:ilvl="0" w:tplc="04090003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5" w15:restartNumberingAfterBreak="0">
    <w:nsid w:val="6D4A0D23"/>
    <w:multiLevelType w:val="hybridMultilevel"/>
    <w:tmpl w:val="680AD9AA"/>
    <w:lvl w:ilvl="0" w:tplc="04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num w:numId="1" w16cid:durableId="175266240">
    <w:abstractNumId w:val="1"/>
  </w:num>
  <w:num w:numId="2" w16cid:durableId="564221601">
    <w:abstractNumId w:val="0"/>
  </w:num>
  <w:num w:numId="3" w16cid:durableId="645403618">
    <w:abstractNumId w:val="4"/>
  </w:num>
  <w:num w:numId="4" w16cid:durableId="2047027338">
    <w:abstractNumId w:val="3"/>
  </w:num>
  <w:num w:numId="5" w16cid:durableId="1233586959">
    <w:abstractNumId w:val="5"/>
  </w:num>
  <w:num w:numId="6" w16cid:durableId="547036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9B"/>
    <w:rsid w:val="00004503"/>
    <w:rsid w:val="000142E1"/>
    <w:rsid w:val="000175D3"/>
    <w:rsid w:val="0002123A"/>
    <w:rsid w:val="000242DB"/>
    <w:rsid w:val="000308C6"/>
    <w:rsid w:val="00031EE2"/>
    <w:rsid w:val="000416A7"/>
    <w:rsid w:val="00041816"/>
    <w:rsid w:val="00043714"/>
    <w:rsid w:val="00065089"/>
    <w:rsid w:val="00065C6E"/>
    <w:rsid w:val="000A4695"/>
    <w:rsid w:val="000C1769"/>
    <w:rsid w:val="000D5E95"/>
    <w:rsid w:val="00100E10"/>
    <w:rsid w:val="00105EBA"/>
    <w:rsid w:val="001070E6"/>
    <w:rsid w:val="00114B12"/>
    <w:rsid w:val="001333E6"/>
    <w:rsid w:val="00146FAA"/>
    <w:rsid w:val="0016314F"/>
    <w:rsid w:val="001714A6"/>
    <w:rsid w:val="00180541"/>
    <w:rsid w:val="00184DC4"/>
    <w:rsid w:val="001971D8"/>
    <w:rsid w:val="001A4223"/>
    <w:rsid w:val="001B17C1"/>
    <w:rsid w:val="001B6A87"/>
    <w:rsid w:val="001C3B07"/>
    <w:rsid w:val="001D1ADB"/>
    <w:rsid w:val="001E7B95"/>
    <w:rsid w:val="001F1374"/>
    <w:rsid w:val="001F3C4C"/>
    <w:rsid w:val="00200C9B"/>
    <w:rsid w:val="0020648C"/>
    <w:rsid w:val="00210B01"/>
    <w:rsid w:val="002201D6"/>
    <w:rsid w:val="00227495"/>
    <w:rsid w:val="00234EEC"/>
    <w:rsid w:val="00236748"/>
    <w:rsid w:val="00240C02"/>
    <w:rsid w:val="00251740"/>
    <w:rsid w:val="002672D2"/>
    <w:rsid w:val="00275C3F"/>
    <w:rsid w:val="00280A02"/>
    <w:rsid w:val="00285097"/>
    <w:rsid w:val="00287212"/>
    <w:rsid w:val="00290D85"/>
    <w:rsid w:val="00296A56"/>
    <w:rsid w:val="002A63B9"/>
    <w:rsid w:val="002C33F5"/>
    <w:rsid w:val="002F4697"/>
    <w:rsid w:val="00311DA4"/>
    <w:rsid w:val="00323AD2"/>
    <w:rsid w:val="003359D3"/>
    <w:rsid w:val="00355BE7"/>
    <w:rsid w:val="0037281C"/>
    <w:rsid w:val="00373741"/>
    <w:rsid w:val="00376498"/>
    <w:rsid w:val="00384765"/>
    <w:rsid w:val="00395951"/>
    <w:rsid w:val="003B11B6"/>
    <w:rsid w:val="003B2AAC"/>
    <w:rsid w:val="003C2439"/>
    <w:rsid w:val="003C2B74"/>
    <w:rsid w:val="003D0105"/>
    <w:rsid w:val="003E21B2"/>
    <w:rsid w:val="003F432C"/>
    <w:rsid w:val="003F74D7"/>
    <w:rsid w:val="0040794C"/>
    <w:rsid w:val="0042209B"/>
    <w:rsid w:val="004479D8"/>
    <w:rsid w:val="00463E43"/>
    <w:rsid w:val="00471BC9"/>
    <w:rsid w:val="004826D3"/>
    <w:rsid w:val="004C3A54"/>
    <w:rsid w:val="004D63A9"/>
    <w:rsid w:val="005056C9"/>
    <w:rsid w:val="00516F3B"/>
    <w:rsid w:val="00535B3F"/>
    <w:rsid w:val="00542533"/>
    <w:rsid w:val="00553F8C"/>
    <w:rsid w:val="00554DCC"/>
    <w:rsid w:val="00555ED8"/>
    <w:rsid w:val="00557074"/>
    <w:rsid w:val="00573362"/>
    <w:rsid w:val="00574D1D"/>
    <w:rsid w:val="00590A84"/>
    <w:rsid w:val="0059604D"/>
    <w:rsid w:val="005A2844"/>
    <w:rsid w:val="005D0DE0"/>
    <w:rsid w:val="005E3D30"/>
    <w:rsid w:val="005F0A9B"/>
    <w:rsid w:val="005F43E5"/>
    <w:rsid w:val="00613978"/>
    <w:rsid w:val="00613DA1"/>
    <w:rsid w:val="00617877"/>
    <w:rsid w:val="00643EA2"/>
    <w:rsid w:val="00686CA8"/>
    <w:rsid w:val="006905FD"/>
    <w:rsid w:val="00691818"/>
    <w:rsid w:val="0069640F"/>
    <w:rsid w:val="006A1546"/>
    <w:rsid w:val="006A2989"/>
    <w:rsid w:val="006B1257"/>
    <w:rsid w:val="006D381B"/>
    <w:rsid w:val="006D5A6A"/>
    <w:rsid w:val="006E6BEC"/>
    <w:rsid w:val="006F1CBD"/>
    <w:rsid w:val="007046F7"/>
    <w:rsid w:val="00707124"/>
    <w:rsid w:val="00707EA6"/>
    <w:rsid w:val="00717BA2"/>
    <w:rsid w:val="0072178E"/>
    <w:rsid w:val="0073421E"/>
    <w:rsid w:val="0074024F"/>
    <w:rsid w:val="00753397"/>
    <w:rsid w:val="00760254"/>
    <w:rsid w:val="0077327C"/>
    <w:rsid w:val="0079227F"/>
    <w:rsid w:val="007A367F"/>
    <w:rsid w:val="007B7013"/>
    <w:rsid w:val="007D0751"/>
    <w:rsid w:val="007D232A"/>
    <w:rsid w:val="007D4946"/>
    <w:rsid w:val="007D69F6"/>
    <w:rsid w:val="007E0CC3"/>
    <w:rsid w:val="007E1994"/>
    <w:rsid w:val="007F3103"/>
    <w:rsid w:val="0080555E"/>
    <w:rsid w:val="00810CDA"/>
    <w:rsid w:val="00811294"/>
    <w:rsid w:val="00812E5E"/>
    <w:rsid w:val="00826AE7"/>
    <w:rsid w:val="00831F99"/>
    <w:rsid w:val="008553C3"/>
    <w:rsid w:val="00865396"/>
    <w:rsid w:val="00881E41"/>
    <w:rsid w:val="00883F42"/>
    <w:rsid w:val="00887284"/>
    <w:rsid w:val="008A3212"/>
    <w:rsid w:val="008B6532"/>
    <w:rsid w:val="008D0BF5"/>
    <w:rsid w:val="008D656E"/>
    <w:rsid w:val="008E1043"/>
    <w:rsid w:val="008E5BDE"/>
    <w:rsid w:val="008F1391"/>
    <w:rsid w:val="008F54B7"/>
    <w:rsid w:val="009029BB"/>
    <w:rsid w:val="00932116"/>
    <w:rsid w:val="00934CB3"/>
    <w:rsid w:val="00960932"/>
    <w:rsid w:val="0096239D"/>
    <w:rsid w:val="00962CD5"/>
    <w:rsid w:val="00977BC6"/>
    <w:rsid w:val="00986655"/>
    <w:rsid w:val="009A250D"/>
    <w:rsid w:val="009A7509"/>
    <w:rsid w:val="009C418B"/>
    <w:rsid w:val="009C532B"/>
    <w:rsid w:val="009D438B"/>
    <w:rsid w:val="009E0B1B"/>
    <w:rsid w:val="009E0DC6"/>
    <w:rsid w:val="00A2377F"/>
    <w:rsid w:val="00A45961"/>
    <w:rsid w:val="00A52D50"/>
    <w:rsid w:val="00AA7FD6"/>
    <w:rsid w:val="00B0526D"/>
    <w:rsid w:val="00B14747"/>
    <w:rsid w:val="00B51237"/>
    <w:rsid w:val="00B54620"/>
    <w:rsid w:val="00B6045F"/>
    <w:rsid w:val="00B627FC"/>
    <w:rsid w:val="00B64649"/>
    <w:rsid w:val="00B847FE"/>
    <w:rsid w:val="00BB5473"/>
    <w:rsid w:val="00BC3A31"/>
    <w:rsid w:val="00BC6082"/>
    <w:rsid w:val="00BC73E1"/>
    <w:rsid w:val="00BD3BE0"/>
    <w:rsid w:val="00BD4182"/>
    <w:rsid w:val="00BE207E"/>
    <w:rsid w:val="00BE5F11"/>
    <w:rsid w:val="00BF3337"/>
    <w:rsid w:val="00C023B1"/>
    <w:rsid w:val="00C061C5"/>
    <w:rsid w:val="00C06F43"/>
    <w:rsid w:val="00C12810"/>
    <w:rsid w:val="00C12E11"/>
    <w:rsid w:val="00C15921"/>
    <w:rsid w:val="00C16700"/>
    <w:rsid w:val="00C4433F"/>
    <w:rsid w:val="00C84B02"/>
    <w:rsid w:val="00C90350"/>
    <w:rsid w:val="00C965D4"/>
    <w:rsid w:val="00CB10C8"/>
    <w:rsid w:val="00CB33EA"/>
    <w:rsid w:val="00CB5DBC"/>
    <w:rsid w:val="00CB65AC"/>
    <w:rsid w:val="00CC005B"/>
    <w:rsid w:val="00CC2F4D"/>
    <w:rsid w:val="00CE383D"/>
    <w:rsid w:val="00D31498"/>
    <w:rsid w:val="00D432F7"/>
    <w:rsid w:val="00D507B0"/>
    <w:rsid w:val="00D63C43"/>
    <w:rsid w:val="00D8102B"/>
    <w:rsid w:val="00D8542C"/>
    <w:rsid w:val="00DB7AFC"/>
    <w:rsid w:val="00DC31E6"/>
    <w:rsid w:val="00DE589C"/>
    <w:rsid w:val="00DF1E3B"/>
    <w:rsid w:val="00DF6B43"/>
    <w:rsid w:val="00E040E6"/>
    <w:rsid w:val="00E1008D"/>
    <w:rsid w:val="00E1105A"/>
    <w:rsid w:val="00E648C8"/>
    <w:rsid w:val="00E875FE"/>
    <w:rsid w:val="00E90F3F"/>
    <w:rsid w:val="00EB7AD8"/>
    <w:rsid w:val="00ED47DD"/>
    <w:rsid w:val="00EE7733"/>
    <w:rsid w:val="00EF0F2A"/>
    <w:rsid w:val="00EF2D3C"/>
    <w:rsid w:val="00EF7032"/>
    <w:rsid w:val="00F05033"/>
    <w:rsid w:val="00F14D8A"/>
    <w:rsid w:val="00F20F3C"/>
    <w:rsid w:val="00F22CFB"/>
    <w:rsid w:val="00F24FCD"/>
    <w:rsid w:val="00F37158"/>
    <w:rsid w:val="00F56CBA"/>
    <w:rsid w:val="00F61AA8"/>
    <w:rsid w:val="00F63AB1"/>
    <w:rsid w:val="00F64740"/>
    <w:rsid w:val="00F72442"/>
    <w:rsid w:val="00FA61EE"/>
    <w:rsid w:val="00FB55A2"/>
    <w:rsid w:val="00FC53B6"/>
    <w:rsid w:val="00FD152A"/>
    <w:rsid w:val="00FD2E92"/>
    <w:rsid w:val="00FE0CCE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2AA42"/>
  <w15:chartTrackingRefBased/>
  <w15:docId w15:val="{F5B4B79D-DC08-43FC-A934-A1CDCCE4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220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0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0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0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0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22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09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2209B"/>
  </w:style>
  <w:style w:type="character" w:customStyle="1" w:styleId="BodyTextChar">
    <w:name w:val="Body Text Char"/>
    <w:basedOn w:val="DefaultParagraphFont"/>
    <w:link w:val="BodyText"/>
    <w:uiPriority w:val="1"/>
    <w:rsid w:val="0042209B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2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81C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2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81C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4</Pages>
  <Words>1554</Words>
  <Characters>8998</Characters>
  <Application>Microsoft Office Word</Application>
  <DocSecurity>0</DocSecurity>
  <Lines>249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alder</dc:creator>
  <cp:keywords/>
  <dc:description/>
  <cp:lastModifiedBy>alison alder</cp:lastModifiedBy>
  <cp:revision>235</cp:revision>
  <dcterms:created xsi:type="dcterms:W3CDTF">2025-11-27T14:04:00Z</dcterms:created>
  <dcterms:modified xsi:type="dcterms:W3CDTF">2025-11-29T17:16:00Z</dcterms:modified>
</cp:coreProperties>
</file>