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3278" w14:textId="77777777" w:rsidR="00FC4E83" w:rsidRPr="00DF5A7B" w:rsidRDefault="00FC4E83" w:rsidP="00FC4E83">
      <w:pPr>
        <w:pStyle w:val="NormalWeb"/>
        <w:spacing w:before="0" w:beforeAutospacing="0" w:after="0" w:afterAutospacing="0"/>
        <w:jc w:val="center"/>
        <w:rPr>
          <w:rFonts w:asciiTheme="majorHAnsi" w:hAnsiTheme="majorHAnsi"/>
          <w:color w:val="000000"/>
          <w:sz w:val="27"/>
          <w:szCs w:val="27"/>
        </w:rPr>
      </w:pPr>
      <w:r w:rsidRPr="00DF5A7B">
        <w:rPr>
          <w:rFonts w:asciiTheme="majorHAnsi" w:hAnsiTheme="majorHAnsi"/>
          <w:color w:val="000000"/>
          <w:sz w:val="27"/>
          <w:szCs w:val="27"/>
        </w:rPr>
        <w:t>CAMBRIDGE ASSOCIATION OF NEIGHBORHOODS</w:t>
      </w:r>
    </w:p>
    <w:p w14:paraId="296BF9D1" w14:textId="77777777" w:rsidR="00FC4E83" w:rsidRDefault="00FC4E83" w:rsidP="00FC4E83">
      <w:pPr>
        <w:pStyle w:val="NormalWeb"/>
        <w:spacing w:before="0" w:beforeAutospacing="0" w:after="0" w:afterAutospacing="0"/>
        <w:jc w:val="center"/>
        <w:rPr>
          <w:rFonts w:asciiTheme="majorHAnsi" w:hAnsiTheme="majorHAnsi"/>
          <w:color w:val="000000"/>
          <w:sz w:val="27"/>
          <w:szCs w:val="27"/>
        </w:rPr>
      </w:pPr>
    </w:p>
    <w:p w14:paraId="2E5B8F15" w14:textId="77777777" w:rsidR="00FC4E83" w:rsidRPr="00DF5A7B" w:rsidRDefault="00FC4E83" w:rsidP="00FC4E83">
      <w:pPr>
        <w:pStyle w:val="NormalWeb"/>
        <w:spacing w:before="0" w:beforeAutospacing="0" w:after="0" w:afterAutospacing="0"/>
        <w:jc w:val="center"/>
        <w:rPr>
          <w:rFonts w:asciiTheme="majorHAnsi" w:hAnsiTheme="majorHAnsi"/>
          <w:color w:val="000000"/>
          <w:sz w:val="27"/>
          <w:szCs w:val="27"/>
        </w:rPr>
      </w:pPr>
      <w:r w:rsidRPr="00DF5A7B">
        <w:rPr>
          <w:rFonts w:asciiTheme="majorHAnsi" w:hAnsiTheme="majorHAnsi"/>
          <w:color w:val="000000"/>
          <w:sz w:val="27"/>
          <w:szCs w:val="27"/>
        </w:rPr>
        <w:t>PUBLIC MEETING MINUTES</w:t>
      </w:r>
    </w:p>
    <w:p w14:paraId="098CEF66" w14:textId="77777777" w:rsidR="00FC4E83" w:rsidRDefault="00FC4E83" w:rsidP="00FC4E83">
      <w:pPr>
        <w:spacing w:after="0" w:line="240" w:lineRule="auto"/>
        <w:jc w:val="center"/>
        <w:rPr>
          <w:rFonts w:asciiTheme="majorHAnsi" w:hAnsiTheme="majorHAnsi"/>
        </w:rPr>
      </w:pPr>
    </w:p>
    <w:p w14:paraId="7EC8DC90" w14:textId="3AA0539D" w:rsidR="00FC4E83" w:rsidRDefault="00FC4E83" w:rsidP="00FC4E83">
      <w:pPr>
        <w:spacing w:after="0" w:line="240" w:lineRule="auto"/>
        <w:jc w:val="center"/>
        <w:rPr>
          <w:rFonts w:asciiTheme="majorHAnsi" w:hAnsiTheme="majorHAnsi"/>
        </w:rPr>
      </w:pPr>
      <w:r>
        <w:rPr>
          <w:rFonts w:asciiTheme="majorHAnsi" w:hAnsiTheme="majorHAnsi"/>
        </w:rPr>
        <w:t>August 1</w:t>
      </w:r>
      <w:r>
        <w:rPr>
          <w:rFonts w:asciiTheme="majorHAnsi" w:hAnsiTheme="majorHAnsi"/>
        </w:rPr>
        <w:t>8, 2026 6:</w:t>
      </w:r>
      <w:r>
        <w:rPr>
          <w:rFonts w:asciiTheme="majorHAnsi" w:hAnsiTheme="majorHAnsi"/>
        </w:rPr>
        <w:t>3</w:t>
      </w:r>
      <w:r>
        <w:rPr>
          <w:rFonts w:asciiTheme="majorHAnsi" w:hAnsiTheme="majorHAnsi"/>
        </w:rPr>
        <w:t>0 PM</w:t>
      </w:r>
      <w:r w:rsidRPr="00DF5A7B">
        <w:rPr>
          <w:rFonts w:asciiTheme="majorHAnsi" w:hAnsiTheme="majorHAnsi"/>
        </w:rPr>
        <w:t xml:space="preserve"> </w:t>
      </w:r>
    </w:p>
    <w:p w14:paraId="7AC28F92" w14:textId="77777777" w:rsidR="00FC4E83" w:rsidRDefault="00FC4E83" w:rsidP="00FC4E83">
      <w:pPr>
        <w:rPr>
          <w:rFonts w:asciiTheme="majorHAnsi" w:hAnsiTheme="majorHAnsi"/>
        </w:rPr>
      </w:pPr>
    </w:p>
    <w:p w14:paraId="4A70A75F" w14:textId="7AF7EAEC" w:rsidR="001727C5" w:rsidRDefault="001727C5" w:rsidP="001727C5">
      <w:pPr>
        <w:jc w:val="center"/>
        <w:rPr>
          <w:rFonts w:asciiTheme="majorHAnsi" w:hAnsiTheme="majorHAnsi"/>
        </w:rPr>
      </w:pPr>
      <w:r>
        <w:rPr>
          <w:rFonts w:asciiTheme="majorHAnsi" w:hAnsiTheme="majorHAnsi"/>
        </w:rPr>
        <w:t xml:space="preserve">Meeting Link: </w:t>
      </w:r>
      <w:hyperlink r:id="rId7" w:history="1">
        <w:r w:rsidRPr="00AE10D1">
          <w:rPr>
            <w:rStyle w:val="Hyperlink"/>
            <w:rFonts w:asciiTheme="majorHAnsi" w:hAnsiTheme="majorHAnsi"/>
          </w:rPr>
          <w:t>https://www.facebook.com/share/v/1DTukcm5LS/</w:t>
        </w:r>
      </w:hyperlink>
    </w:p>
    <w:p w14:paraId="210AFE02" w14:textId="77777777" w:rsidR="001727C5" w:rsidRDefault="001727C5" w:rsidP="001727C5">
      <w:pPr>
        <w:jc w:val="center"/>
        <w:rPr>
          <w:rFonts w:asciiTheme="majorHAnsi" w:hAnsiTheme="majorHAnsi"/>
        </w:rPr>
      </w:pPr>
    </w:p>
    <w:p w14:paraId="150ADFA2" w14:textId="63291708" w:rsidR="00FC4E83" w:rsidRPr="00EB0458" w:rsidRDefault="00FC4E83" w:rsidP="00FC4E83">
      <w:pPr>
        <w:rPr>
          <w:rFonts w:asciiTheme="majorHAnsi" w:hAnsiTheme="majorHAnsi"/>
          <w:sz w:val="22"/>
          <w:szCs w:val="22"/>
        </w:rPr>
      </w:pPr>
      <w:r w:rsidRPr="00EB0458">
        <w:rPr>
          <w:rFonts w:asciiTheme="majorHAnsi" w:hAnsiTheme="majorHAnsi"/>
          <w:sz w:val="22"/>
          <w:szCs w:val="22"/>
        </w:rPr>
        <w:t>Board Members Present: Sharon Smith, Alison Kennedy</w:t>
      </w:r>
      <w:r>
        <w:rPr>
          <w:rFonts w:asciiTheme="majorHAnsi" w:hAnsiTheme="majorHAnsi"/>
          <w:sz w:val="22"/>
          <w:szCs w:val="22"/>
        </w:rPr>
        <w:t xml:space="preserve">, Andre </w:t>
      </w:r>
      <w:r w:rsidR="00F446BD">
        <w:rPr>
          <w:rFonts w:asciiTheme="majorHAnsi" w:hAnsiTheme="majorHAnsi"/>
          <w:sz w:val="22"/>
          <w:szCs w:val="22"/>
        </w:rPr>
        <w:t xml:space="preserve">Duerinckx, Roman </w:t>
      </w:r>
      <w:proofErr w:type="spellStart"/>
      <w:r w:rsidR="00F446BD">
        <w:rPr>
          <w:rFonts w:asciiTheme="majorHAnsi" w:hAnsiTheme="majorHAnsi"/>
          <w:sz w:val="22"/>
          <w:szCs w:val="22"/>
        </w:rPr>
        <w:t>Jesien</w:t>
      </w:r>
      <w:proofErr w:type="spellEnd"/>
    </w:p>
    <w:p w14:paraId="5D320C9C" w14:textId="380DD4ED" w:rsidR="00FC4E83" w:rsidRDefault="00FC4E83" w:rsidP="00FC4E83">
      <w:pPr>
        <w:rPr>
          <w:rFonts w:asciiTheme="majorHAnsi" w:hAnsiTheme="majorHAnsi"/>
          <w:sz w:val="22"/>
          <w:szCs w:val="22"/>
        </w:rPr>
      </w:pPr>
      <w:r w:rsidRPr="00EB0458">
        <w:rPr>
          <w:rFonts w:asciiTheme="majorHAnsi" w:hAnsiTheme="majorHAnsi"/>
          <w:sz w:val="22"/>
          <w:szCs w:val="22"/>
        </w:rPr>
        <w:t xml:space="preserve"> Board Members Absent: </w:t>
      </w:r>
      <w:r>
        <w:rPr>
          <w:rFonts w:asciiTheme="majorHAnsi" w:hAnsiTheme="majorHAnsi"/>
          <w:sz w:val="22"/>
          <w:szCs w:val="22"/>
        </w:rPr>
        <w:t>Lashon Foster</w:t>
      </w:r>
      <w:r w:rsidR="00F446BD">
        <w:rPr>
          <w:rFonts w:asciiTheme="majorHAnsi" w:hAnsiTheme="majorHAnsi"/>
          <w:sz w:val="22"/>
          <w:szCs w:val="22"/>
        </w:rPr>
        <w:t>, Chuck McF</w:t>
      </w:r>
      <w:r w:rsidR="00B12648">
        <w:rPr>
          <w:rFonts w:asciiTheme="majorHAnsi" w:hAnsiTheme="majorHAnsi"/>
          <w:sz w:val="22"/>
          <w:szCs w:val="22"/>
        </w:rPr>
        <w:t>adden, Chuck Fadely, Sheila Jones, Amy Craig, Mary Ellen Jesien</w:t>
      </w:r>
      <w:r w:rsidRPr="00EB0458">
        <w:rPr>
          <w:rFonts w:asciiTheme="majorHAnsi" w:hAnsiTheme="majorHAnsi"/>
          <w:sz w:val="22"/>
          <w:szCs w:val="22"/>
        </w:rPr>
        <w:t xml:space="preserve"> </w:t>
      </w:r>
    </w:p>
    <w:p w14:paraId="641AB6CE" w14:textId="37ABEC5C" w:rsidR="00FC4E83" w:rsidRPr="00EB0458" w:rsidRDefault="00FC4E83" w:rsidP="00FC4E83">
      <w:pPr>
        <w:rPr>
          <w:rFonts w:asciiTheme="majorHAnsi" w:hAnsiTheme="majorHAnsi"/>
          <w:sz w:val="22"/>
          <w:szCs w:val="22"/>
        </w:rPr>
      </w:pPr>
      <w:r>
        <w:rPr>
          <w:rFonts w:asciiTheme="majorHAnsi" w:hAnsiTheme="majorHAnsi"/>
          <w:sz w:val="22"/>
          <w:szCs w:val="22"/>
        </w:rPr>
        <w:t xml:space="preserve">Attendance: </w:t>
      </w:r>
      <w:r w:rsidR="00B12648">
        <w:rPr>
          <w:rFonts w:asciiTheme="majorHAnsi" w:hAnsiTheme="majorHAnsi"/>
          <w:sz w:val="22"/>
          <w:szCs w:val="22"/>
        </w:rPr>
        <w:t>2</w:t>
      </w:r>
      <w:r>
        <w:rPr>
          <w:rFonts w:asciiTheme="majorHAnsi" w:hAnsiTheme="majorHAnsi"/>
          <w:sz w:val="22"/>
          <w:szCs w:val="22"/>
        </w:rPr>
        <w:t xml:space="preserve">2 people were in attendance. </w:t>
      </w:r>
      <w:r w:rsidR="00531BD6">
        <w:rPr>
          <w:rFonts w:asciiTheme="majorHAnsi" w:hAnsiTheme="majorHAnsi"/>
          <w:sz w:val="22"/>
          <w:szCs w:val="22"/>
        </w:rPr>
        <w:t>WBOC and Star Democrat reporters were at the meeting.</w:t>
      </w:r>
    </w:p>
    <w:p w14:paraId="6FE3D985" w14:textId="77777777" w:rsidR="00FC4E83" w:rsidRPr="00053786" w:rsidRDefault="00FC4E83" w:rsidP="00FC4E83">
      <w:pPr>
        <w:rPr>
          <w:rFonts w:asciiTheme="majorHAnsi" w:hAnsiTheme="majorHAnsi"/>
          <w:sz w:val="32"/>
          <w:szCs w:val="32"/>
        </w:rPr>
      </w:pPr>
      <w:r w:rsidRPr="00053786">
        <w:rPr>
          <w:rFonts w:asciiTheme="majorHAnsi" w:hAnsiTheme="majorHAnsi"/>
          <w:sz w:val="32"/>
          <w:szCs w:val="32"/>
        </w:rPr>
        <w:t xml:space="preserve">Introduction </w:t>
      </w:r>
    </w:p>
    <w:p w14:paraId="131CB79C" w14:textId="77777777" w:rsidR="00FC4E83" w:rsidRPr="00EB0458" w:rsidRDefault="00FC4E83" w:rsidP="00FC4E83">
      <w:pPr>
        <w:rPr>
          <w:rFonts w:asciiTheme="majorHAnsi" w:hAnsiTheme="majorHAnsi"/>
          <w:sz w:val="22"/>
          <w:szCs w:val="22"/>
        </w:rPr>
      </w:pPr>
      <w:r w:rsidRPr="00EB0458">
        <w:rPr>
          <w:rFonts w:asciiTheme="majorHAnsi" w:hAnsiTheme="majorHAnsi"/>
          <w:sz w:val="22"/>
          <w:szCs w:val="22"/>
        </w:rPr>
        <w:t>The meeting began with introductions by everyone in the room.</w:t>
      </w:r>
    </w:p>
    <w:p w14:paraId="4FBC8B8D" w14:textId="3DF19863" w:rsidR="00FC4E83" w:rsidRPr="00EB0458" w:rsidRDefault="00531BD6" w:rsidP="00FC4E83">
      <w:pPr>
        <w:rPr>
          <w:rFonts w:asciiTheme="majorHAnsi" w:hAnsiTheme="majorHAnsi"/>
          <w:sz w:val="22"/>
          <w:szCs w:val="22"/>
        </w:rPr>
      </w:pPr>
      <w:r>
        <w:rPr>
          <w:rFonts w:asciiTheme="majorHAnsi" w:hAnsiTheme="majorHAnsi"/>
          <w:sz w:val="22"/>
          <w:szCs w:val="22"/>
        </w:rPr>
        <w:t xml:space="preserve">Roman </w:t>
      </w:r>
      <w:proofErr w:type="spellStart"/>
      <w:r>
        <w:rPr>
          <w:rFonts w:asciiTheme="majorHAnsi" w:hAnsiTheme="majorHAnsi"/>
          <w:sz w:val="22"/>
          <w:szCs w:val="22"/>
        </w:rPr>
        <w:t>Jesien</w:t>
      </w:r>
      <w:proofErr w:type="spellEnd"/>
      <w:r w:rsidR="00FC4E83" w:rsidRPr="00EB0458">
        <w:rPr>
          <w:rFonts w:asciiTheme="majorHAnsi" w:hAnsiTheme="majorHAnsi"/>
          <w:sz w:val="22"/>
          <w:szCs w:val="22"/>
        </w:rPr>
        <w:t xml:space="preserve">, </w:t>
      </w:r>
      <w:r>
        <w:rPr>
          <w:rFonts w:asciiTheme="majorHAnsi" w:hAnsiTheme="majorHAnsi"/>
          <w:sz w:val="22"/>
          <w:szCs w:val="22"/>
        </w:rPr>
        <w:t xml:space="preserve">Vice </w:t>
      </w:r>
      <w:r w:rsidR="00FC4E83" w:rsidRPr="00EB0458">
        <w:rPr>
          <w:rFonts w:asciiTheme="majorHAnsi" w:hAnsiTheme="majorHAnsi"/>
          <w:sz w:val="22"/>
          <w:szCs w:val="22"/>
        </w:rPr>
        <w:t xml:space="preserve">President of CAN, </w:t>
      </w:r>
      <w:r>
        <w:rPr>
          <w:rFonts w:asciiTheme="majorHAnsi" w:hAnsiTheme="majorHAnsi"/>
          <w:sz w:val="22"/>
          <w:szCs w:val="22"/>
        </w:rPr>
        <w:t xml:space="preserve">introduced Dr Jymil Thompson and </w:t>
      </w:r>
      <w:r w:rsidR="007B7AE4">
        <w:rPr>
          <w:rFonts w:asciiTheme="majorHAnsi" w:hAnsiTheme="majorHAnsi"/>
          <w:sz w:val="22"/>
          <w:szCs w:val="22"/>
        </w:rPr>
        <w:t xml:space="preserve">gave an introductory bio </w:t>
      </w:r>
      <w:r w:rsidR="009F3B92">
        <w:rPr>
          <w:rFonts w:asciiTheme="majorHAnsi" w:hAnsiTheme="majorHAnsi"/>
          <w:sz w:val="22"/>
          <w:szCs w:val="22"/>
        </w:rPr>
        <w:t>about him.</w:t>
      </w:r>
    </w:p>
    <w:p w14:paraId="0F427CB0" w14:textId="77777777" w:rsidR="00FC4E83" w:rsidRPr="00053786" w:rsidRDefault="00FC4E83" w:rsidP="00FC4E83">
      <w:pPr>
        <w:rPr>
          <w:rFonts w:asciiTheme="majorHAnsi" w:hAnsiTheme="majorHAnsi"/>
          <w:sz w:val="28"/>
          <w:szCs w:val="28"/>
        </w:rPr>
      </w:pPr>
      <w:r w:rsidRPr="00053786">
        <w:rPr>
          <w:rFonts w:asciiTheme="majorHAnsi" w:hAnsiTheme="majorHAnsi"/>
          <w:sz w:val="28"/>
          <w:szCs w:val="28"/>
        </w:rPr>
        <w:t xml:space="preserve">Presentation </w:t>
      </w:r>
    </w:p>
    <w:p w14:paraId="450D930F" w14:textId="5E146536"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 xml:space="preserve">Dorchester County Public Schools Superintendent </w:t>
      </w:r>
      <w:proofErr w:type="spellStart"/>
      <w:r w:rsidRPr="00E80C87">
        <w:rPr>
          <w:rFonts w:ascii="Times New Roman" w:eastAsia="Times New Roman" w:hAnsi="Times New Roman" w:cs="Times New Roman"/>
          <w:color w:val="222222"/>
          <w:kern w:val="0"/>
          <w:sz w:val="27"/>
          <w:szCs w:val="27"/>
          <w14:ligatures w14:val="none"/>
        </w:rPr>
        <w:t>Jymil</w:t>
      </w:r>
      <w:proofErr w:type="spellEnd"/>
      <w:r w:rsidRPr="00E80C87">
        <w:rPr>
          <w:rFonts w:ascii="Times New Roman" w:eastAsia="Times New Roman" w:hAnsi="Times New Roman" w:cs="Times New Roman"/>
          <w:color w:val="222222"/>
          <w:kern w:val="0"/>
          <w:sz w:val="27"/>
          <w:szCs w:val="27"/>
          <w14:ligatures w14:val="none"/>
        </w:rPr>
        <w:t xml:space="preserve"> Thompson spoke to residents Tuesday about a new district initiative and the cultural climate in schools, among other topics.</w:t>
      </w:r>
    </w:p>
    <w:p w14:paraId="34CF7FBF"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Residents came out to the Dorchester County Public Library Tuesday evening to hear Thompson speak at the Cambridge Association of Neighborhoods meeting.</w:t>
      </w:r>
    </w:p>
    <w:p w14:paraId="17649184" w14:textId="34929CE2"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Thompson introduced the “THRIVE 21613” initiative, along with fielding residents’ q</w:t>
      </w:r>
      <w:r w:rsidR="003A1251">
        <w:rPr>
          <w:rFonts w:ascii="Times New Roman" w:eastAsia="Times New Roman" w:hAnsi="Times New Roman" w:cs="Times New Roman"/>
          <w:color w:val="222222"/>
          <w:kern w:val="0"/>
          <w:sz w:val="27"/>
          <w:szCs w:val="27"/>
          <w14:ligatures w14:val="none"/>
        </w:rPr>
        <w:t>ue</w:t>
      </w:r>
      <w:r w:rsidRPr="00E80C87">
        <w:rPr>
          <w:rFonts w:ascii="Times New Roman" w:eastAsia="Times New Roman" w:hAnsi="Times New Roman" w:cs="Times New Roman"/>
          <w:color w:val="222222"/>
          <w:kern w:val="0"/>
          <w:sz w:val="27"/>
          <w:szCs w:val="27"/>
          <w14:ligatures w14:val="none"/>
        </w:rPr>
        <w:t>stions and concerns.</w:t>
      </w:r>
    </w:p>
    <w:p w14:paraId="131AE20D"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The initiative is aimed at linking students and their families with academic, career and community resources meant to support success both in and out of the classroom.</w:t>
      </w:r>
    </w:p>
    <w:p w14:paraId="095ECBBE" w14:textId="77777777" w:rsidR="00E80C87" w:rsidRPr="003A1251" w:rsidRDefault="00E80C87" w:rsidP="00E80C87">
      <w:pPr>
        <w:shd w:val="clear" w:color="auto" w:fill="FFFFFF"/>
        <w:spacing w:after="450" w:line="450" w:lineRule="atLeast"/>
        <w:rPr>
          <w:rFonts w:ascii="Times New Roman" w:eastAsia="Times New Roman" w:hAnsi="Times New Roman" w:cs="Times New Roman"/>
          <w:kern w:val="0"/>
          <w:sz w:val="27"/>
          <w:szCs w:val="27"/>
          <w14:ligatures w14:val="none"/>
        </w:rPr>
      </w:pPr>
      <w:r w:rsidRPr="003A1251">
        <w:rPr>
          <w:rFonts w:ascii="Times New Roman" w:eastAsia="Times New Roman" w:hAnsi="Times New Roman" w:cs="Times New Roman"/>
          <w:kern w:val="0"/>
          <w:sz w:val="27"/>
          <w:szCs w:val="27"/>
          <w14:ligatures w14:val="none"/>
        </w:rPr>
        <w:lastRenderedPageBreak/>
        <w:t>THRIVE aims to offer academic support, enrichment programming and career and college exploration opportunities for students, along with connections to community services for families.</w:t>
      </w:r>
    </w:p>
    <w:p w14:paraId="14BAE249" w14:textId="46454BD5" w:rsidR="00E80C87" w:rsidRPr="00E80C87" w:rsidRDefault="00E80C87" w:rsidP="00E80C87">
      <w:pPr>
        <w:shd w:val="clear" w:color="auto" w:fill="FFFFFF"/>
        <w:spacing w:after="0" w:line="240" w:lineRule="auto"/>
        <w:rPr>
          <w:rFonts w:ascii="Times New Roman" w:eastAsia="Times New Roman" w:hAnsi="Times New Roman" w:cs="Times New Roman"/>
          <w:color w:val="222222"/>
          <w:kern w:val="0"/>
          <w:sz w:val="21"/>
          <w:szCs w:val="21"/>
          <w14:ligatures w14:val="none"/>
        </w:rPr>
      </w:pPr>
    </w:p>
    <w:p w14:paraId="4AA54C29"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“I believe that THRIVE 21613 is us moving in the right direction to ensure that the future generation of kids have a great opportunity, or even more importantly, are able to move economically,” Thompson said.</w:t>
      </w:r>
    </w:p>
    <w:p w14:paraId="426797D0"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However, he emphasized that the school can’t do it on its own. The initiative is designed to bring together schools, families, community partners and local resources to ensure students have what they need to succeed.</w:t>
      </w:r>
    </w:p>
    <w:p w14:paraId="1B37D504"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“If the school system could do it by itself, it would be done,” he said. “That’s a fact. ... So I ask you not to be an innocent bystander in the process, be an active participant in the process.”</w:t>
      </w:r>
    </w:p>
    <w:p w14:paraId="47F3B4BF"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Thompson said the goal is to remove barriers and create opportunities so students can see a clear path forward, not only academically, but in discovering their interests, preparing for life after high school and building toward long-term success.</w:t>
      </w:r>
    </w:p>
    <w:p w14:paraId="6B69E95D"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The program’s name references Cambridge’s 21613 zip code, but the initiative aims to reach students throughout the whole district.</w:t>
      </w:r>
    </w:p>
    <w:p w14:paraId="592A76CA"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During the meeting, Thompson discussed the four pathways that are the building blocks of THRIVE:</w:t>
      </w:r>
    </w:p>
    <w:p w14:paraId="4D1C13B3" w14:textId="77777777" w:rsidR="00E80C87" w:rsidRPr="00E80C87" w:rsidRDefault="00E80C87" w:rsidP="00E80C8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kern w:val="0"/>
          <w:sz w:val="21"/>
          <w:szCs w:val="21"/>
          <w14:ligatures w14:val="none"/>
        </w:rPr>
      </w:pPr>
      <w:r w:rsidRPr="00E80C87">
        <w:rPr>
          <w:rFonts w:ascii="Times New Roman" w:eastAsia="Times New Roman" w:hAnsi="Times New Roman" w:cs="Times New Roman"/>
          <w:color w:val="222222"/>
          <w:kern w:val="0"/>
          <w:sz w:val="21"/>
          <w:szCs w:val="21"/>
          <w14:ligatures w14:val="none"/>
        </w:rPr>
        <w:t>“Resilience Rising”: addresses student and family well-being through counseling, social-emotional learning and access to health resources.</w:t>
      </w:r>
    </w:p>
    <w:p w14:paraId="492C9E95" w14:textId="77777777" w:rsidR="00E80C87" w:rsidRPr="00E80C87" w:rsidRDefault="00E80C87" w:rsidP="00E80C8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kern w:val="0"/>
          <w:sz w:val="21"/>
          <w:szCs w:val="21"/>
          <w14:ligatures w14:val="none"/>
        </w:rPr>
      </w:pPr>
      <w:r w:rsidRPr="00E80C87">
        <w:rPr>
          <w:rFonts w:ascii="Times New Roman" w:eastAsia="Times New Roman" w:hAnsi="Times New Roman" w:cs="Times New Roman"/>
          <w:color w:val="222222"/>
          <w:kern w:val="0"/>
          <w:sz w:val="21"/>
          <w:szCs w:val="21"/>
          <w14:ligatures w14:val="none"/>
        </w:rPr>
        <w:lastRenderedPageBreak/>
        <w:t>“Next Level”: provides academic support through after-school tutoring and enrichment tied to college and career readiness. Thompson said this pathway is data-driven, providing students with targeted tutoring with yearlong interventions and enrichment to improve proficiency.</w:t>
      </w:r>
    </w:p>
    <w:p w14:paraId="4FCC8AD3" w14:textId="77777777" w:rsidR="00E80C87" w:rsidRPr="00E80C87" w:rsidRDefault="00E80C87" w:rsidP="00E80C8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kern w:val="0"/>
          <w:sz w:val="21"/>
          <w:szCs w:val="21"/>
          <w14:ligatures w14:val="none"/>
        </w:rPr>
      </w:pPr>
      <w:r w:rsidRPr="00E80C87">
        <w:rPr>
          <w:rFonts w:ascii="Times New Roman" w:eastAsia="Times New Roman" w:hAnsi="Times New Roman" w:cs="Times New Roman"/>
          <w:color w:val="222222"/>
          <w:kern w:val="0"/>
          <w:sz w:val="21"/>
          <w:szCs w:val="21"/>
          <w14:ligatures w14:val="none"/>
        </w:rPr>
        <w:t>“Community Connect”: links families to broader wellness and education resources, aiming to stabilize home environments in ways that support learning. Within this pathway, Thompson said DCPS has created a “parent encouragement program” which entails an eight-week course to build parenting tools alongside quality after-school programs for students and parents will help strengthen student outcomes.</w:t>
      </w:r>
    </w:p>
    <w:p w14:paraId="74F6B28A" w14:textId="77777777" w:rsidR="00E80C87" w:rsidRPr="00E80C87" w:rsidRDefault="00E80C87" w:rsidP="00E80C8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kern w:val="0"/>
          <w:sz w:val="21"/>
          <w:szCs w:val="21"/>
          <w14:ligatures w14:val="none"/>
        </w:rPr>
      </w:pPr>
      <w:r w:rsidRPr="00E80C87">
        <w:rPr>
          <w:rFonts w:ascii="Times New Roman" w:eastAsia="Times New Roman" w:hAnsi="Times New Roman" w:cs="Times New Roman"/>
          <w:color w:val="222222"/>
          <w:kern w:val="0"/>
          <w:sz w:val="21"/>
          <w:szCs w:val="21"/>
          <w14:ligatures w14:val="none"/>
        </w:rPr>
        <w:t>“Finish Line”: targets students who have fallen behind or dropped out, offering flexible options to help them make up credits and graduate. This entails online programs, seeking engagement from chronically absent students and ultimately, earning a high school diploma.</w:t>
      </w:r>
    </w:p>
    <w:p w14:paraId="372C5BEF"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Recent MCAP scores from the 2025-2026 school year show that DCPS students dropped from 16.4% to 16.3% in math and experienced a significant drop in English with 37.5% of students proficient. For Thompson, this begs the question of what DCPS will do to improve.</w:t>
      </w:r>
    </w:p>
    <w:p w14:paraId="3BCFA6C8" w14:textId="77777777" w:rsidR="00E80C87" w:rsidRPr="00E80C87" w:rsidRDefault="00E80C87" w:rsidP="00E80C87">
      <w:pPr>
        <w:shd w:val="clear" w:color="auto" w:fill="FFFFFF"/>
        <w:spacing w:after="450" w:line="450" w:lineRule="atLeast"/>
        <w:rPr>
          <w:rFonts w:ascii="Times New Roman" w:eastAsia="Times New Roman" w:hAnsi="Times New Roman" w:cs="Times New Roman"/>
          <w:color w:val="222222"/>
          <w:kern w:val="0"/>
          <w:sz w:val="27"/>
          <w:szCs w:val="27"/>
          <w14:ligatures w14:val="none"/>
        </w:rPr>
      </w:pPr>
      <w:r w:rsidRPr="00E80C87">
        <w:rPr>
          <w:rFonts w:ascii="Times New Roman" w:eastAsia="Times New Roman" w:hAnsi="Times New Roman" w:cs="Times New Roman"/>
          <w:color w:val="222222"/>
          <w:kern w:val="0"/>
          <w:sz w:val="27"/>
          <w:szCs w:val="27"/>
          <w14:ligatures w14:val="none"/>
        </w:rPr>
        <w:t>“I just showed you what we were failing in the school system, I told you that I will never hide data from you, I will never get up here and fudge the numbers,” he said. “But what are we going to do to change them? What are we going to do to change the numbers.”</w:t>
      </w:r>
    </w:p>
    <w:p w14:paraId="7CC3FA73" w14:textId="2406CFCB" w:rsidR="00E85A78" w:rsidRDefault="00E85A78"/>
    <w:sectPr w:rsidR="00E85A7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F7CC" w14:textId="77777777" w:rsidR="004C1810" w:rsidRDefault="004C1810" w:rsidP="007E57BF">
      <w:pPr>
        <w:spacing w:after="0" w:line="240" w:lineRule="auto"/>
      </w:pPr>
      <w:r>
        <w:separator/>
      </w:r>
    </w:p>
  </w:endnote>
  <w:endnote w:type="continuationSeparator" w:id="0">
    <w:p w14:paraId="0DA698E6" w14:textId="77777777" w:rsidR="004C1810" w:rsidRDefault="004C1810" w:rsidP="007E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21F8F" w14:textId="77777777" w:rsidR="004C1810" w:rsidRDefault="004C1810" w:rsidP="007E57BF">
      <w:pPr>
        <w:spacing w:after="0" w:line="240" w:lineRule="auto"/>
      </w:pPr>
      <w:r>
        <w:separator/>
      </w:r>
    </w:p>
  </w:footnote>
  <w:footnote w:type="continuationSeparator" w:id="0">
    <w:p w14:paraId="1F29297B" w14:textId="77777777" w:rsidR="004C1810" w:rsidRDefault="004C1810" w:rsidP="007E5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362483"/>
      <w:docPartObj>
        <w:docPartGallery w:val="Page Numbers (Top of Page)"/>
        <w:docPartUnique/>
      </w:docPartObj>
    </w:sdtPr>
    <w:sdtEndPr>
      <w:rPr>
        <w:noProof/>
      </w:rPr>
    </w:sdtEndPr>
    <w:sdtContent>
      <w:p w14:paraId="592F9C53" w14:textId="3C011523" w:rsidR="007E57BF" w:rsidRDefault="007E57BF">
        <w:pPr>
          <w:pStyle w:val="Header"/>
        </w:pPr>
        <w:r>
          <w:fldChar w:fldCharType="begin"/>
        </w:r>
        <w:r>
          <w:instrText xml:space="preserve"> PAGE   \* MERGEFORMAT </w:instrText>
        </w:r>
        <w:r>
          <w:fldChar w:fldCharType="separate"/>
        </w:r>
        <w:r>
          <w:rPr>
            <w:noProof/>
          </w:rPr>
          <w:t>2</w:t>
        </w:r>
        <w:r>
          <w:rPr>
            <w:noProof/>
          </w:rPr>
          <w:fldChar w:fldCharType="end"/>
        </w:r>
      </w:p>
    </w:sdtContent>
  </w:sdt>
  <w:p w14:paraId="24011E63" w14:textId="77777777" w:rsidR="007E57BF" w:rsidRDefault="007E5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D3F22"/>
    <w:multiLevelType w:val="multilevel"/>
    <w:tmpl w:val="3720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544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78"/>
    <w:rsid w:val="001727C5"/>
    <w:rsid w:val="003A1251"/>
    <w:rsid w:val="004C1810"/>
    <w:rsid w:val="005268B2"/>
    <w:rsid w:val="00531BD6"/>
    <w:rsid w:val="00564369"/>
    <w:rsid w:val="007B7AE4"/>
    <w:rsid w:val="007E57BF"/>
    <w:rsid w:val="009F3B92"/>
    <w:rsid w:val="00B12648"/>
    <w:rsid w:val="00D3564F"/>
    <w:rsid w:val="00E80C87"/>
    <w:rsid w:val="00E85A78"/>
    <w:rsid w:val="00F446BD"/>
    <w:rsid w:val="00FC4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84F2"/>
  <w15:chartTrackingRefBased/>
  <w15:docId w15:val="{39563DA2-22A9-4214-9444-42FDA5E5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A78"/>
    <w:rPr>
      <w:rFonts w:eastAsiaTheme="majorEastAsia" w:cstheme="majorBidi"/>
      <w:color w:val="272727" w:themeColor="text1" w:themeTint="D8"/>
    </w:rPr>
  </w:style>
  <w:style w:type="paragraph" w:styleId="Title">
    <w:name w:val="Title"/>
    <w:basedOn w:val="Normal"/>
    <w:next w:val="Normal"/>
    <w:link w:val="TitleChar"/>
    <w:uiPriority w:val="10"/>
    <w:qFormat/>
    <w:rsid w:val="00E85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A78"/>
    <w:pPr>
      <w:spacing w:before="160"/>
      <w:jc w:val="center"/>
    </w:pPr>
    <w:rPr>
      <w:i/>
      <w:iCs/>
      <w:color w:val="404040" w:themeColor="text1" w:themeTint="BF"/>
    </w:rPr>
  </w:style>
  <w:style w:type="character" w:customStyle="1" w:styleId="QuoteChar">
    <w:name w:val="Quote Char"/>
    <w:basedOn w:val="DefaultParagraphFont"/>
    <w:link w:val="Quote"/>
    <w:uiPriority w:val="29"/>
    <w:rsid w:val="00E85A78"/>
    <w:rPr>
      <w:i/>
      <w:iCs/>
      <w:color w:val="404040" w:themeColor="text1" w:themeTint="BF"/>
    </w:rPr>
  </w:style>
  <w:style w:type="paragraph" w:styleId="ListParagraph">
    <w:name w:val="List Paragraph"/>
    <w:basedOn w:val="Normal"/>
    <w:uiPriority w:val="34"/>
    <w:qFormat/>
    <w:rsid w:val="00E85A78"/>
    <w:pPr>
      <w:ind w:left="720"/>
      <w:contextualSpacing/>
    </w:pPr>
  </w:style>
  <w:style w:type="character" w:styleId="IntenseEmphasis">
    <w:name w:val="Intense Emphasis"/>
    <w:basedOn w:val="DefaultParagraphFont"/>
    <w:uiPriority w:val="21"/>
    <w:qFormat/>
    <w:rsid w:val="00E85A78"/>
    <w:rPr>
      <w:i/>
      <w:iCs/>
      <w:color w:val="0F4761" w:themeColor="accent1" w:themeShade="BF"/>
    </w:rPr>
  </w:style>
  <w:style w:type="paragraph" w:styleId="IntenseQuote">
    <w:name w:val="Intense Quote"/>
    <w:basedOn w:val="Normal"/>
    <w:next w:val="Normal"/>
    <w:link w:val="IntenseQuoteChar"/>
    <w:uiPriority w:val="30"/>
    <w:qFormat/>
    <w:rsid w:val="00E85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A78"/>
    <w:rPr>
      <w:i/>
      <w:iCs/>
      <w:color w:val="0F4761" w:themeColor="accent1" w:themeShade="BF"/>
    </w:rPr>
  </w:style>
  <w:style w:type="character" w:styleId="IntenseReference">
    <w:name w:val="Intense Reference"/>
    <w:basedOn w:val="DefaultParagraphFont"/>
    <w:uiPriority w:val="32"/>
    <w:qFormat/>
    <w:rsid w:val="00E85A78"/>
    <w:rPr>
      <w:b/>
      <w:bCs/>
      <w:smallCaps/>
      <w:color w:val="0F4761" w:themeColor="accent1" w:themeShade="BF"/>
      <w:spacing w:val="5"/>
    </w:rPr>
  </w:style>
  <w:style w:type="paragraph" w:styleId="NormalWeb">
    <w:name w:val="Normal (Web)"/>
    <w:basedOn w:val="Normal"/>
    <w:uiPriority w:val="99"/>
    <w:semiHidden/>
    <w:unhideWhenUsed/>
    <w:rsid w:val="00FC4E8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E5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7BF"/>
  </w:style>
  <w:style w:type="paragraph" w:styleId="Footer">
    <w:name w:val="footer"/>
    <w:basedOn w:val="Normal"/>
    <w:link w:val="FooterChar"/>
    <w:uiPriority w:val="99"/>
    <w:unhideWhenUsed/>
    <w:rsid w:val="007E5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7BF"/>
  </w:style>
  <w:style w:type="character" w:styleId="Hyperlink">
    <w:name w:val="Hyperlink"/>
    <w:basedOn w:val="DefaultParagraphFont"/>
    <w:uiPriority w:val="99"/>
    <w:unhideWhenUsed/>
    <w:rsid w:val="001727C5"/>
    <w:rPr>
      <w:color w:val="467886" w:themeColor="hyperlink"/>
      <w:u w:val="single"/>
    </w:rPr>
  </w:style>
  <w:style w:type="character" w:styleId="UnresolvedMention">
    <w:name w:val="Unresolved Mention"/>
    <w:basedOn w:val="DefaultParagraphFont"/>
    <w:uiPriority w:val="99"/>
    <w:semiHidden/>
    <w:unhideWhenUsed/>
    <w:rsid w:val="00172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share/v/1DTukcm5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357</TotalTime>
  <Pages>3</Pages>
  <Words>706</Words>
  <Characters>3484</Characters>
  <Application>Microsoft Office Word</Application>
  <DocSecurity>0</DocSecurity>
  <Lines>87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alder</dc:creator>
  <cp:keywords/>
  <dc:description/>
  <cp:lastModifiedBy>alison alder</cp:lastModifiedBy>
  <cp:revision>10</cp:revision>
  <dcterms:created xsi:type="dcterms:W3CDTF">2026-08-20T13:30:00Z</dcterms:created>
  <dcterms:modified xsi:type="dcterms:W3CDTF">2026-08-25T22:06:00Z</dcterms:modified>
</cp:coreProperties>
</file>