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7BFB0" w14:textId="77777777" w:rsidR="000C4D62" w:rsidRDefault="000C4D62" w:rsidP="00C85BBE">
      <w:pPr>
        <w:ind w:left="200" w:right="920"/>
        <w:jc w:val="center"/>
        <w:rPr>
          <w:bCs/>
          <w:i/>
          <w:iCs/>
          <w:sz w:val="20"/>
          <w:szCs w:val="20"/>
        </w:rPr>
      </w:pPr>
    </w:p>
    <w:p w14:paraId="51BA7532" w14:textId="6E71F603" w:rsidR="000C4D62" w:rsidRPr="000C4D62" w:rsidRDefault="000C4D62" w:rsidP="00C85BBE">
      <w:pPr>
        <w:ind w:left="200" w:right="920"/>
        <w:jc w:val="center"/>
        <w:rPr>
          <w:bCs/>
          <w:i/>
          <w:iCs/>
          <w:sz w:val="20"/>
          <w:szCs w:val="20"/>
        </w:rPr>
      </w:pPr>
      <w:r w:rsidRPr="000C4D62">
        <w:rPr>
          <w:bCs/>
          <w:i/>
          <w:iCs/>
          <w:sz w:val="20"/>
          <w:szCs w:val="20"/>
        </w:rPr>
        <w:t xml:space="preserve">Notes taken by </w:t>
      </w:r>
      <w:proofErr w:type="spellStart"/>
      <w:proofErr w:type="gramStart"/>
      <w:r w:rsidRPr="000C4D62">
        <w:rPr>
          <w:bCs/>
          <w:i/>
          <w:iCs/>
          <w:sz w:val="20"/>
          <w:szCs w:val="20"/>
        </w:rPr>
        <w:t>A.Kennedy</w:t>
      </w:r>
      <w:proofErr w:type="spellEnd"/>
      <w:proofErr w:type="gramEnd"/>
      <w:r w:rsidRPr="000C4D62">
        <w:rPr>
          <w:bCs/>
          <w:i/>
          <w:iCs/>
          <w:sz w:val="20"/>
          <w:szCs w:val="20"/>
        </w:rPr>
        <w:t>, CAN Member</w:t>
      </w:r>
    </w:p>
    <w:p w14:paraId="50BB63F4" w14:textId="60DE7850" w:rsidR="00C85BBE" w:rsidRPr="00EC6FEA" w:rsidRDefault="00EC6FEA" w:rsidP="00C85BBE">
      <w:pPr>
        <w:ind w:left="200" w:right="920"/>
        <w:jc w:val="center"/>
        <w:rPr>
          <w:b/>
          <w:sz w:val="32"/>
          <w:szCs w:val="32"/>
        </w:rPr>
      </w:pPr>
      <w:r w:rsidRPr="00EC6FEA">
        <w:rPr>
          <w:b/>
          <w:sz w:val="32"/>
          <w:szCs w:val="32"/>
        </w:rPr>
        <w:t>CITY</w:t>
      </w:r>
      <w:r w:rsidR="00C85BBE" w:rsidRPr="00EC6FEA">
        <w:rPr>
          <w:b/>
          <w:sz w:val="32"/>
          <w:szCs w:val="32"/>
        </w:rPr>
        <w:t xml:space="preserve"> COUNCIL</w:t>
      </w:r>
      <w:r w:rsidR="00C85BBE" w:rsidRPr="00EC6FEA">
        <w:rPr>
          <w:b/>
          <w:spacing w:val="-3"/>
          <w:sz w:val="32"/>
          <w:szCs w:val="32"/>
        </w:rPr>
        <w:t xml:space="preserve"> </w:t>
      </w:r>
      <w:r w:rsidR="00C85BBE" w:rsidRPr="00EC6FEA">
        <w:rPr>
          <w:b/>
          <w:sz w:val="32"/>
          <w:szCs w:val="32"/>
        </w:rPr>
        <w:t>MEETING</w:t>
      </w:r>
      <w:r w:rsidR="00C85BBE" w:rsidRPr="00EC6FEA">
        <w:rPr>
          <w:b/>
          <w:spacing w:val="-3"/>
          <w:sz w:val="32"/>
          <w:szCs w:val="32"/>
        </w:rPr>
        <w:t xml:space="preserve"> </w:t>
      </w:r>
    </w:p>
    <w:p w14:paraId="4515A637" w14:textId="77777777" w:rsidR="000C4D62" w:rsidRPr="000C4D62" w:rsidRDefault="00C85BBE" w:rsidP="00C85BBE">
      <w:pPr>
        <w:pStyle w:val="BodyText"/>
        <w:spacing w:before="19" w:line="249" w:lineRule="auto"/>
        <w:ind w:left="3045" w:right="3762"/>
        <w:jc w:val="center"/>
        <w:rPr>
          <w:sz w:val="28"/>
          <w:szCs w:val="28"/>
        </w:rPr>
      </w:pPr>
      <w:r w:rsidRPr="000C4D62">
        <w:rPr>
          <w:sz w:val="28"/>
          <w:szCs w:val="28"/>
        </w:rPr>
        <w:t>Monday,</w:t>
      </w:r>
      <w:r w:rsidRPr="000C4D62">
        <w:rPr>
          <w:spacing w:val="-13"/>
          <w:sz w:val="28"/>
          <w:szCs w:val="28"/>
        </w:rPr>
        <w:t xml:space="preserve"> </w:t>
      </w:r>
      <w:r w:rsidRPr="000C4D62">
        <w:rPr>
          <w:sz w:val="28"/>
          <w:szCs w:val="28"/>
        </w:rPr>
        <w:t>October</w:t>
      </w:r>
      <w:r w:rsidRPr="000C4D62">
        <w:rPr>
          <w:spacing w:val="-14"/>
          <w:sz w:val="28"/>
          <w:szCs w:val="28"/>
        </w:rPr>
        <w:t xml:space="preserve"> </w:t>
      </w:r>
      <w:r w:rsidRPr="000C4D62">
        <w:rPr>
          <w:sz w:val="28"/>
          <w:szCs w:val="28"/>
        </w:rPr>
        <w:t>26,</w:t>
      </w:r>
      <w:r w:rsidRPr="000C4D62">
        <w:rPr>
          <w:spacing w:val="-13"/>
          <w:sz w:val="28"/>
          <w:szCs w:val="28"/>
        </w:rPr>
        <w:t xml:space="preserve"> </w:t>
      </w:r>
      <w:r w:rsidR="000C4D62" w:rsidRPr="000C4D62">
        <w:rPr>
          <w:spacing w:val="-13"/>
          <w:sz w:val="28"/>
          <w:szCs w:val="28"/>
        </w:rPr>
        <w:t>2</w:t>
      </w:r>
      <w:r w:rsidRPr="000C4D62">
        <w:rPr>
          <w:sz w:val="28"/>
          <w:szCs w:val="28"/>
        </w:rPr>
        <w:t xml:space="preserve">026 </w:t>
      </w:r>
    </w:p>
    <w:p w14:paraId="3FF676AF" w14:textId="284A4A6B" w:rsidR="00C85BBE" w:rsidRDefault="00C85BBE" w:rsidP="00C85BBE">
      <w:pPr>
        <w:pStyle w:val="BodyText"/>
        <w:spacing w:before="19" w:line="249" w:lineRule="auto"/>
        <w:ind w:left="3045" w:right="3762"/>
        <w:jc w:val="center"/>
      </w:pPr>
      <w:r w:rsidRPr="00EC6FEA">
        <w:t>Council</w:t>
      </w:r>
      <w:r w:rsidRPr="00EC6FEA">
        <w:rPr>
          <w:sz w:val="28"/>
          <w:szCs w:val="28"/>
        </w:rPr>
        <w:t xml:space="preserve"> </w:t>
      </w:r>
      <w:r>
        <w:t>Chambers</w:t>
      </w:r>
    </w:p>
    <w:p w14:paraId="6D33F8C1" w14:textId="77777777" w:rsidR="00C85BBE" w:rsidRDefault="00C85BBE" w:rsidP="00C85BBE">
      <w:pPr>
        <w:pStyle w:val="BodyText"/>
        <w:spacing w:line="266" w:lineRule="exact"/>
        <w:ind w:left="200" w:right="920"/>
        <w:jc w:val="center"/>
      </w:pPr>
      <w:r>
        <w:t>305</w:t>
      </w:r>
      <w:r>
        <w:rPr>
          <w:spacing w:val="-1"/>
        </w:rPr>
        <w:t xml:space="preserve"> </w:t>
      </w:r>
      <w:r>
        <w:t>Gay</w:t>
      </w:r>
      <w:r>
        <w:rPr>
          <w:spacing w:val="-1"/>
        </w:rPr>
        <w:t xml:space="preserve"> </w:t>
      </w:r>
      <w:r>
        <w:rPr>
          <w:spacing w:val="-2"/>
        </w:rPr>
        <w:t>Street</w:t>
      </w:r>
    </w:p>
    <w:p w14:paraId="7DDAF481" w14:textId="77777777" w:rsidR="00C85BBE" w:rsidRDefault="00C85BBE" w:rsidP="00C85BBE">
      <w:pPr>
        <w:pStyle w:val="BodyText"/>
        <w:ind w:left="200" w:right="922"/>
        <w:jc w:val="center"/>
      </w:pPr>
      <w:r>
        <w:t>Cambridge,</w:t>
      </w:r>
      <w:r>
        <w:rPr>
          <w:spacing w:val="-4"/>
        </w:rPr>
        <w:t xml:space="preserve"> </w:t>
      </w:r>
      <w:r>
        <w:t>MD</w:t>
      </w:r>
      <w:r>
        <w:rPr>
          <w:spacing w:val="-2"/>
        </w:rPr>
        <w:t xml:space="preserve"> 21613</w:t>
      </w:r>
    </w:p>
    <w:p w14:paraId="53E2E462" w14:textId="77777777" w:rsidR="00C85BBE" w:rsidRDefault="00C85BBE" w:rsidP="00C85BBE">
      <w:pPr>
        <w:pStyle w:val="BodyText"/>
        <w:ind w:left="200" w:right="920"/>
        <w:jc w:val="center"/>
        <w:rPr>
          <w:spacing w:val="-5"/>
        </w:rPr>
      </w:pPr>
      <w:r>
        <w:t xml:space="preserve">6:00 </w:t>
      </w:r>
      <w:r>
        <w:rPr>
          <w:spacing w:val="-5"/>
        </w:rPr>
        <w:t>pm</w:t>
      </w:r>
    </w:p>
    <w:p w14:paraId="755BF830" w14:textId="7BCADE67" w:rsidR="00EC6FEA" w:rsidRDefault="00EC6FEA" w:rsidP="00C85BBE">
      <w:pPr>
        <w:pStyle w:val="BodyText"/>
        <w:ind w:left="200" w:right="920"/>
        <w:jc w:val="center"/>
      </w:pPr>
      <w:r>
        <w:rPr>
          <w:spacing w:val="-5"/>
        </w:rPr>
        <w:t xml:space="preserve">Present – All Ward Commissioners </w:t>
      </w:r>
      <w:r w:rsidR="00C46BAC">
        <w:rPr>
          <w:spacing w:val="-5"/>
        </w:rPr>
        <w:t>1-5, Mayor, City Attorney, City Manager</w:t>
      </w:r>
    </w:p>
    <w:p w14:paraId="4260769E" w14:textId="77777777" w:rsidR="00C85BBE" w:rsidRDefault="00C85BBE" w:rsidP="00C85BBE">
      <w:pPr>
        <w:pStyle w:val="BodyText"/>
      </w:pPr>
    </w:p>
    <w:p w14:paraId="20AB6721" w14:textId="77777777" w:rsidR="003C7E04" w:rsidRDefault="003C7E04"/>
    <w:p w14:paraId="7EABC415" w14:textId="3B369426" w:rsidR="006221CA" w:rsidRDefault="006221CA">
      <w:pPr>
        <w:rPr>
          <w:b/>
          <w:bCs/>
          <w:sz w:val="36"/>
          <w:szCs w:val="36"/>
        </w:rPr>
      </w:pPr>
      <w:r w:rsidRPr="00EC6FEA">
        <w:rPr>
          <w:b/>
          <w:bCs/>
          <w:sz w:val="36"/>
          <w:szCs w:val="36"/>
        </w:rPr>
        <w:t xml:space="preserve">Highlights </w:t>
      </w:r>
    </w:p>
    <w:p w14:paraId="0BC0946A" w14:textId="4D46F653" w:rsidR="0012596D" w:rsidRPr="00B068F3" w:rsidRDefault="00B47598">
      <w:pPr>
        <w:pStyle w:val="BodyText"/>
        <w:numPr>
          <w:ilvl w:val="0"/>
          <w:numId w:val="1"/>
        </w:numPr>
        <w:spacing w:before="119"/>
        <w:ind w:right="301"/>
        <w:rPr>
          <w:rFonts w:ascii="Calibri"/>
          <w:sz w:val="32"/>
          <w:szCs w:val="32"/>
        </w:rPr>
      </w:pPr>
      <w:r>
        <w:rPr>
          <w:rFonts w:ascii="Calibri"/>
          <w:color w:val="232323"/>
          <w:sz w:val="32"/>
          <w:szCs w:val="32"/>
        </w:rPr>
        <w:t>Re</w:t>
      </w:r>
      <w:r w:rsidR="008A5ABE">
        <w:rPr>
          <w:rFonts w:ascii="Calibri"/>
          <w:color w:val="232323"/>
          <w:sz w:val="32"/>
          <w:szCs w:val="32"/>
        </w:rPr>
        <w:t xml:space="preserve">gulation </w:t>
      </w:r>
      <w:r w:rsidR="009F40F0">
        <w:rPr>
          <w:rFonts w:ascii="Calibri"/>
          <w:color w:val="232323"/>
          <w:sz w:val="32"/>
          <w:szCs w:val="32"/>
        </w:rPr>
        <w:t>of</w:t>
      </w:r>
      <w:r w:rsidR="008A5ABE">
        <w:rPr>
          <w:rFonts w:ascii="Calibri"/>
          <w:color w:val="232323"/>
          <w:sz w:val="32"/>
          <w:szCs w:val="32"/>
        </w:rPr>
        <w:t xml:space="preserve"> Live Art </w:t>
      </w:r>
      <w:r w:rsidR="0012596D" w:rsidRPr="00B068F3">
        <w:rPr>
          <w:rFonts w:ascii="Calibri"/>
          <w:color w:val="232323"/>
          <w:sz w:val="32"/>
          <w:szCs w:val="32"/>
        </w:rPr>
        <w:t xml:space="preserve">in the city of Cambridge </w:t>
      </w:r>
    </w:p>
    <w:p w14:paraId="076688A8" w14:textId="03953D92" w:rsidR="002B4661" w:rsidRPr="002B4661" w:rsidRDefault="0012596D">
      <w:pPr>
        <w:pStyle w:val="BodyText"/>
        <w:numPr>
          <w:ilvl w:val="1"/>
          <w:numId w:val="1"/>
        </w:numPr>
        <w:spacing w:before="119"/>
        <w:ind w:right="301"/>
        <w:rPr>
          <w:rFonts w:ascii="Calibri"/>
        </w:rPr>
      </w:pPr>
      <w:r w:rsidRPr="00B068F3">
        <w:rPr>
          <w:rFonts w:ascii="Calibri"/>
          <w:color w:val="232323"/>
        </w:rPr>
        <w:t>Second Reading and Public Hearing for Ordinance 127</w:t>
      </w:r>
      <w:r w:rsidR="00F67BE4">
        <w:rPr>
          <w:rFonts w:ascii="Calibri"/>
          <w:color w:val="232323"/>
        </w:rPr>
        <w:t>6</w:t>
      </w:r>
      <w:r w:rsidRPr="00B068F3">
        <w:rPr>
          <w:rFonts w:ascii="Calibri"/>
          <w:color w:val="232323"/>
        </w:rPr>
        <w:t xml:space="preserve"> </w:t>
      </w:r>
      <w:r w:rsidR="00BA69BA">
        <w:rPr>
          <w:rFonts w:ascii="Calibri"/>
          <w:color w:val="232323"/>
        </w:rPr>
        <w:t>sponsored by Mayor Cephas-</w:t>
      </w:r>
      <w:r w:rsidR="002B4661">
        <w:rPr>
          <w:rFonts w:ascii="Calibri"/>
          <w:color w:val="232323"/>
        </w:rPr>
        <w:t>Bey.</w:t>
      </w:r>
    </w:p>
    <w:p w14:paraId="760A5F73" w14:textId="1D7E0A86" w:rsidR="0012596D" w:rsidRPr="00B068F3" w:rsidRDefault="0012596D">
      <w:pPr>
        <w:pStyle w:val="BodyText"/>
        <w:numPr>
          <w:ilvl w:val="1"/>
          <w:numId w:val="1"/>
        </w:numPr>
        <w:spacing w:before="119"/>
        <w:ind w:right="301"/>
        <w:rPr>
          <w:rFonts w:ascii="Calibri"/>
        </w:rPr>
      </w:pPr>
      <w:r w:rsidRPr="00B068F3">
        <w:rPr>
          <w:rFonts w:ascii="Calibri"/>
          <w:color w:val="232323"/>
        </w:rPr>
        <w:t xml:space="preserve"> </w:t>
      </w:r>
      <w:r w:rsidR="00F67BE4">
        <w:rPr>
          <w:rFonts w:ascii="Calibri"/>
          <w:color w:val="232323"/>
        </w:rPr>
        <w:t xml:space="preserve">Amendments to Chapter 16 concerning live art </w:t>
      </w:r>
      <w:r w:rsidR="00157713">
        <w:rPr>
          <w:rFonts w:ascii="Calibri"/>
          <w:color w:val="232323"/>
        </w:rPr>
        <w:t xml:space="preserve">on the </w:t>
      </w:r>
      <w:r w:rsidR="009F40F0">
        <w:rPr>
          <w:rFonts w:ascii="Calibri"/>
          <w:color w:val="232323"/>
        </w:rPr>
        <w:t>streets, sidewalks and public places of Cambridge.</w:t>
      </w:r>
    </w:p>
    <w:p w14:paraId="106D7B7F" w14:textId="08819CE4" w:rsidR="00181229" w:rsidRPr="002B73C8" w:rsidRDefault="00181229">
      <w:pPr>
        <w:pStyle w:val="ListParagraph"/>
        <w:widowControl w:val="0"/>
        <w:numPr>
          <w:ilvl w:val="1"/>
          <w:numId w:val="1"/>
        </w:numPr>
        <w:tabs>
          <w:tab w:val="left" w:pos="1440"/>
        </w:tabs>
        <w:autoSpaceDE w:val="0"/>
        <w:autoSpaceDN w:val="0"/>
        <w:spacing w:after="0" w:line="240" w:lineRule="auto"/>
        <w:ind w:right="463"/>
        <w:rPr>
          <w:rFonts w:ascii="Calibri"/>
          <w:b/>
          <w:bCs/>
          <w:i/>
          <w:iCs/>
        </w:rPr>
      </w:pPr>
      <w:r w:rsidRPr="002B73C8">
        <w:rPr>
          <w:rFonts w:ascii="Calibri"/>
          <w:b/>
          <w:bCs/>
          <w:i/>
          <w:iCs/>
        </w:rPr>
        <w:t>Commissions voted 5-0 to pass Ordinance 127</w:t>
      </w:r>
      <w:r w:rsidR="002B73C8">
        <w:rPr>
          <w:rFonts w:ascii="Calibri"/>
          <w:b/>
          <w:bCs/>
          <w:i/>
          <w:iCs/>
        </w:rPr>
        <w:t xml:space="preserve">6 </w:t>
      </w:r>
      <w:r w:rsidRPr="002B73C8">
        <w:rPr>
          <w:rFonts w:ascii="Calibri"/>
          <w:b/>
          <w:bCs/>
          <w:i/>
          <w:iCs/>
        </w:rPr>
        <w:t>–</w:t>
      </w:r>
      <w:r w:rsidRPr="002B73C8">
        <w:rPr>
          <w:rFonts w:ascii="Calibri"/>
          <w:b/>
          <w:bCs/>
          <w:i/>
          <w:iCs/>
        </w:rPr>
        <w:t xml:space="preserve"> Live Art standards</w:t>
      </w:r>
    </w:p>
    <w:p w14:paraId="53277DCB" w14:textId="77777777" w:rsidR="00181229" w:rsidRDefault="00181229" w:rsidP="00181229">
      <w:pPr>
        <w:widowControl w:val="0"/>
        <w:tabs>
          <w:tab w:val="left" w:pos="1440"/>
        </w:tabs>
        <w:autoSpaceDE w:val="0"/>
        <w:autoSpaceDN w:val="0"/>
        <w:spacing w:after="0" w:line="240" w:lineRule="auto"/>
        <w:ind w:right="463"/>
        <w:rPr>
          <w:rFonts w:ascii="Calibri"/>
          <w:i/>
          <w:iCs/>
        </w:rPr>
      </w:pPr>
    </w:p>
    <w:p w14:paraId="3B7ADD0C" w14:textId="6D0252D6" w:rsidR="001E3E60" w:rsidRPr="00B068F3" w:rsidRDefault="001E3E60">
      <w:pPr>
        <w:pStyle w:val="BodyText"/>
        <w:numPr>
          <w:ilvl w:val="0"/>
          <w:numId w:val="1"/>
        </w:numPr>
        <w:spacing w:before="119"/>
        <w:ind w:right="301"/>
        <w:rPr>
          <w:rFonts w:ascii="Calibri"/>
          <w:sz w:val="32"/>
          <w:szCs w:val="32"/>
        </w:rPr>
      </w:pPr>
      <w:r>
        <w:rPr>
          <w:rFonts w:ascii="Calibri"/>
          <w:color w:val="232323"/>
          <w:sz w:val="32"/>
          <w:szCs w:val="32"/>
        </w:rPr>
        <w:t xml:space="preserve">Regulation of Signs </w:t>
      </w:r>
      <w:r w:rsidRPr="00B068F3">
        <w:rPr>
          <w:rFonts w:ascii="Calibri"/>
          <w:color w:val="232323"/>
          <w:sz w:val="32"/>
          <w:szCs w:val="32"/>
        </w:rPr>
        <w:t xml:space="preserve">in the city of Cambridge </w:t>
      </w:r>
    </w:p>
    <w:p w14:paraId="7F2356D5" w14:textId="449E1E2B" w:rsidR="004B362A" w:rsidRPr="004B362A" w:rsidRDefault="001E3E60">
      <w:pPr>
        <w:pStyle w:val="BodyText"/>
        <w:numPr>
          <w:ilvl w:val="1"/>
          <w:numId w:val="1"/>
        </w:numPr>
        <w:spacing w:before="119"/>
        <w:ind w:right="301"/>
        <w:rPr>
          <w:rFonts w:ascii="Calibri"/>
          <w:sz w:val="32"/>
          <w:szCs w:val="32"/>
        </w:rPr>
      </w:pPr>
      <w:r w:rsidRPr="00B068F3">
        <w:rPr>
          <w:rFonts w:ascii="Calibri"/>
          <w:color w:val="232323"/>
        </w:rPr>
        <w:t>Second Reading and Public Hearing for Ordinance 127</w:t>
      </w:r>
      <w:r w:rsidR="008976ED">
        <w:rPr>
          <w:rFonts w:ascii="Calibri"/>
          <w:color w:val="232323"/>
        </w:rPr>
        <w:t>8</w:t>
      </w:r>
      <w:r w:rsidRPr="00B068F3">
        <w:rPr>
          <w:rFonts w:ascii="Calibri"/>
          <w:color w:val="232323"/>
        </w:rPr>
        <w:t xml:space="preserve">   </w:t>
      </w:r>
      <w:r w:rsidR="00A764B6" w:rsidRPr="00B068F3">
        <w:rPr>
          <w:rFonts w:ascii="Calibri"/>
          <w:color w:val="232323"/>
        </w:rPr>
        <w:t xml:space="preserve">Planning Commission recommended </w:t>
      </w:r>
      <w:r w:rsidR="008976ED">
        <w:rPr>
          <w:rFonts w:ascii="Calibri"/>
          <w:color w:val="232323"/>
        </w:rPr>
        <w:t xml:space="preserve">Amendment to Article 6 </w:t>
      </w:r>
      <w:r w:rsidR="008976ED">
        <w:t>(</w:t>
      </w:r>
      <w:r w:rsidR="00A764B6">
        <w:t xml:space="preserve">site and </w:t>
      </w:r>
      <w:r w:rsidR="00CB718C">
        <w:t>building code standards)</w:t>
      </w:r>
    </w:p>
    <w:p w14:paraId="5AAE9633" w14:textId="09213947" w:rsidR="00181229" w:rsidRPr="002B73C8" w:rsidRDefault="00181229">
      <w:pPr>
        <w:pStyle w:val="ListParagraph"/>
        <w:widowControl w:val="0"/>
        <w:numPr>
          <w:ilvl w:val="1"/>
          <w:numId w:val="1"/>
        </w:numPr>
        <w:tabs>
          <w:tab w:val="left" w:pos="1440"/>
        </w:tabs>
        <w:autoSpaceDE w:val="0"/>
        <w:autoSpaceDN w:val="0"/>
        <w:spacing w:after="0" w:line="240" w:lineRule="auto"/>
        <w:ind w:right="463"/>
        <w:rPr>
          <w:rFonts w:ascii="Calibri"/>
          <w:b/>
          <w:bCs/>
          <w:i/>
          <w:iCs/>
        </w:rPr>
      </w:pPr>
      <w:r w:rsidRPr="002B73C8">
        <w:rPr>
          <w:rFonts w:ascii="Calibri"/>
          <w:b/>
          <w:bCs/>
          <w:i/>
          <w:iCs/>
        </w:rPr>
        <w:t xml:space="preserve">Commissions voted </w:t>
      </w:r>
      <w:r w:rsidR="0034799E">
        <w:rPr>
          <w:rFonts w:ascii="Calibri"/>
          <w:b/>
          <w:bCs/>
          <w:i/>
          <w:iCs/>
        </w:rPr>
        <w:t>4</w:t>
      </w:r>
      <w:r w:rsidRPr="002B73C8">
        <w:rPr>
          <w:rFonts w:ascii="Calibri"/>
          <w:b/>
          <w:bCs/>
          <w:i/>
          <w:iCs/>
        </w:rPr>
        <w:t>-</w:t>
      </w:r>
      <w:r w:rsidR="0034799E">
        <w:rPr>
          <w:rFonts w:ascii="Calibri"/>
          <w:b/>
          <w:bCs/>
          <w:i/>
          <w:iCs/>
        </w:rPr>
        <w:t>1</w:t>
      </w:r>
      <w:r w:rsidRPr="002B73C8">
        <w:rPr>
          <w:rFonts w:ascii="Calibri"/>
          <w:b/>
          <w:bCs/>
          <w:i/>
          <w:iCs/>
        </w:rPr>
        <w:t xml:space="preserve"> to pass Ordinance 127</w:t>
      </w:r>
      <w:r w:rsidR="002B73C8">
        <w:rPr>
          <w:rFonts w:ascii="Calibri"/>
          <w:b/>
          <w:bCs/>
          <w:i/>
          <w:iCs/>
        </w:rPr>
        <w:t>8</w:t>
      </w:r>
      <w:r w:rsidRPr="002B73C8">
        <w:rPr>
          <w:rFonts w:ascii="Calibri"/>
          <w:b/>
          <w:bCs/>
          <w:i/>
          <w:iCs/>
        </w:rPr>
        <w:t xml:space="preserve"> </w:t>
      </w:r>
      <w:r w:rsidRPr="002B73C8">
        <w:rPr>
          <w:rFonts w:ascii="Calibri"/>
          <w:b/>
          <w:bCs/>
          <w:i/>
          <w:iCs/>
        </w:rPr>
        <w:t>–</w:t>
      </w:r>
      <w:r w:rsidRPr="002B73C8">
        <w:rPr>
          <w:rFonts w:ascii="Calibri"/>
          <w:b/>
          <w:bCs/>
          <w:i/>
          <w:iCs/>
        </w:rPr>
        <w:t xml:space="preserve"> Sign Standards</w:t>
      </w:r>
    </w:p>
    <w:p w14:paraId="76C51B75" w14:textId="77777777" w:rsidR="00181229" w:rsidRPr="002B73C8" w:rsidRDefault="00181229" w:rsidP="00181229">
      <w:pPr>
        <w:widowControl w:val="0"/>
        <w:tabs>
          <w:tab w:val="left" w:pos="1440"/>
        </w:tabs>
        <w:autoSpaceDE w:val="0"/>
        <w:autoSpaceDN w:val="0"/>
        <w:spacing w:after="0" w:line="240" w:lineRule="auto"/>
        <w:ind w:right="463"/>
        <w:rPr>
          <w:rFonts w:ascii="Calibri"/>
          <w:b/>
          <w:bCs/>
          <w:i/>
          <w:iCs/>
        </w:rPr>
      </w:pPr>
    </w:p>
    <w:p w14:paraId="6136D28F" w14:textId="722DCB3A" w:rsidR="004B362A" w:rsidRPr="00B068F3" w:rsidRDefault="00181229">
      <w:pPr>
        <w:pStyle w:val="BodyText"/>
        <w:numPr>
          <w:ilvl w:val="0"/>
          <w:numId w:val="1"/>
        </w:numPr>
        <w:spacing w:before="119"/>
        <w:ind w:right="301"/>
        <w:rPr>
          <w:rFonts w:ascii="Calibri"/>
          <w:sz w:val="32"/>
          <w:szCs w:val="32"/>
        </w:rPr>
      </w:pPr>
      <w:r>
        <w:rPr>
          <w:rFonts w:ascii="Calibri"/>
          <w:color w:val="232323"/>
          <w:sz w:val="32"/>
          <w:szCs w:val="32"/>
        </w:rPr>
        <w:t xml:space="preserve">Regulation of </w:t>
      </w:r>
      <w:r w:rsidR="004B362A">
        <w:rPr>
          <w:rFonts w:ascii="Calibri"/>
          <w:color w:val="232323"/>
          <w:sz w:val="32"/>
          <w:szCs w:val="32"/>
        </w:rPr>
        <w:t xml:space="preserve">Lighting </w:t>
      </w:r>
      <w:r w:rsidR="004B362A" w:rsidRPr="00B068F3">
        <w:rPr>
          <w:rFonts w:ascii="Calibri"/>
          <w:color w:val="232323"/>
          <w:sz w:val="32"/>
          <w:szCs w:val="32"/>
        </w:rPr>
        <w:t xml:space="preserve">in the city of Cambridge </w:t>
      </w:r>
    </w:p>
    <w:p w14:paraId="44E8406D" w14:textId="2247A36F" w:rsidR="00FA4E51" w:rsidRPr="00B068F3" w:rsidRDefault="00972CFD">
      <w:pPr>
        <w:pStyle w:val="BodyText"/>
        <w:numPr>
          <w:ilvl w:val="0"/>
          <w:numId w:val="4"/>
        </w:numPr>
        <w:spacing w:before="119"/>
        <w:ind w:right="301"/>
        <w:rPr>
          <w:rFonts w:ascii="Calibri"/>
        </w:rPr>
      </w:pPr>
      <w:r w:rsidRPr="00B068F3">
        <w:rPr>
          <w:rFonts w:ascii="Calibri"/>
          <w:color w:val="232323"/>
        </w:rPr>
        <w:t xml:space="preserve">Second Reading and Public </w:t>
      </w:r>
      <w:r w:rsidR="00E01C45" w:rsidRPr="00B068F3">
        <w:rPr>
          <w:rFonts w:ascii="Calibri"/>
          <w:color w:val="232323"/>
        </w:rPr>
        <w:t xml:space="preserve">Hearing for Ordinance 1279 </w:t>
      </w:r>
      <w:r w:rsidR="00B068F3" w:rsidRPr="00B068F3">
        <w:rPr>
          <w:rFonts w:ascii="Calibri"/>
          <w:color w:val="232323"/>
        </w:rPr>
        <w:t xml:space="preserve"> </w:t>
      </w:r>
      <w:r w:rsidR="00E01C45" w:rsidRPr="00B068F3">
        <w:rPr>
          <w:rFonts w:ascii="Calibri"/>
          <w:color w:val="232323"/>
        </w:rPr>
        <w:t xml:space="preserve"> </w:t>
      </w:r>
      <w:r w:rsidR="00B5272A" w:rsidRPr="00B068F3">
        <w:rPr>
          <w:rFonts w:ascii="Calibri"/>
          <w:color w:val="232323"/>
        </w:rPr>
        <w:t>Planning Commission recommended that a Lighting Ordinance be added to the Unified Development Code</w:t>
      </w:r>
      <w:r w:rsidR="00B068F3" w:rsidRPr="00B068F3">
        <w:rPr>
          <w:rFonts w:ascii="Calibri"/>
          <w:color w:val="232323"/>
        </w:rPr>
        <w:t>.</w:t>
      </w:r>
    </w:p>
    <w:p w14:paraId="0984FB41" w14:textId="77777777" w:rsidR="006221CA" w:rsidRDefault="006221CA">
      <w:pPr>
        <w:pStyle w:val="BodyText"/>
        <w:numPr>
          <w:ilvl w:val="1"/>
          <w:numId w:val="1"/>
        </w:numPr>
        <w:spacing w:before="120"/>
        <w:rPr>
          <w:rFonts w:ascii="Calibri"/>
        </w:rPr>
      </w:pPr>
      <w:r>
        <w:rPr>
          <w:rFonts w:ascii="Calibri"/>
        </w:rPr>
        <w:t>The</w:t>
      </w:r>
      <w:r>
        <w:rPr>
          <w:rFonts w:ascii="Calibri"/>
          <w:spacing w:val="-8"/>
        </w:rPr>
        <w:t xml:space="preserve"> </w:t>
      </w:r>
      <w:r>
        <w:rPr>
          <w:rFonts w:ascii="Calibri"/>
        </w:rPr>
        <w:t>proposed</w:t>
      </w:r>
      <w:r>
        <w:rPr>
          <w:rFonts w:ascii="Calibri"/>
          <w:spacing w:val="-2"/>
        </w:rPr>
        <w:t xml:space="preserve"> </w:t>
      </w:r>
      <w:r>
        <w:rPr>
          <w:rFonts w:ascii="Calibri"/>
        </w:rPr>
        <w:t>ordinance</w:t>
      </w:r>
      <w:r>
        <w:rPr>
          <w:rFonts w:ascii="Calibri"/>
          <w:spacing w:val="-4"/>
        </w:rPr>
        <w:t xml:space="preserve"> </w:t>
      </w:r>
      <w:r>
        <w:rPr>
          <w:rFonts w:ascii="Calibri"/>
        </w:rPr>
        <w:t>specifically</w:t>
      </w:r>
      <w:r>
        <w:rPr>
          <w:rFonts w:ascii="Calibri"/>
          <w:spacing w:val="-4"/>
        </w:rPr>
        <w:t xml:space="preserve"> </w:t>
      </w:r>
      <w:r>
        <w:rPr>
          <w:rFonts w:ascii="Calibri"/>
        </w:rPr>
        <w:t>addresses</w:t>
      </w:r>
      <w:r>
        <w:rPr>
          <w:rFonts w:ascii="Calibri"/>
          <w:spacing w:val="-6"/>
        </w:rPr>
        <w:t xml:space="preserve"> </w:t>
      </w:r>
      <w:r>
        <w:rPr>
          <w:rFonts w:ascii="Calibri"/>
        </w:rPr>
        <w:t>the</w:t>
      </w:r>
      <w:r>
        <w:rPr>
          <w:rFonts w:ascii="Calibri"/>
          <w:spacing w:val="-3"/>
        </w:rPr>
        <w:t xml:space="preserve"> </w:t>
      </w:r>
      <w:r>
        <w:rPr>
          <w:rFonts w:ascii="Calibri"/>
        </w:rPr>
        <w:t>following</w:t>
      </w:r>
      <w:r>
        <w:rPr>
          <w:rFonts w:ascii="Calibri"/>
          <w:spacing w:val="-3"/>
        </w:rPr>
        <w:t xml:space="preserve"> </w:t>
      </w:r>
      <w:r>
        <w:rPr>
          <w:rFonts w:ascii="Calibri"/>
          <w:spacing w:val="-2"/>
        </w:rPr>
        <w:t>issues:</w:t>
      </w:r>
    </w:p>
    <w:p w14:paraId="4DA798AC" w14:textId="2626D27B" w:rsidR="006221CA" w:rsidRPr="00B068F3" w:rsidRDefault="006221CA">
      <w:pPr>
        <w:pStyle w:val="ListParagraph"/>
        <w:widowControl w:val="0"/>
        <w:numPr>
          <w:ilvl w:val="0"/>
          <w:numId w:val="2"/>
        </w:numPr>
        <w:tabs>
          <w:tab w:val="left" w:pos="1440"/>
        </w:tabs>
        <w:autoSpaceDE w:val="0"/>
        <w:autoSpaceDN w:val="0"/>
        <w:spacing w:before="119" w:after="0" w:line="240" w:lineRule="auto"/>
        <w:ind w:right="272"/>
        <w:rPr>
          <w:rFonts w:ascii="Calibri"/>
        </w:rPr>
      </w:pPr>
      <w:r w:rsidRPr="00B068F3">
        <w:rPr>
          <w:rFonts w:ascii="Calibri"/>
          <w:b/>
        </w:rPr>
        <w:t>Visibility</w:t>
      </w:r>
    </w:p>
    <w:p w14:paraId="3198D0D5" w14:textId="3E849096" w:rsidR="006221CA" w:rsidRPr="00B068F3" w:rsidRDefault="006221CA">
      <w:pPr>
        <w:pStyle w:val="ListParagraph"/>
        <w:widowControl w:val="0"/>
        <w:numPr>
          <w:ilvl w:val="0"/>
          <w:numId w:val="2"/>
        </w:numPr>
        <w:tabs>
          <w:tab w:val="left" w:pos="1440"/>
        </w:tabs>
        <w:autoSpaceDE w:val="0"/>
        <w:autoSpaceDN w:val="0"/>
        <w:spacing w:after="0" w:line="240" w:lineRule="auto"/>
        <w:ind w:right="304"/>
        <w:rPr>
          <w:rFonts w:ascii="Calibri"/>
        </w:rPr>
      </w:pPr>
      <w:r w:rsidRPr="00B068F3">
        <w:rPr>
          <w:rFonts w:ascii="Calibri"/>
          <w:b/>
        </w:rPr>
        <w:t>Light Pollution</w:t>
      </w:r>
    </w:p>
    <w:p w14:paraId="4E9046C2" w14:textId="2445EB82" w:rsidR="006221CA" w:rsidRPr="00B068F3" w:rsidRDefault="006221CA">
      <w:pPr>
        <w:pStyle w:val="ListParagraph"/>
        <w:widowControl w:val="0"/>
        <w:numPr>
          <w:ilvl w:val="0"/>
          <w:numId w:val="2"/>
        </w:numPr>
        <w:tabs>
          <w:tab w:val="left" w:pos="1440"/>
        </w:tabs>
        <w:autoSpaceDE w:val="0"/>
        <w:autoSpaceDN w:val="0"/>
        <w:spacing w:before="2" w:after="0" w:line="240" w:lineRule="auto"/>
        <w:ind w:right="416"/>
        <w:rPr>
          <w:rFonts w:ascii="Calibri"/>
        </w:rPr>
      </w:pPr>
      <w:r w:rsidRPr="00B068F3">
        <w:rPr>
          <w:rFonts w:ascii="Calibri"/>
          <w:b/>
        </w:rPr>
        <w:t>Cost Savings</w:t>
      </w:r>
    </w:p>
    <w:p w14:paraId="1B56BDA8" w14:textId="5667C873" w:rsidR="006221CA" w:rsidRPr="00B068F3" w:rsidRDefault="006221CA">
      <w:pPr>
        <w:pStyle w:val="ListParagraph"/>
        <w:widowControl w:val="0"/>
        <w:numPr>
          <w:ilvl w:val="0"/>
          <w:numId w:val="2"/>
        </w:numPr>
        <w:tabs>
          <w:tab w:val="left" w:pos="1440"/>
        </w:tabs>
        <w:autoSpaceDE w:val="0"/>
        <w:autoSpaceDN w:val="0"/>
        <w:spacing w:after="0" w:line="240" w:lineRule="auto"/>
        <w:ind w:right="463"/>
        <w:rPr>
          <w:rFonts w:ascii="Calibri"/>
        </w:rPr>
      </w:pPr>
      <w:r w:rsidRPr="00B068F3">
        <w:rPr>
          <w:rFonts w:ascii="Calibri"/>
          <w:b/>
        </w:rPr>
        <w:t>Crime</w:t>
      </w:r>
      <w:r w:rsidRPr="00B068F3">
        <w:rPr>
          <w:rFonts w:ascii="Calibri"/>
          <w:b/>
          <w:spacing w:val="-4"/>
        </w:rPr>
        <w:t xml:space="preserve"> </w:t>
      </w:r>
      <w:r w:rsidRPr="00B068F3">
        <w:rPr>
          <w:rFonts w:ascii="Calibri"/>
          <w:b/>
        </w:rPr>
        <w:t>reduction</w:t>
      </w:r>
    </w:p>
    <w:p w14:paraId="0F070B95" w14:textId="15195301" w:rsidR="006221CA" w:rsidRPr="002B73C8" w:rsidRDefault="00B068F3">
      <w:pPr>
        <w:pStyle w:val="ListParagraph"/>
        <w:widowControl w:val="0"/>
        <w:numPr>
          <w:ilvl w:val="0"/>
          <w:numId w:val="3"/>
        </w:numPr>
        <w:tabs>
          <w:tab w:val="left" w:pos="1440"/>
        </w:tabs>
        <w:autoSpaceDE w:val="0"/>
        <w:autoSpaceDN w:val="0"/>
        <w:spacing w:after="0" w:line="240" w:lineRule="auto"/>
        <w:ind w:right="463"/>
        <w:rPr>
          <w:rFonts w:ascii="Calibri"/>
          <w:b/>
          <w:bCs/>
          <w:i/>
          <w:iCs/>
        </w:rPr>
      </w:pPr>
      <w:r w:rsidRPr="002B73C8">
        <w:rPr>
          <w:rFonts w:ascii="Calibri"/>
          <w:b/>
          <w:bCs/>
          <w:i/>
          <w:iCs/>
        </w:rPr>
        <w:t xml:space="preserve">Commissions voted </w:t>
      </w:r>
      <w:r w:rsidR="007840B4" w:rsidRPr="002B73C8">
        <w:rPr>
          <w:rFonts w:ascii="Calibri"/>
          <w:b/>
          <w:bCs/>
          <w:i/>
          <w:iCs/>
        </w:rPr>
        <w:t xml:space="preserve">5-0 to pass Ordinance 1279 </w:t>
      </w:r>
      <w:r w:rsidR="007840B4" w:rsidRPr="002B73C8">
        <w:rPr>
          <w:rFonts w:ascii="Calibri"/>
          <w:b/>
          <w:bCs/>
          <w:i/>
          <w:iCs/>
        </w:rPr>
        <w:t>–</w:t>
      </w:r>
      <w:r w:rsidR="007840B4" w:rsidRPr="002B73C8">
        <w:rPr>
          <w:rFonts w:ascii="Calibri"/>
          <w:b/>
          <w:bCs/>
          <w:i/>
          <w:iCs/>
        </w:rPr>
        <w:t xml:space="preserve"> City Lighting standards</w:t>
      </w:r>
    </w:p>
    <w:p w14:paraId="43DB3963" w14:textId="77777777" w:rsidR="007840B4" w:rsidRDefault="007840B4" w:rsidP="007840B4">
      <w:pPr>
        <w:widowControl w:val="0"/>
        <w:tabs>
          <w:tab w:val="left" w:pos="1440"/>
        </w:tabs>
        <w:autoSpaceDE w:val="0"/>
        <w:autoSpaceDN w:val="0"/>
        <w:spacing w:after="0" w:line="240" w:lineRule="auto"/>
        <w:ind w:right="463"/>
        <w:rPr>
          <w:rFonts w:ascii="Calibri"/>
          <w:i/>
          <w:iCs/>
        </w:rPr>
      </w:pPr>
    </w:p>
    <w:p w14:paraId="609B13A8" w14:textId="67CFD4D3" w:rsidR="00C30116" w:rsidRPr="003959A0" w:rsidRDefault="00EF429E">
      <w:pPr>
        <w:pStyle w:val="BodyText"/>
        <w:numPr>
          <w:ilvl w:val="0"/>
          <w:numId w:val="1"/>
        </w:numPr>
        <w:spacing w:before="119"/>
        <w:ind w:right="301"/>
        <w:rPr>
          <w:rFonts w:ascii="Calibri" w:hAnsi="Calibri" w:cs="Calibri"/>
          <w:sz w:val="28"/>
          <w:szCs w:val="28"/>
        </w:rPr>
      </w:pPr>
      <w:r w:rsidRPr="003959A0">
        <w:rPr>
          <w:rFonts w:ascii="Calibri" w:hAnsi="Calibri" w:cs="Calibri"/>
          <w:sz w:val="28"/>
          <w:szCs w:val="28"/>
        </w:rPr>
        <w:t>Registration</w:t>
      </w:r>
      <w:r w:rsidR="00B84FE8" w:rsidRPr="003959A0">
        <w:rPr>
          <w:rFonts w:ascii="Calibri" w:hAnsi="Calibri" w:cs="Calibri"/>
          <w:sz w:val="28"/>
          <w:szCs w:val="28"/>
        </w:rPr>
        <w:t xml:space="preserve">, licensing and inspection </w:t>
      </w:r>
      <w:r w:rsidR="003959A0" w:rsidRPr="003959A0">
        <w:rPr>
          <w:rFonts w:ascii="Calibri" w:hAnsi="Calibri" w:cs="Calibri"/>
          <w:sz w:val="28"/>
          <w:szCs w:val="28"/>
        </w:rPr>
        <w:t xml:space="preserve">of Rental Dwellings </w:t>
      </w:r>
      <w:r w:rsidR="00C30116" w:rsidRPr="003959A0">
        <w:rPr>
          <w:rFonts w:ascii="Calibri" w:hAnsi="Calibri" w:cs="Calibri"/>
          <w:color w:val="232323"/>
          <w:sz w:val="28"/>
          <w:szCs w:val="28"/>
        </w:rPr>
        <w:t xml:space="preserve">in the city of Cambridge </w:t>
      </w:r>
    </w:p>
    <w:p w14:paraId="3A94682F" w14:textId="20CC73E0" w:rsidR="003959A0" w:rsidRPr="00480C13" w:rsidRDefault="003959A0">
      <w:pPr>
        <w:pStyle w:val="BodyText"/>
        <w:numPr>
          <w:ilvl w:val="1"/>
          <w:numId w:val="1"/>
        </w:numPr>
        <w:spacing w:before="119"/>
        <w:ind w:right="301"/>
        <w:rPr>
          <w:rFonts w:ascii="Calibri" w:hAnsi="Calibri" w:cs="Calibri"/>
          <w:sz w:val="28"/>
          <w:szCs w:val="28"/>
        </w:rPr>
      </w:pPr>
      <w:r w:rsidRPr="00B068F3">
        <w:rPr>
          <w:rFonts w:ascii="Calibri"/>
          <w:color w:val="232323"/>
        </w:rPr>
        <w:t>Second Reading and Public Hearing for Ordinance 12</w:t>
      </w:r>
      <w:r>
        <w:rPr>
          <w:rFonts w:ascii="Calibri"/>
          <w:color w:val="232323"/>
        </w:rPr>
        <w:t>80</w:t>
      </w:r>
      <w:r w:rsidRPr="00B068F3">
        <w:rPr>
          <w:rFonts w:ascii="Calibri"/>
          <w:color w:val="232323"/>
        </w:rPr>
        <w:t xml:space="preserve">   </w:t>
      </w:r>
      <w:r w:rsidR="00480C13">
        <w:rPr>
          <w:rFonts w:ascii="Calibri"/>
          <w:color w:val="232323"/>
        </w:rPr>
        <w:t xml:space="preserve">sponsored by the city </w:t>
      </w:r>
      <w:r w:rsidR="00BA69BA">
        <w:rPr>
          <w:rFonts w:ascii="Calibri"/>
          <w:color w:val="232323"/>
        </w:rPr>
        <w:t>administration</w:t>
      </w:r>
      <w:r w:rsidR="00480C13">
        <w:rPr>
          <w:rFonts w:ascii="Calibri"/>
          <w:color w:val="232323"/>
        </w:rPr>
        <w:t>.</w:t>
      </w:r>
    </w:p>
    <w:p w14:paraId="0AAA6383" w14:textId="6019BEB4" w:rsidR="00480C13" w:rsidRPr="003959A0" w:rsidRDefault="00480C13">
      <w:pPr>
        <w:pStyle w:val="BodyText"/>
        <w:numPr>
          <w:ilvl w:val="1"/>
          <w:numId w:val="1"/>
        </w:numPr>
        <w:spacing w:before="119"/>
        <w:ind w:right="301"/>
        <w:rPr>
          <w:rFonts w:ascii="Calibri" w:hAnsi="Calibri" w:cs="Calibri"/>
          <w:sz w:val="28"/>
          <w:szCs w:val="28"/>
        </w:rPr>
      </w:pPr>
      <w:r>
        <w:rPr>
          <w:rFonts w:ascii="Calibri"/>
          <w:color w:val="232323"/>
        </w:rPr>
        <w:lastRenderedPageBreak/>
        <w:t>Replaces earlier re</w:t>
      </w:r>
      <w:r w:rsidR="00BA69BA">
        <w:rPr>
          <w:rFonts w:ascii="Calibri"/>
          <w:color w:val="232323"/>
        </w:rPr>
        <w:t>gulation from March 2026</w:t>
      </w:r>
    </w:p>
    <w:p w14:paraId="3D99BF67" w14:textId="1727CB16" w:rsidR="007840B4" w:rsidRPr="00A02C3F" w:rsidRDefault="00ED7607">
      <w:pPr>
        <w:pStyle w:val="ListParagraph"/>
        <w:widowControl w:val="0"/>
        <w:numPr>
          <w:ilvl w:val="1"/>
          <w:numId w:val="1"/>
        </w:numPr>
        <w:tabs>
          <w:tab w:val="left" w:pos="1440"/>
        </w:tabs>
        <w:autoSpaceDE w:val="0"/>
        <w:autoSpaceDN w:val="0"/>
        <w:spacing w:after="0" w:line="240" w:lineRule="auto"/>
        <w:ind w:right="463"/>
        <w:rPr>
          <w:sz w:val="32"/>
          <w:szCs w:val="32"/>
        </w:rPr>
      </w:pPr>
      <w:r w:rsidRPr="00ED7607">
        <w:rPr>
          <w:sz w:val="32"/>
          <w:szCs w:val="32"/>
        </w:rPr>
        <w:t xml:space="preserve">Link: </w:t>
      </w:r>
      <w:hyperlink r:id="rId7" w:history="1">
        <w:r>
          <w:rPr>
            <w:rStyle w:val="Hyperlink"/>
          </w:rPr>
          <w:t>Cambridge City Council Highlights: Housing Debate Exposes Leadership Tensions - Cambridge Spy</w:t>
        </w:r>
      </w:hyperlink>
      <w:r w:rsidR="00A02C3F">
        <w:t xml:space="preserve"> </w:t>
      </w:r>
    </w:p>
    <w:p w14:paraId="53D1B42C" w14:textId="7972E23C" w:rsidR="00A02C3F" w:rsidRPr="00623871" w:rsidRDefault="00623871">
      <w:pPr>
        <w:pStyle w:val="ListParagraph"/>
        <w:widowControl w:val="0"/>
        <w:numPr>
          <w:ilvl w:val="1"/>
          <w:numId w:val="1"/>
        </w:numPr>
        <w:tabs>
          <w:tab w:val="left" w:pos="1440"/>
        </w:tabs>
        <w:autoSpaceDE w:val="0"/>
        <w:autoSpaceDN w:val="0"/>
        <w:spacing w:after="0" w:line="240" w:lineRule="auto"/>
        <w:ind w:right="463"/>
        <w:rPr>
          <w:i/>
          <w:iCs/>
          <w:sz w:val="32"/>
          <w:szCs w:val="32"/>
        </w:rPr>
      </w:pPr>
      <w:r w:rsidRPr="00623871">
        <w:rPr>
          <w:i/>
          <w:iCs/>
        </w:rPr>
        <w:t xml:space="preserve">No vote taken </w:t>
      </w:r>
      <w:r w:rsidR="006747A8">
        <w:rPr>
          <w:i/>
          <w:iCs/>
        </w:rPr>
        <w:t>at this time</w:t>
      </w:r>
    </w:p>
    <w:p w14:paraId="3247BA0E" w14:textId="77777777" w:rsidR="00ED7607" w:rsidRPr="00ED7607" w:rsidRDefault="00ED7607" w:rsidP="00ED7607">
      <w:pPr>
        <w:pStyle w:val="ListParagraph"/>
        <w:widowControl w:val="0"/>
        <w:tabs>
          <w:tab w:val="left" w:pos="1440"/>
        </w:tabs>
        <w:autoSpaceDE w:val="0"/>
        <w:autoSpaceDN w:val="0"/>
        <w:spacing w:after="0" w:line="240" w:lineRule="auto"/>
        <w:ind w:left="2160" w:right="463"/>
        <w:rPr>
          <w:sz w:val="32"/>
          <w:szCs w:val="32"/>
        </w:rPr>
      </w:pPr>
    </w:p>
    <w:p w14:paraId="5D74325E" w14:textId="6400D0FC" w:rsidR="00217FBF" w:rsidRPr="00E03BF3" w:rsidRDefault="00217FBF">
      <w:pPr>
        <w:pStyle w:val="ListParagraph"/>
        <w:widowControl w:val="0"/>
        <w:numPr>
          <w:ilvl w:val="0"/>
          <w:numId w:val="1"/>
        </w:numPr>
        <w:tabs>
          <w:tab w:val="left" w:pos="720"/>
        </w:tabs>
        <w:autoSpaceDE w:val="0"/>
        <w:autoSpaceDN w:val="0"/>
        <w:spacing w:before="79" w:after="0" w:line="240" w:lineRule="auto"/>
        <w:ind w:right="714"/>
        <w:contextualSpacing w:val="0"/>
        <w:jc w:val="both"/>
        <w:rPr>
          <w:sz w:val="28"/>
          <w:szCs w:val="28"/>
        </w:rPr>
      </w:pPr>
      <w:r w:rsidRPr="00E03BF3">
        <w:rPr>
          <w:sz w:val="28"/>
          <w:szCs w:val="28"/>
        </w:rPr>
        <w:t xml:space="preserve">Registration and Fee </w:t>
      </w:r>
      <w:r w:rsidR="00E03BF3" w:rsidRPr="00E03BF3">
        <w:rPr>
          <w:sz w:val="28"/>
          <w:szCs w:val="28"/>
        </w:rPr>
        <w:t xml:space="preserve">structure for vacant commercial storefronts and residential structures in the city of Cambridge </w:t>
      </w:r>
    </w:p>
    <w:p w14:paraId="21C7AD53" w14:textId="7F878051" w:rsidR="00ED7607" w:rsidRPr="00480C13" w:rsidRDefault="00ED7607">
      <w:pPr>
        <w:pStyle w:val="BodyText"/>
        <w:numPr>
          <w:ilvl w:val="1"/>
          <w:numId w:val="1"/>
        </w:numPr>
        <w:spacing w:before="119"/>
        <w:ind w:right="301"/>
        <w:rPr>
          <w:rFonts w:ascii="Calibri" w:hAnsi="Calibri" w:cs="Calibri"/>
          <w:sz w:val="28"/>
          <w:szCs w:val="28"/>
        </w:rPr>
      </w:pPr>
      <w:r>
        <w:rPr>
          <w:rFonts w:ascii="Calibri" w:hAnsi="Calibri" w:cs="Calibri"/>
          <w:color w:val="232323"/>
          <w:sz w:val="28"/>
          <w:szCs w:val="28"/>
        </w:rPr>
        <w:t xml:space="preserve"> </w:t>
      </w:r>
      <w:r w:rsidRPr="00B068F3">
        <w:rPr>
          <w:rFonts w:ascii="Calibri"/>
          <w:color w:val="232323"/>
        </w:rPr>
        <w:t>Second Reading and Public Hearing for Ordinance 12</w:t>
      </w:r>
      <w:r>
        <w:rPr>
          <w:rFonts w:ascii="Calibri"/>
          <w:color w:val="232323"/>
        </w:rPr>
        <w:t>81</w:t>
      </w:r>
      <w:r w:rsidRPr="00B068F3">
        <w:rPr>
          <w:rFonts w:ascii="Calibri"/>
          <w:color w:val="232323"/>
        </w:rPr>
        <w:t xml:space="preserve"> </w:t>
      </w:r>
      <w:r>
        <w:rPr>
          <w:rFonts w:ascii="Calibri"/>
          <w:color w:val="232323"/>
        </w:rPr>
        <w:t>sponsored by the city administration.</w:t>
      </w:r>
    </w:p>
    <w:p w14:paraId="04510EB1" w14:textId="77777777" w:rsidR="00ED7607" w:rsidRPr="003959A0" w:rsidRDefault="00ED7607">
      <w:pPr>
        <w:pStyle w:val="BodyText"/>
        <w:numPr>
          <w:ilvl w:val="1"/>
          <w:numId w:val="1"/>
        </w:numPr>
        <w:spacing w:before="119"/>
        <w:ind w:right="301"/>
        <w:rPr>
          <w:rFonts w:ascii="Calibri" w:hAnsi="Calibri" w:cs="Calibri"/>
          <w:sz w:val="28"/>
          <w:szCs w:val="28"/>
        </w:rPr>
      </w:pPr>
      <w:r>
        <w:rPr>
          <w:rFonts w:ascii="Calibri"/>
          <w:color w:val="232323"/>
        </w:rPr>
        <w:t>Replaces earlier regulation from March 2026</w:t>
      </w:r>
    </w:p>
    <w:p w14:paraId="34AD3EFE" w14:textId="77777777" w:rsidR="00ED7607" w:rsidRPr="006747A8" w:rsidRDefault="00ED7607">
      <w:pPr>
        <w:pStyle w:val="ListParagraph"/>
        <w:widowControl w:val="0"/>
        <w:numPr>
          <w:ilvl w:val="1"/>
          <w:numId w:val="1"/>
        </w:numPr>
        <w:tabs>
          <w:tab w:val="left" w:pos="1440"/>
        </w:tabs>
        <w:autoSpaceDE w:val="0"/>
        <w:autoSpaceDN w:val="0"/>
        <w:spacing w:after="0" w:line="240" w:lineRule="auto"/>
        <w:ind w:right="463"/>
        <w:rPr>
          <w:sz w:val="32"/>
          <w:szCs w:val="32"/>
        </w:rPr>
      </w:pPr>
      <w:r w:rsidRPr="00ED7607">
        <w:rPr>
          <w:sz w:val="32"/>
          <w:szCs w:val="32"/>
        </w:rPr>
        <w:t xml:space="preserve">Link: </w:t>
      </w:r>
      <w:hyperlink r:id="rId8" w:history="1">
        <w:r>
          <w:rPr>
            <w:rStyle w:val="Hyperlink"/>
          </w:rPr>
          <w:t>Cambridge City Council Highlights: Housing Debate Exposes Leadership Tensions - Cambridge Spy</w:t>
        </w:r>
      </w:hyperlink>
    </w:p>
    <w:p w14:paraId="0F511B3E" w14:textId="77777777" w:rsidR="006747A8" w:rsidRPr="00623871" w:rsidRDefault="006747A8">
      <w:pPr>
        <w:pStyle w:val="ListParagraph"/>
        <w:widowControl w:val="0"/>
        <w:numPr>
          <w:ilvl w:val="1"/>
          <w:numId w:val="1"/>
        </w:numPr>
        <w:tabs>
          <w:tab w:val="left" w:pos="1440"/>
        </w:tabs>
        <w:autoSpaceDE w:val="0"/>
        <w:autoSpaceDN w:val="0"/>
        <w:spacing w:after="0" w:line="240" w:lineRule="auto"/>
        <w:ind w:right="463"/>
        <w:rPr>
          <w:i/>
          <w:iCs/>
          <w:sz w:val="32"/>
          <w:szCs w:val="32"/>
        </w:rPr>
      </w:pPr>
      <w:r w:rsidRPr="00623871">
        <w:rPr>
          <w:i/>
          <w:iCs/>
        </w:rPr>
        <w:t xml:space="preserve">No vote taken </w:t>
      </w:r>
      <w:r>
        <w:rPr>
          <w:i/>
          <w:iCs/>
        </w:rPr>
        <w:t>at this time</w:t>
      </w:r>
    </w:p>
    <w:p w14:paraId="755673EE" w14:textId="77777777" w:rsidR="00ED7607" w:rsidRPr="00ED7607" w:rsidRDefault="00ED7607" w:rsidP="00ED7607">
      <w:pPr>
        <w:pStyle w:val="ListParagraph"/>
        <w:widowControl w:val="0"/>
        <w:tabs>
          <w:tab w:val="left" w:pos="1440"/>
        </w:tabs>
        <w:autoSpaceDE w:val="0"/>
        <w:autoSpaceDN w:val="0"/>
        <w:spacing w:after="0" w:line="240" w:lineRule="auto"/>
        <w:ind w:left="2160" w:right="463"/>
        <w:rPr>
          <w:sz w:val="32"/>
          <w:szCs w:val="32"/>
        </w:rPr>
      </w:pPr>
    </w:p>
    <w:p w14:paraId="4500AC03" w14:textId="77777777" w:rsidR="00EE09F9" w:rsidRDefault="00EE09F9">
      <w:pPr>
        <w:pStyle w:val="BodyText"/>
        <w:numPr>
          <w:ilvl w:val="0"/>
          <w:numId w:val="5"/>
        </w:numPr>
        <w:spacing w:before="43" w:line="278" w:lineRule="auto"/>
        <w:ind w:right="733"/>
      </w:pPr>
      <w:r w:rsidRPr="00EE09F9">
        <w:rPr>
          <w:rFonts w:ascii="Calibri" w:hAnsi="Calibri" w:cs="Calibri"/>
          <w:sz w:val="28"/>
          <w:szCs w:val="28"/>
        </w:rPr>
        <w:t>Department</w:t>
      </w:r>
      <w:r w:rsidRPr="00EE09F9">
        <w:rPr>
          <w:rFonts w:ascii="Calibri" w:hAnsi="Calibri" w:cs="Calibri"/>
          <w:spacing w:val="-5"/>
          <w:sz w:val="28"/>
          <w:szCs w:val="28"/>
        </w:rPr>
        <w:t xml:space="preserve"> </w:t>
      </w:r>
      <w:r w:rsidRPr="00EE09F9">
        <w:rPr>
          <w:rFonts w:ascii="Calibri" w:hAnsi="Calibri" w:cs="Calibri"/>
          <w:sz w:val="28"/>
          <w:szCs w:val="28"/>
        </w:rPr>
        <w:t>of</w:t>
      </w:r>
      <w:r w:rsidRPr="00EE09F9">
        <w:rPr>
          <w:rFonts w:ascii="Calibri" w:hAnsi="Calibri" w:cs="Calibri"/>
          <w:spacing w:val="-4"/>
          <w:sz w:val="28"/>
          <w:szCs w:val="28"/>
        </w:rPr>
        <w:t xml:space="preserve"> </w:t>
      </w:r>
      <w:r w:rsidRPr="00EE09F9">
        <w:rPr>
          <w:rFonts w:ascii="Calibri" w:hAnsi="Calibri" w:cs="Calibri"/>
          <w:sz w:val="28"/>
          <w:szCs w:val="28"/>
        </w:rPr>
        <w:t>Natural</w:t>
      </w:r>
      <w:r w:rsidRPr="00EE09F9">
        <w:rPr>
          <w:rFonts w:ascii="Calibri" w:hAnsi="Calibri" w:cs="Calibri"/>
          <w:spacing w:val="-5"/>
          <w:sz w:val="28"/>
          <w:szCs w:val="28"/>
        </w:rPr>
        <w:t xml:space="preserve"> </w:t>
      </w:r>
      <w:r w:rsidRPr="00EE09F9">
        <w:rPr>
          <w:rFonts w:ascii="Calibri" w:hAnsi="Calibri" w:cs="Calibri"/>
          <w:sz w:val="28"/>
          <w:szCs w:val="28"/>
        </w:rPr>
        <w:t>Resources</w:t>
      </w:r>
      <w:r w:rsidRPr="00EE09F9">
        <w:rPr>
          <w:rFonts w:ascii="Calibri" w:hAnsi="Calibri" w:cs="Calibri"/>
          <w:spacing w:val="-3"/>
          <w:sz w:val="28"/>
          <w:szCs w:val="28"/>
        </w:rPr>
        <w:t xml:space="preserve"> </w:t>
      </w:r>
      <w:r w:rsidRPr="00EE09F9">
        <w:rPr>
          <w:rFonts w:ascii="Calibri" w:hAnsi="Calibri" w:cs="Calibri"/>
          <w:sz w:val="28"/>
          <w:szCs w:val="28"/>
        </w:rPr>
        <w:t>Grant</w:t>
      </w:r>
      <w:r w:rsidRPr="00EE09F9">
        <w:rPr>
          <w:rFonts w:ascii="Calibri" w:hAnsi="Calibri" w:cs="Calibri"/>
          <w:spacing w:val="-5"/>
          <w:sz w:val="28"/>
          <w:szCs w:val="28"/>
        </w:rPr>
        <w:t xml:space="preserve"> </w:t>
      </w:r>
      <w:r w:rsidRPr="00EE09F9">
        <w:rPr>
          <w:rFonts w:ascii="Calibri" w:hAnsi="Calibri" w:cs="Calibri"/>
          <w:sz w:val="28"/>
          <w:szCs w:val="28"/>
        </w:rPr>
        <w:t>Award</w:t>
      </w:r>
      <w:r w:rsidRPr="00EE09F9">
        <w:rPr>
          <w:rFonts w:ascii="Calibri" w:hAnsi="Calibri" w:cs="Calibri"/>
          <w:spacing w:val="-5"/>
          <w:sz w:val="28"/>
          <w:szCs w:val="28"/>
        </w:rPr>
        <w:t xml:space="preserve"> </w:t>
      </w:r>
      <w:r w:rsidRPr="00EE09F9">
        <w:rPr>
          <w:rFonts w:ascii="Calibri" w:hAnsi="Calibri" w:cs="Calibri"/>
          <w:sz w:val="28"/>
          <w:szCs w:val="28"/>
        </w:rPr>
        <w:t>for</w:t>
      </w:r>
      <w:r w:rsidRPr="00EE09F9">
        <w:rPr>
          <w:rFonts w:ascii="Calibri" w:hAnsi="Calibri" w:cs="Calibri"/>
          <w:spacing w:val="-6"/>
          <w:sz w:val="28"/>
          <w:szCs w:val="28"/>
        </w:rPr>
        <w:t xml:space="preserve"> </w:t>
      </w:r>
      <w:r w:rsidRPr="00EE09F9">
        <w:rPr>
          <w:rFonts w:ascii="Calibri" w:hAnsi="Calibri" w:cs="Calibri"/>
          <w:sz w:val="28"/>
          <w:szCs w:val="28"/>
        </w:rPr>
        <w:t>Municipal</w:t>
      </w:r>
      <w:r w:rsidRPr="00EE09F9">
        <w:rPr>
          <w:rFonts w:ascii="Calibri" w:hAnsi="Calibri" w:cs="Calibri"/>
          <w:spacing w:val="-5"/>
          <w:sz w:val="28"/>
          <w:szCs w:val="28"/>
        </w:rPr>
        <w:t xml:space="preserve"> </w:t>
      </w:r>
      <w:r w:rsidRPr="00EE09F9">
        <w:rPr>
          <w:rFonts w:ascii="Calibri" w:hAnsi="Calibri" w:cs="Calibri"/>
          <w:sz w:val="28"/>
          <w:szCs w:val="28"/>
        </w:rPr>
        <w:t>Yacht</w:t>
      </w:r>
      <w:r w:rsidRPr="00EE09F9">
        <w:rPr>
          <w:rFonts w:ascii="Calibri" w:hAnsi="Calibri" w:cs="Calibri"/>
          <w:spacing w:val="-5"/>
          <w:sz w:val="28"/>
          <w:szCs w:val="28"/>
        </w:rPr>
        <w:t xml:space="preserve"> </w:t>
      </w:r>
      <w:r w:rsidRPr="00EE09F9">
        <w:rPr>
          <w:rFonts w:ascii="Calibri" w:hAnsi="Calibri" w:cs="Calibri"/>
          <w:sz w:val="28"/>
          <w:szCs w:val="28"/>
        </w:rPr>
        <w:t xml:space="preserve">Basin </w:t>
      </w:r>
    </w:p>
    <w:p w14:paraId="65F3251C" w14:textId="77777777" w:rsidR="00EE09F9" w:rsidRDefault="00EE09F9" w:rsidP="006221CA">
      <w:pPr>
        <w:pStyle w:val="BodyText"/>
        <w:spacing w:before="43" w:line="278" w:lineRule="auto"/>
        <w:ind w:left="719" w:right="733"/>
      </w:pPr>
    </w:p>
    <w:p w14:paraId="0FD5FCF3" w14:textId="45D3B5D2" w:rsidR="006221CA" w:rsidRPr="00EE09F9" w:rsidRDefault="006221CA">
      <w:pPr>
        <w:pStyle w:val="BodyText"/>
        <w:numPr>
          <w:ilvl w:val="0"/>
          <w:numId w:val="6"/>
        </w:numPr>
        <w:spacing w:before="43" w:line="278" w:lineRule="auto"/>
        <w:ind w:right="733"/>
        <w:rPr>
          <w:rFonts w:ascii="Calibri" w:hAnsi="Calibri" w:cs="Calibri"/>
        </w:rPr>
      </w:pPr>
      <w:r w:rsidRPr="00EE09F9">
        <w:rPr>
          <w:rFonts w:ascii="Calibri" w:hAnsi="Calibri" w:cs="Calibri"/>
        </w:rPr>
        <w:t>The City has been awarded a $1,000,000 grant from the Maryland Department of Natural Resources</w:t>
      </w:r>
      <w:r w:rsidRPr="00EE09F9">
        <w:rPr>
          <w:rFonts w:ascii="Calibri" w:hAnsi="Calibri" w:cs="Calibri"/>
          <w:spacing w:val="-8"/>
        </w:rPr>
        <w:t xml:space="preserve"> </w:t>
      </w:r>
      <w:r w:rsidRPr="00EE09F9">
        <w:rPr>
          <w:rFonts w:ascii="Calibri" w:hAnsi="Calibri" w:cs="Calibri"/>
        </w:rPr>
        <w:t>Waterway</w:t>
      </w:r>
      <w:r w:rsidRPr="00EE09F9">
        <w:rPr>
          <w:rFonts w:ascii="Calibri" w:hAnsi="Calibri" w:cs="Calibri"/>
          <w:spacing w:val="-6"/>
        </w:rPr>
        <w:t xml:space="preserve"> </w:t>
      </w:r>
      <w:r w:rsidRPr="00EE09F9">
        <w:rPr>
          <w:rFonts w:ascii="Calibri" w:hAnsi="Calibri" w:cs="Calibri"/>
        </w:rPr>
        <w:t>Improvement</w:t>
      </w:r>
      <w:r w:rsidRPr="00EE09F9">
        <w:rPr>
          <w:rFonts w:ascii="Calibri" w:hAnsi="Calibri" w:cs="Calibri"/>
          <w:spacing w:val="-6"/>
        </w:rPr>
        <w:t xml:space="preserve"> </w:t>
      </w:r>
      <w:r w:rsidRPr="00EE09F9">
        <w:rPr>
          <w:rFonts w:ascii="Calibri" w:hAnsi="Calibri" w:cs="Calibri"/>
        </w:rPr>
        <w:t>Fund</w:t>
      </w:r>
      <w:r w:rsidRPr="00EE09F9">
        <w:rPr>
          <w:rFonts w:ascii="Calibri" w:hAnsi="Calibri" w:cs="Calibri"/>
          <w:spacing w:val="-6"/>
        </w:rPr>
        <w:t xml:space="preserve"> </w:t>
      </w:r>
      <w:r w:rsidRPr="00EE09F9">
        <w:rPr>
          <w:rFonts w:ascii="Calibri" w:hAnsi="Calibri" w:cs="Calibri"/>
        </w:rPr>
        <w:t>for</w:t>
      </w:r>
      <w:r w:rsidRPr="00EE09F9">
        <w:rPr>
          <w:rFonts w:ascii="Calibri" w:hAnsi="Calibri" w:cs="Calibri"/>
          <w:spacing w:val="-7"/>
        </w:rPr>
        <w:t xml:space="preserve"> </w:t>
      </w:r>
      <w:r w:rsidRPr="00EE09F9">
        <w:rPr>
          <w:rFonts w:ascii="Calibri" w:hAnsi="Calibri" w:cs="Calibri"/>
        </w:rPr>
        <w:t>replacement</w:t>
      </w:r>
      <w:r w:rsidRPr="00EE09F9">
        <w:rPr>
          <w:rFonts w:ascii="Calibri" w:hAnsi="Calibri" w:cs="Calibri"/>
          <w:spacing w:val="-6"/>
        </w:rPr>
        <w:t xml:space="preserve"> </w:t>
      </w:r>
      <w:r w:rsidRPr="00EE09F9">
        <w:rPr>
          <w:rFonts w:ascii="Calibri" w:hAnsi="Calibri" w:cs="Calibri"/>
        </w:rPr>
        <w:t>of</w:t>
      </w:r>
      <w:r w:rsidRPr="00EE09F9">
        <w:rPr>
          <w:rFonts w:ascii="Calibri" w:hAnsi="Calibri" w:cs="Calibri"/>
          <w:spacing w:val="-7"/>
        </w:rPr>
        <w:t xml:space="preserve"> </w:t>
      </w:r>
      <w:r w:rsidRPr="00EE09F9">
        <w:rPr>
          <w:rFonts w:ascii="Calibri" w:hAnsi="Calibri" w:cs="Calibri"/>
        </w:rPr>
        <w:t>Marina</w:t>
      </w:r>
      <w:r w:rsidRPr="00EE09F9">
        <w:rPr>
          <w:rFonts w:ascii="Calibri" w:hAnsi="Calibri" w:cs="Calibri"/>
          <w:spacing w:val="-7"/>
        </w:rPr>
        <w:t xml:space="preserve"> </w:t>
      </w:r>
      <w:r w:rsidRPr="00EE09F9">
        <w:rPr>
          <w:rFonts w:ascii="Calibri" w:hAnsi="Calibri" w:cs="Calibri"/>
        </w:rPr>
        <w:t>Piers</w:t>
      </w:r>
      <w:r w:rsidRPr="00EE09F9">
        <w:rPr>
          <w:rFonts w:ascii="Calibri" w:hAnsi="Calibri" w:cs="Calibri"/>
          <w:spacing w:val="-6"/>
        </w:rPr>
        <w:t xml:space="preserve"> </w:t>
      </w:r>
      <w:r w:rsidRPr="00EE09F9">
        <w:rPr>
          <w:rFonts w:ascii="Calibri" w:hAnsi="Calibri" w:cs="Calibri"/>
        </w:rPr>
        <w:t>E,</w:t>
      </w:r>
      <w:r w:rsidRPr="00EE09F9">
        <w:rPr>
          <w:rFonts w:ascii="Calibri" w:hAnsi="Calibri" w:cs="Calibri"/>
          <w:spacing w:val="-4"/>
        </w:rPr>
        <w:t xml:space="preserve"> </w:t>
      </w:r>
      <w:r w:rsidRPr="00EE09F9">
        <w:rPr>
          <w:rFonts w:ascii="Calibri" w:hAnsi="Calibri" w:cs="Calibri"/>
        </w:rPr>
        <w:t>F,</w:t>
      </w:r>
      <w:r w:rsidRPr="00EE09F9">
        <w:rPr>
          <w:rFonts w:ascii="Calibri" w:hAnsi="Calibri" w:cs="Calibri"/>
          <w:spacing w:val="-6"/>
        </w:rPr>
        <w:t xml:space="preserve"> </w:t>
      </w:r>
      <w:r w:rsidRPr="00EE09F9">
        <w:rPr>
          <w:rFonts w:ascii="Calibri" w:hAnsi="Calibri" w:cs="Calibri"/>
        </w:rPr>
        <w:t>&amp;</w:t>
      </w:r>
      <w:r w:rsidRPr="00EE09F9">
        <w:rPr>
          <w:rFonts w:ascii="Calibri" w:hAnsi="Calibri" w:cs="Calibri"/>
          <w:spacing w:val="-6"/>
        </w:rPr>
        <w:t xml:space="preserve"> </w:t>
      </w:r>
      <w:r w:rsidRPr="00EE09F9">
        <w:rPr>
          <w:rFonts w:ascii="Calibri" w:hAnsi="Calibri" w:cs="Calibri"/>
        </w:rPr>
        <w:t>H.</w:t>
      </w:r>
      <w:r w:rsidRPr="00EE09F9">
        <w:rPr>
          <w:rFonts w:ascii="Calibri" w:hAnsi="Calibri" w:cs="Calibri"/>
          <w:spacing w:val="40"/>
        </w:rPr>
        <w:t xml:space="preserve"> </w:t>
      </w:r>
      <w:r w:rsidRPr="00EE09F9">
        <w:rPr>
          <w:rFonts w:ascii="Calibri" w:hAnsi="Calibri" w:cs="Calibri"/>
        </w:rPr>
        <w:t>Council consensus is requested to authorize the City to accept the award and receive the grant funds.</w:t>
      </w:r>
    </w:p>
    <w:p w14:paraId="1F55AFD3" w14:textId="77777777" w:rsidR="006221CA" w:rsidRDefault="006221CA" w:rsidP="006221CA">
      <w:pPr>
        <w:pStyle w:val="BodyText"/>
        <w:spacing w:before="43"/>
      </w:pPr>
    </w:p>
    <w:p w14:paraId="7EB0D38D" w14:textId="77777777" w:rsidR="006221CA" w:rsidRPr="00EE09F9" w:rsidRDefault="006221CA">
      <w:pPr>
        <w:pStyle w:val="BodyText"/>
        <w:numPr>
          <w:ilvl w:val="0"/>
          <w:numId w:val="6"/>
        </w:numPr>
        <w:spacing w:before="44" w:line="278" w:lineRule="auto"/>
        <w:ind w:right="512"/>
        <w:rPr>
          <w:rFonts w:ascii="Calibri" w:hAnsi="Calibri" w:cs="Calibri"/>
        </w:rPr>
      </w:pPr>
      <w:r w:rsidRPr="00EE09F9">
        <w:rPr>
          <w:rFonts w:ascii="Calibri" w:hAnsi="Calibri" w:cs="Calibri"/>
        </w:rPr>
        <w:t>Replacement</w:t>
      </w:r>
      <w:r w:rsidRPr="00EE09F9">
        <w:rPr>
          <w:rFonts w:ascii="Calibri" w:hAnsi="Calibri" w:cs="Calibri"/>
          <w:spacing w:val="-4"/>
        </w:rPr>
        <w:t xml:space="preserve"> </w:t>
      </w:r>
      <w:r w:rsidRPr="00EE09F9">
        <w:rPr>
          <w:rFonts w:ascii="Calibri" w:hAnsi="Calibri" w:cs="Calibri"/>
        </w:rPr>
        <w:t>of</w:t>
      </w:r>
      <w:r w:rsidRPr="00EE09F9">
        <w:rPr>
          <w:rFonts w:ascii="Calibri" w:hAnsi="Calibri" w:cs="Calibri"/>
          <w:spacing w:val="-5"/>
        </w:rPr>
        <w:t xml:space="preserve"> </w:t>
      </w:r>
      <w:r w:rsidRPr="00EE09F9">
        <w:rPr>
          <w:rFonts w:ascii="Calibri" w:hAnsi="Calibri" w:cs="Calibri"/>
        </w:rPr>
        <w:t>Piers</w:t>
      </w:r>
      <w:r w:rsidRPr="00EE09F9">
        <w:rPr>
          <w:rFonts w:ascii="Calibri" w:hAnsi="Calibri" w:cs="Calibri"/>
          <w:spacing w:val="-4"/>
        </w:rPr>
        <w:t xml:space="preserve"> </w:t>
      </w:r>
      <w:r w:rsidRPr="00EE09F9">
        <w:rPr>
          <w:rFonts w:ascii="Calibri" w:hAnsi="Calibri" w:cs="Calibri"/>
        </w:rPr>
        <w:t>E,</w:t>
      </w:r>
      <w:r w:rsidRPr="00EE09F9">
        <w:rPr>
          <w:rFonts w:ascii="Calibri" w:hAnsi="Calibri" w:cs="Calibri"/>
          <w:spacing w:val="-2"/>
        </w:rPr>
        <w:t xml:space="preserve"> </w:t>
      </w:r>
      <w:r w:rsidRPr="00EE09F9">
        <w:rPr>
          <w:rFonts w:ascii="Calibri" w:hAnsi="Calibri" w:cs="Calibri"/>
        </w:rPr>
        <w:t>F,</w:t>
      </w:r>
      <w:r w:rsidRPr="00EE09F9">
        <w:rPr>
          <w:rFonts w:ascii="Calibri" w:hAnsi="Calibri" w:cs="Calibri"/>
          <w:spacing w:val="-4"/>
        </w:rPr>
        <w:t xml:space="preserve"> </w:t>
      </w:r>
      <w:r w:rsidRPr="00EE09F9">
        <w:rPr>
          <w:rFonts w:ascii="Calibri" w:hAnsi="Calibri" w:cs="Calibri"/>
        </w:rPr>
        <w:t>&amp;</w:t>
      </w:r>
      <w:r w:rsidRPr="00EE09F9">
        <w:rPr>
          <w:rFonts w:ascii="Calibri" w:hAnsi="Calibri" w:cs="Calibri"/>
          <w:spacing w:val="-4"/>
        </w:rPr>
        <w:t xml:space="preserve"> </w:t>
      </w:r>
      <w:r w:rsidRPr="00EE09F9">
        <w:rPr>
          <w:rFonts w:ascii="Calibri" w:hAnsi="Calibri" w:cs="Calibri"/>
        </w:rPr>
        <w:t>H</w:t>
      </w:r>
      <w:r w:rsidRPr="00EE09F9">
        <w:rPr>
          <w:rFonts w:ascii="Calibri" w:hAnsi="Calibri" w:cs="Calibri"/>
          <w:spacing w:val="-5"/>
        </w:rPr>
        <w:t xml:space="preserve"> </w:t>
      </w:r>
      <w:r w:rsidRPr="00EE09F9">
        <w:rPr>
          <w:rFonts w:ascii="Calibri" w:hAnsi="Calibri" w:cs="Calibri"/>
        </w:rPr>
        <w:t>has</w:t>
      </w:r>
      <w:r w:rsidRPr="00EE09F9">
        <w:rPr>
          <w:rFonts w:ascii="Calibri" w:hAnsi="Calibri" w:cs="Calibri"/>
          <w:spacing w:val="-4"/>
        </w:rPr>
        <w:t xml:space="preserve"> </w:t>
      </w:r>
      <w:r w:rsidRPr="00EE09F9">
        <w:rPr>
          <w:rFonts w:ascii="Calibri" w:hAnsi="Calibri" w:cs="Calibri"/>
        </w:rPr>
        <w:t>been</w:t>
      </w:r>
      <w:r w:rsidRPr="00EE09F9">
        <w:rPr>
          <w:rFonts w:ascii="Calibri" w:hAnsi="Calibri" w:cs="Calibri"/>
          <w:spacing w:val="-4"/>
        </w:rPr>
        <w:t xml:space="preserve"> </w:t>
      </w:r>
      <w:r w:rsidRPr="00EE09F9">
        <w:rPr>
          <w:rFonts w:ascii="Calibri" w:hAnsi="Calibri" w:cs="Calibri"/>
        </w:rPr>
        <w:t>included</w:t>
      </w:r>
      <w:r w:rsidRPr="00EE09F9">
        <w:rPr>
          <w:rFonts w:ascii="Calibri" w:hAnsi="Calibri" w:cs="Calibri"/>
          <w:spacing w:val="-2"/>
        </w:rPr>
        <w:t xml:space="preserve"> </w:t>
      </w:r>
      <w:r w:rsidRPr="00EE09F9">
        <w:rPr>
          <w:rFonts w:ascii="Calibri" w:hAnsi="Calibri" w:cs="Calibri"/>
        </w:rPr>
        <w:t>in</w:t>
      </w:r>
      <w:r w:rsidRPr="00EE09F9">
        <w:rPr>
          <w:rFonts w:ascii="Calibri" w:hAnsi="Calibri" w:cs="Calibri"/>
          <w:spacing w:val="-4"/>
        </w:rPr>
        <w:t xml:space="preserve"> </w:t>
      </w:r>
      <w:r w:rsidRPr="00EE09F9">
        <w:rPr>
          <w:rFonts w:ascii="Calibri" w:hAnsi="Calibri" w:cs="Calibri"/>
        </w:rPr>
        <w:t>the</w:t>
      </w:r>
      <w:r w:rsidRPr="00EE09F9">
        <w:rPr>
          <w:rFonts w:ascii="Calibri" w:hAnsi="Calibri" w:cs="Calibri"/>
          <w:spacing w:val="-5"/>
        </w:rPr>
        <w:t xml:space="preserve"> </w:t>
      </w:r>
      <w:r w:rsidRPr="00EE09F9">
        <w:rPr>
          <w:rFonts w:ascii="Calibri" w:hAnsi="Calibri" w:cs="Calibri"/>
        </w:rPr>
        <w:t>annual</w:t>
      </w:r>
      <w:r w:rsidRPr="00EE09F9">
        <w:rPr>
          <w:rFonts w:ascii="Calibri" w:hAnsi="Calibri" w:cs="Calibri"/>
          <w:spacing w:val="-4"/>
        </w:rPr>
        <w:t xml:space="preserve"> </w:t>
      </w:r>
      <w:r w:rsidRPr="00EE09F9">
        <w:rPr>
          <w:rFonts w:ascii="Calibri" w:hAnsi="Calibri" w:cs="Calibri"/>
        </w:rPr>
        <w:t>budget</w:t>
      </w:r>
      <w:r w:rsidRPr="00EE09F9">
        <w:rPr>
          <w:rFonts w:ascii="Calibri" w:hAnsi="Calibri" w:cs="Calibri"/>
          <w:spacing w:val="-4"/>
        </w:rPr>
        <w:t xml:space="preserve"> </w:t>
      </w:r>
      <w:r w:rsidRPr="00EE09F9">
        <w:rPr>
          <w:rFonts w:ascii="Calibri" w:hAnsi="Calibri" w:cs="Calibri"/>
        </w:rPr>
        <w:t>discussion</w:t>
      </w:r>
      <w:r w:rsidRPr="00EE09F9">
        <w:rPr>
          <w:rFonts w:ascii="Calibri" w:hAnsi="Calibri" w:cs="Calibri"/>
          <w:spacing w:val="-4"/>
        </w:rPr>
        <w:t xml:space="preserve"> </w:t>
      </w:r>
      <w:r w:rsidRPr="00EE09F9">
        <w:rPr>
          <w:rFonts w:ascii="Calibri" w:hAnsi="Calibri" w:cs="Calibri"/>
        </w:rPr>
        <w:t>for</w:t>
      </w:r>
      <w:r w:rsidRPr="00EE09F9">
        <w:rPr>
          <w:rFonts w:ascii="Calibri" w:hAnsi="Calibri" w:cs="Calibri"/>
          <w:spacing w:val="-5"/>
        </w:rPr>
        <w:t xml:space="preserve"> </w:t>
      </w:r>
      <w:r w:rsidRPr="00EE09F9">
        <w:rPr>
          <w:rFonts w:ascii="Calibri" w:hAnsi="Calibri" w:cs="Calibri"/>
        </w:rPr>
        <w:t>both</w:t>
      </w:r>
      <w:r w:rsidRPr="00EE09F9">
        <w:rPr>
          <w:rFonts w:ascii="Calibri" w:hAnsi="Calibri" w:cs="Calibri"/>
          <w:spacing w:val="-4"/>
        </w:rPr>
        <w:t xml:space="preserve"> </w:t>
      </w:r>
      <w:r w:rsidRPr="00EE09F9">
        <w:rPr>
          <w:rFonts w:ascii="Calibri" w:hAnsi="Calibri" w:cs="Calibri"/>
        </w:rPr>
        <w:t>FY 2026 and FY</w:t>
      </w:r>
      <w:r w:rsidRPr="00EE09F9">
        <w:rPr>
          <w:rFonts w:ascii="Calibri" w:hAnsi="Calibri" w:cs="Calibri"/>
          <w:spacing w:val="-6"/>
        </w:rPr>
        <w:t xml:space="preserve"> </w:t>
      </w:r>
      <w:r w:rsidRPr="00EE09F9">
        <w:rPr>
          <w:rFonts w:ascii="Calibri" w:hAnsi="Calibri" w:cs="Calibri"/>
        </w:rPr>
        <w:t>2027.</w:t>
      </w:r>
      <w:r w:rsidRPr="00EE09F9">
        <w:rPr>
          <w:rFonts w:ascii="Calibri" w:hAnsi="Calibri" w:cs="Calibri"/>
          <w:spacing w:val="40"/>
        </w:rPr>
        <w:t xml:space="preserve"> </w:t>
      </w:r>
      <w:r w:rsidRPr="00EE09F9">
        <w:rPr>
          <w:rFonts w:ascii="Calibri" w:hAnsi="Calibri" w:cs="Calibri"/>
        </w:rPr>
        <w:t>In anticipation of grant funding, a reserve has been established within the Marina Fund to support the project.</w:t>
      </w:r>
      <w:r w:rsidRPr="00EE09F9">
        <w:rPr>
          <w:rFonts w:ascii="Calibri" w:hAnsi="Calibri" w:cs="Calibri"/>
          <w:spacing w:val="40"/>
        </w:rPr>
        <w:t xml:space="preserve"> </w:t>
      </w:r>
      <w:r w:rsidRPr="00EE09F9">
        <w:rPr>
          <w:rFonts w:ascii="Calibri" w:hAnsi="Calibri" w:cs="Calibri"/>
        </w:rPr>
        <w:t>A</w:t>
      </w:r>
      <w:r w:rsidRPr="00EE09F9">
        <w:rPr>
          <w:rFonts w:ascii="Calibri" w:hAnsi="Calibri" w:cs="Calibri"/>
          <w:spacing w:val="-9"/>
        </w:rPr>
        <w:t xml:space="preserve"> </w:t>
      </w:r>
      <w:r w:rsidRPr="00EE09F9">
        <w:rPr>
          <w:rFonts w:ascii="Calibri" w:hAnsi="Calibri" w:cs="Calibri"/>
        </w:rPr>
        <w:t>September 2025 assessment confirmed the piers are in poor condition, with key structural components having limited remaining service life.</w:t>
      </w:r>
    </w:p>
    <w:p w14:paraId="60B0B4CB" w14:textId="77777777" w:rsidR="006221CA" w:rsidRPr="00EE09F9" w:rsidRDefault="006221CA" w:rsidP="006221CA">
      <w:pPr>
        <w:pStyle w:val="BodyText"/>
        <w:spacing w:before="41"/>
        <w:rPr>
          <w:rFonts w:ascii="Calibri" w:hAnsi="Calibri" w:cs="Calibri"/>
        </w:rPr>
      </w:pPr>
    </w:p>
    <w:p w14:paraId="12DFE3FA" w14:textId="3D67F921" w:rsidR="006221CA" w:rsidRPr="00EE09F9" w:rsidRDefault="006221CA">
      <w:pPr>
        <w:pStyle w:val="BodyText"/>
        <w:numPr>
          <w:ilvl w:val="0"/>
          <w:numId w:val="10"/>
        </w:numPr>
        <w:spacing w:before="44" w:line="278" w:lineRule="auto"/>
        <w:ind w:left="1799" w:right="733"/>
        <w:rPr>
          <w:rFonts w:ascii="Calibri" w:hAnsi="Calibri" w:cs="Calibri"/>
        </w:rPr>
      </w:pPr>
      <w:r w:rsidRPr="00EE09F9">
        <w:rPr>
          <w:rFonts w:ascii="Calibri" w:hAnsi="Calibri" w:cs="Calibri"/>
        </w:rPr>
        <w:t xml:space="preserve">The grant requires a $1,000,000 local match, which </w:t>
      </w:r>
      <w:r w:rsidR="008F171E">
        <w:rPr>
          <w:rFonts w:ascii="Calibri" w:hAnsi="Calibri" w:cs="Calibri"/>
        </w:rPr>
        <w:t>is already in</w:t>
      </w:r>
      <w:r w:rsidR="002D376C">
        <w:rPr>
          <w:rFonts w:ascii="Calibri" w:hAnsi="Calibri" w:cs="Calibri"/>
        </w:rPr>
        <w:t xml:space="preserve"> the</w:t>
      </w:r>
      <w:r w:rsidRPr="00EE09F9">
        <w:rPr>
          <w:rFonts w:ascii="Calibri" w:hAnsi="Calibri" w:cs="Calibri"/>
        </w:rPr>
        <w:t xml:space="preserve"> Marina Fund balance.</w:t>
      </w:r>
      <w:r w:rsidRPr="00EE09F9">
        <w:rPr>
          <w:rFonts w:ascii="Calibri" w:hAnsi="Calibri" w:cs="Calibri"/>
          <w:spacing w:val="40"/>
        </w:rPr>
        <w:t xml:space="preserve"> </w:t>
      </w:r>
      <w:r w:rsidRPr="00EE09F9">
        <w:rPr>
          <w:rFonts w:ascii="Calibri" w:hAnsi="Calibri" w:cs="Calibri"/>
        </w:rPr>
        <w:t>No</w:t>
      </w:r>
      <w:r w:rsidRPr="00EE09F9">
        <w:rPr>
          <w:rFonts w:ascii="Calibri" w:hAnsi="Calibri" w:cs="Calibri"/>
          <w:spacing w:val="-3"/>
        </w:rPr>
        <w:t xml:space="preserve"> </w:t>
      </w:r>
      <w:r w:rsidRPr="00EE09F9">
        <w:rPr>
          <w:rFonts w:ascii="Calibri" w:hAnsi="Calibri" w:cs="Calibri"/>
        </w:rPr>
        <w:t>General</w:t>
      </w:r>
      <w:r w:rsidRPr="00EE09F9">
        <w:rPr>
          <w:rFonts w:ascii="Calibri" w:hAnsi="Calibri" w:cs="Calibri"/>
          <w:spacing w:val="-3"/>
        </w:rPr>
        <w:t xml:space="preserve"> </w:t>
      </w:r>
      <w:r w:rsidRPr="00EE09F9">
        <w:rPr>
          <w:rFonts w:ascii="Calibri" w:hAnsi="Calibri" w:cs="Calibri"/>
        </w:rPr>
        <w:t>Fund</w:t>
      </w:r>
      <w:r w:rsidRPr="00EE09F9">
        <w:rPr>
          <w:rFonts w:ascii="Calibri" w:hAnsi="Calibri" w:cs="Calibri"/>
          <w:spacing w:val="-3"/>
        </w:rPr>
        <w:t xml:space="preserve"> </w:t>
      </w:r>
      <w:r w:rsidRPr="00EE09F9">
        <w:rPr>
          <w:rFonts w:ascii="Calibri" w:hAnsi="Calibri" w:cs="Calibri"/>
        </w:rPr>
        <w:t>appropriation</w:t>
      </w:r>
      <w:r w:rsidRPr="00EE09F9">
        <w:rPr>
          <w:rFonts w:ascii="Calibri" w:hAnsi="Calibri" w:cs="Calibri"/>
          <w:spacing w:val="-3"/>
        </w:rPr>
        <w:t xml:space="preserve"> </w:t>
      </w:r>
      <w:r w:rsidRPr="00EE09F9">
        <w:rPr>
          <w:rFonts w:ascii="Calibri" w:hAnsi="Calibri" w:cs="Calibri"/>
        </w:rPr>
        <w:t xml:space="preserve">is </w:t>
      </w:r>
      <w:r w:rsidRPr="00EE09F9">
        <w:rPr>
          <w:rFonts w:ascii="Calibri" w:hAnsi="Calibri" w:cs="Calibri"/>
          <w:spacing w:val="-2"/>
        </w:rPr>
        <w:t>required.</w:t>
      </w:r>
    </w:p>
    <w:p w14:paraId="3239A27F" w14:textId="77777777" w:rsidR="006221CA" w:rsidRPr="00EE09F9" w:rsidRDefault="006221CA" w:rsidP="00FD6BBB">
      <w:pPr>
        <w:pStyle w:val="BodyText"/>
        <w:spacing w:before="42"/>
        <w:ind w:left="1079"/>
        <w:rPr>
          <w:rFonts w:ascii="Calibri" w:hAnsi="Calibri" w:cs="Calibri"/>
        </w:rPr>
      </w:pPr>
    </w:p>
    <w:p w14:paraId="681BB036" w14:textId="77777777" w:rsidR="006221CA" w:rsidRPr="00EE09F9" w:rsidRDefault="006221CA">
      <w:pPr>
        <w:pStyle w:val="BodyText"/>
        <w:numPr>
          <w:ilvl w:val="0"/>
          <w:numId w:val="10"/>
        </w:numPr>
        <w:spacing w:line="278" w:lineRule="auto"/>
        <w:ind w:left="1799" w:right="512"/>
        <w:rPr>
          <w:rFonts w:ascii="Calibri" w:hAnsi="Calibri" w:cs="Calibri"/>
        </w:rPr>
      </w:pPr>
      <w:r w:rsidRPr="00EE09F9">
        <w:rPr>
          <w:rFonts w:ascii="Calibri" w:hAnsi="Calibri" w:cs="Calibri"/>
        </w:rPr>
        <w:t>An additional $1,000,000 request has been submitted for the FY 2028 DNR Waterway Improvement</w:t>
      </w:r>
      <w:r w:rsidRPr="00EE09F9">
        <w:rPr>
          <w:rFonts w:ascii="Calibri" w:hAnsi="Calibri" w:cs="Calibri"/>
          <w:spacing w:val="-3"/>
        </w:rPr>
        <w:t xml:space="preserve"> </w:t>
      </w:r>
      <w:r w:rsidRPr="00EE09F9">
        <w:rPr>
          <w:rFonts w:ascii="Calibri" w:hAnsi="Calibri" w:cs="Calibri"/>
        </w:rPr>
        <w:t>Fund.</w:t>
      </w:r>
      <w:r w:rsidRPr="00EE09F9">
        <w:rPr>
          <w:rFonts w:ascii="Calibri" w:hAnsi="Calibri" w:cs="Calibri"/>
          <w:spacing w:val="40"/>
        </w:rPr>
        <w:t xml:space="preserve"> </w:t>
      </w:r>
      <w:r w:rsidRPr="00EE09F9">
        <w:rPr>
          <w:rFonts w:ascii="Calibri" w:hAnsi="Calibri" w:cs="Calibri"/>
        </w:rPr>
        <w:t>That</w:t>
      </w:r>
      <w:r w:rsidRPr="00EE09F9">
        <w:rPr>
          <w:rFonts w:ascii="Calibri" w:hAnsi="Calibri" w:cs="Calibri"/>
          <w:spacing w:val="-3"/>
        </w:rPr>
        <w:t xml:space="preserve"> </w:t>
      </w:r>
      <w:r w:rsidRPr="00EE09F9">
        <w:rPr>
          <w:rFonts w:ascii="Calibri" w:hAnsi="Calibri" w:cs="Calibri"/>
        </w:rPr>
        <w:t>request</w:t>
      </w:r>
      <w:r w:rsidRPr="00EE09F9">
        <w:rPr>
          <w:rFonts w:ascii="Calibri" w:hAnsi="Calibri" w:cs="Calibri"/>
          <w:spacing w:val="-3"/>
        </w:rPr>
        <w:t xml:space="preserve"> </w:t>
      </w:r>
      <w:r w:rsidRPr="00EE09F9">
        <w:rPr>
          <w:rFonts w:ascii="Calibri" w:hAnsi="Calibri" w:cs="Calibri"/>
        </w:rPr>
        <w:t>does</w:t>
      </w:r>
      <w:r w:rsidRPr="00EE09F9">
        <w:rPr>
          <w:rFonts w:ascii="Calibri" w:hAnsi="Calibri" w:cs="Calibri"/>
          <w:spacing w:val="-3"/>
        </w:rPr>
        <w:t xml:space="preserve"> </w:t>
      </w:r>
      <w:r w:rsidRPr="00EE09F9">
        <w:rPr>
          <w:rFonts w:ascii="Calibri" w:hAnsi="Calibri" w:cs="Calibri"/>
        </w:rPr>
        <w:t>not</w:t>
      </w:r>
      <w:r w:rsidRPr="00EE09F9">
        <w:rPr>
          <w:rFonts w:ascii="Calibri" w:hAnsi="Calibri" w:cs="Calibri"/>
          <w:spacing w:val="-3"/>
        </w:rPr>
        <w:t xml:space="preserve"> </w:t>
      </w:r>
      <w:r w:rsidRPr="00EE09F9">
        <w:rPr>
          <w:rFonts w:ascii="Calibri" w:hAnsi="Calibri" w:cs="Calibri"/>
        </w:rPr>
        <w:t>include</w:t>
      </w:r>
      <w:r w:rsidRPr="00EE09F9">
        <w:rPr>
          <w:rFonts w:ascii="Calibri" w:hAnsi="Calibri" w:cs="Calibri"/>
          <w:spacing w:val="-2"/>
        </w:rPr>
        <w:t xml:space="preserve"> </w:t>
      </w:r>
      <w:r w:rsidRPr="00EE09F9">
        <w:rPr>
          <w:rFonts w:ascii="Calibri" w:hAnsi="Calibri" w:cs="Calibri"/>
        </w:rPr>
        <w:t>a</w:t>
      </w:r>
      <w:r w:rsidRPr="00EE09F9">
        <w:rPr>
          <w:rFonts w:ascii="Calibri" w:hAnsi="Calibri" w:cs="Calibri"/>
          <w:spacing w:val="-4"/>
        </w:rPr>
        <w:t xml:space="preserve"> </w:t>
      </w:r>
      <w:r w:rsidRPr="00EE09F9">
        <w:rPr>
          <w:rFonts w:ascii="Calibri" w:hAnsi="Calibri" w:cs="Calibri"/>
        </w:rPr>
        <w:t>local</w:t>
      </w:r>
      <w:r w:rsidRPr="00EE09F9">
        <w:rPr>
          <w:rFonts w:ascii="Calibri" w:hAnsi="Calibri" w:cs="Calibri"/>
          <w:spacing w:val="-3"/>
        </w:rPr>
        <w:t xml:space="preserve"> </w:t>
      </w:r>
      <w:r w:rsidRPr="00EE09F9">
        <w:rPr>
          <w:rFonts w:ascii="Calibri" w:hAnsi="Calibri" w:cs="Calibri"/>
        </w:rPr>
        <w:t>match</w:t>
      </w:r>
      <w:r w:rsidRPr="00EE09F9">
        <w:rPr>
          <w:rFonts w:ascii="Calibri" w:hAnsi="Calibri" w:cs="Calibri"/>
          <w:spacing w:val="-3"/>
        </w:rPr>
        <w:t xml:space="preserve"> </w:t>
      </w:r>
      <w:r w:rsidRPr="00EE09F9">
        <w:rPr>
          <w:rFonts w:ascii="Calibri" w:hAnsi="Calibri" w:cs="Calibri"/>
        </w:rPr>
        <w:t>requirement.</w:t>
      </w:r>
      <w:r w:rsidRPr="00EE09F9">
        <w:rPr>
          <w:rFonts w:ascii="Calibri" w:hAnsi="Calibri" w:cs="Calibri"/>
          <w:spacing w:val="40"/>
        </w:rPr>
        <w:t xml:space="preserve"> </w:t>
      </w:r>
      <w:r w:rsidRPr="00EE09F9">
        <w:rPr>
          <w:rFonts w:ascii="Calibri" w:hAnsi="Calibri" w:cs="Calibri"/>
        </w:rPr>
        <w:t>If</w:t>
      </w:r>
      <w:r w:rsidRPr="00EE09F9">
        <w:rPr>
          <w:rFonts w:ascii="Calibri" w:hAnsi="Calibri" w:cs="Calibri"/>
          <w:spacing w:val="-4"/>
        </w:rPr>
        <w:t xml:space="preserve"> </w:t>
      </w:r>
      <w:r w:rsidRPr="00EE09F9">
        <w:rPr>
          <w:rFonts w:ascii="Calibri" w:hAnsi="Calibri" w:cs="Calibri"/>
        </w:rPr>
        <w:t>awarded,</w:t>
      </w:r>
      <w:r w:rsidRPr="00EE09F9">
        <w:rPr>
          <w:rFonts w:ascii="Calibri" w:hAnsi="Calibri" w:cs="Calibri"/>
          <w:spacing w:val="-3"/>
        </w:rPr>
        <w:t xml:space="preserve"> </w:t>
      </w:r>
      <w:r w:rsidRPr="00EE09F9">
        <w:rPr>
          <w:rFonts w:ascii="Calibri" w:hAnsi="Calibri" w:cs="Calibri"/>
        </w:rPr>
        <w:t>the additional funds would further reduce the financial impact on the Marina Fund.</w:t>
      </w:r>
    </w:p>
    <w:p w14:paraId="31C53CBC" w14:textId="77777777" w:rsidR="00EE09F9" w:rsidRDefault="00EE09F9" w:rsidP="00FD6BBB">
      <w:pPr>
        <w:pStyle w:val="ListParagraph"/>
        <w:ind w:left="1799"/>
      </w:pPr>
    </w:p>
    <w:p w14:paraId="20DE11DE" w14:textId="2B720A98" w:rsidR="00EE09F9" w:rsidRPr="0028574B" w:rsidRDefault="00EE09F9">
      <w:pPr>
        <w:pStyle w:val="ListParagraph"/>
        <w:widowControl w:val="0"/>
        <w:numPr>
          <w:ilvl w:val="0"/>
          <w:numId w:val="10"/>
        </w:numPr>
        <w:tabs>
          <w:tab w:val="left" w:pos="1440"/>
        </w:tabs>
        <w:autoSpaceDE w:val="0"/>
        <w:autoSpaceDN w:val="0"/>
        <w:spacing w:after="0" w:line="240" w:lineRule="auto"/>
        <w:ind w:left="1799" w:right="463"/>
        <w:rPr>
          <w:rFonts w:ascii="Calibri"/>
          <w:b/>
          <w:bCs/>
          <w:i/>
          <w:iCs/>
        </w:rPr>
      </w:pPr>
      <w:r w:rsidRPr="0028574B">
        <w:rPr>
          <w:rFonts w:ascii="Calibri"/>
          <w:b/>
          <w:bCs/>
          <w:i/>
          <w:iCs/>
        </w:rPr>
        <w:t xml:space="preserve">Commissions voted 5-0 to </w:t>
      </w:r>
      <w:r w:rsidR="00471BA9" w:rsidRPr="0028574B">
        <w:rPr>
          <w:rFonts w:ascii="Calibri"/>
          <w:b/>
          <w:bCs/>
          <w:i/>
          <w:iCs/>
        </w:rPr>
        <w:t xml:space="preserve">accept the </w:t>
      </w:r>
      <w:r w:rsidR="0028574B" w:rsidRPr="0028574B">
        <w:rPr>
          <w:rFonts w:ascii="Calibri"/>
          <w:b/>
          <w:bCs/>
          <w:i/>
          <w:iCs/>
        </w:rPr>
        <w:t xml:space="preserve">grant from the </w:t>
      </w:r>
      <w:r w:rsidR="0028574B" w:rsidRPr="0028574B">
        <w:rPr>
          <w:rFonts w:ascii="Calibri" w:hAnsi="Calibri" w:cs="Calibri"/>
          <w:b/>
          <w:bCs/>
          <w:i/>
          <w:iCs/>
        </w:rPr>
        <w:t>Maryland Department of Natural Resources</w:t>
      </w:r>
      <w:r w:rsidR="0028574B" w:rsidRPr="0028574B">
        <w:rPr>
          <w:rFonts w:ascii="Calibri" w:hAnsi="Calibri" w:cs="Calibri"/>
          <w:b/>
          <w:bCs/>
          <w:i/>
          <w:iCs/>
          <w:spacing w:val="-8"/>
        </w:rPr>
        <w:t xml:space="preserve"> </w:t>
      </w:r>
      <w:r w:rsidR="0028574B" w:rsidRPr="0028574B">
        <w:rPr>
          <w:rFonts w:ascii="Calibri" w:hAnsi="Calibri" w:cs="Calibri"/>
          <w:b/>
          <w:bCs/>
          <w:i/>
          <w:iCs/>
        </w:rPr>
        <w:t>Waterway</w:t>
      </w:r>
      <w:r w:rsidR="0028574B" w:rsidRPr="0028574B">
        <w:rPr>
          <w:rFonts w:ascii="Calibri" w:hAnsi="Calibri" w:cs="Calibri"/>
          <w:b/>
          <w:bCs/>
          <w:i/>
          <w:iCs/>
          <w:spacing w:val="-6"/>
        </w:rPr>
        <w:t xml:space="preserve"> </w:t>
      </w:r>
      <w:r w:rsidR="0028574B" w:rsidRPr="0028574B">
        <w:rPr>
          <w:rFonts w:ascii="Calibri" w:hAnsi="Calibri" w:cs="Calibri"/>
          <w:b/>
          <w:bCs/>
          <w:i/>
          <w:iCs/>
        </w:rPr>
        <w:t>Improvement</w:t>
      </w:r>
      <w:r w:rsidR="0028574B" w:rsidRPr="0028574B">
        <w:rPr>
          <w:rFonts w:ascii="Calibri" w:hAnsi="Calibri" w:cs="Calibri"/>
          <w:b/>
          <w:bCs/>
          <w:i/>
          <w:iCs/>
          <w:spacing w:val="-6"/>
        </w:rPr>
        <w:t xml:space="preserve"> </w:t>
      </w:r>
      <w:r w:rsidR="0028574B" w:rsidRPr="0028574B">
        <w:rPr>
          <w:rFonts w:ascii="Calibri" w:hAnsi="Calibri" w:cs="Calibri"/>
          <w:b/>
          <w:bCs/>
          <w:i/>
          <w:iCs/>
        </w:rPr>
        <w:t>Fund</w:t>
      </w:r>
      <w:r w:rsidR="0028574B" w:rsidRPr="0028574B">
        <w:rPr>
          <w:rFonts w:ascii="Calibri" w:hAnsi="Calibri" w:cs="Calibri"/>
          <w:b/>
          <w:bCs/>
          <w:i/>
          <w:iCs/>
          <w:spacing w:val="-6"/>
        </w:rPr>
        <w:t xml:space="preserve"> </w:t>
      </w:r>
      <w:r w:rsidR="0028574B" w:rsidRPr="0028574B">
        <w:rPr>
          <w:rFonts w:ascii="Calibri" w:hAnsi="Calibri" w:cs="Calibri"/>
          <w:b/>
          <w:bCs/>
          <w:i/>
          <w:iCs/>
        </w:rPr>
        <w:t>for</w:t>
      </w:r>
      <w:r w:rsidR="0028574B" w:rsidRPr="0028574B">
        <w:rPr>
          <w:rFonts w:ascii="Calibri" w:hAnsi="Calibri" w:cs="Calibri"/>
          <w:b/>
          <w:bCs/>
          <w:i/>
          <w:iCs/>
          <w:spacing w:val="-7"/>
        </w:rPr>
        <w:t xml:space="preserve"> </w:t>
      </w:r>
      <w:r w:rsidR="0028574B" w:rsidRPr="0028574B">
        <w:rPr>
          <w:rFonts w:ascii="Calibri" w:hAnsi="Calibri" w:cs="Calibri"/>
          <w:b/>
          <w:bCs/>
          <w:i/>
          <w:iCs/>
        </w:rPr>
        <w:t>replacement</w:t>
      </w:r>
      <w:r w:rsidR="0028574B" w:rsidRPr="0028574B">
        <w:rPr>
          <w:rFonts w:ascii="Calibri" w:hAnsi="Calibri" w:cs="Calibri"/>
          <w:b/>
          <w:bCs/>
          <w:i/>
          <w:iCs/>
          <w:spacing w:val="-6"/>
        </w:rPr>
        <w:t xml:space="preserve"> </w:t>
      </w:r>
      <w:r w:rsidR="0028574B" w:rsidRPr="0028574B">
        <w:rPr>
          <w:rFonts w:ascii="Calibri" w:hAnsi="Calibri" w:cs="Calibri"/>
          <w:b/>
          <w:bCs/>
          <w:i/>
          <w:iCs/>
        </w:rPr>
        <w:t>of</w:t>
      </w:r>
      <w:r w:rsidR="0028574B" w:rsidRPr="0028574B">
        <w:rPr>
          <w:rFonts w:ascii="Calibri" w:hAnsi="Calibri" w:cs="Calibri"/>
          <w:b/>
          <w:bCs/>
          <w:i/>
          <w:iCs/>
          <w:spacing w:val="-7"/>
        </w:rPr>
        <w:t xml:space="preserve"> </w:t>
      </w:r>
      <w:r w:rsidR="0028574B" w:rsidRPr="0028574B">
        <w:rPr>
          <w:rFonts w:ascii="Calibri" w:hAnsi="Calibri" w:cs="Calibri"/>
          <w:b/>
          <w:bCs/>
          <w:i/>
          <w:iCs/>
        </w:rPr>
        <w:t>Marina</w:t>
      </w:r>
      <w:r w:rsidR="0028574B" w:rsidRPr="0028574B">
        <w:rPr>
          <w:rFonts w:ascii="Calibri" w:hAnsi="Calibri" w:cs="Calibri"/>
          <w:b/>
          <w:bCs/>
          <w:i/>
          <w:iCs/>
          <w:spacing w:val="-7"/>
        </w:rPr>
        <w:t xml:space="preserve"> </w:t>
      </w:r>
      <w:r w:rsidR="0028574B" w:rsidRPr="0028574B">
        <w:rPr>
          <w:rFonts w:ascii="Calibri" w:hAnsi="Calibri" w:cs="Calibri"/>
          <w:b/>
          <w:bCs/>
          <w:i/>
          <w:iCs/>
        </w:rPr>
        <w:t>Piers</w:t>
      </w:r>
      <w:r w:rsidR="0028574B" w:rsidRPr="0028574B">
        <w:rPr>
          <w:rFonts w:ascii="Calibri" w:hAnsi="Calibri" w:cs="Calibri"/>
          <w:b/>
          <w:bCs/>
          <w:i/>
          <w:iCs/>
          <w:spacing w:val="-6"/>
        </w:rPr>
        <w:t xml:space="preserve"> </w:t>
      </w:r>
      <w:r w:rsidR="0028574B" w:rsidRPr="0028574B">
        <w:rPr>
          <w:rFonts w:ascii="Calibri" w:hAnsi="Calibri" w:cs="Calibri"/>
          <w:b/>
          <w:bCs/>
          <w:i/>
          <w:iCs/>
        </w:rPr>
        <w:t>E,</w:t>
      </w:r>
      <w:r w:rsidR="0028574B" w:rsidRPr="0028574B">
        <w:rPr>
          <w:rFonts w:ascii="Calibri" w:hAnsi="Calibri" w:cs="Calibri"/>
          <w:b/>
          <w:bCs/>
          <w:i/>
          <w:iCs/>
          <w:spacing w:val="-4"/>
        </w:rPr>
        <w:t xml:space="preserve"> </w:t>
      </w:r>
      <w:r w:rsidR="0028574B" w:rsidRPr="0028574B">
        <w:rPr>
          <w:rFonts w:ascii="Calibri" w:hAnsi="Calibri" w:cs="Calibri"/>
          <w:b/>
          <w:bCs/>
          <w:i/>
          <w:iCs/>
        </w:rPr>
        <w:t>F,</w:t>
      </w:r>
      <w:r w:rsidR="0028574B" w:rsidRPr="0028574B">
        <w:rPr>
          <w:rFonts w:ascii="Calibri" w:hAnsi="Calibri" w:cs="Calibri"/>
          <w:b/>
          <w:bCs/>
          <w:i/>
          <w:iCs/>
          <w:spacing w:val="-6"/>
        </w:rPr>
        <w:t xml:space="preserve"> </w:t>
      </w:r>
      <w:r w:rsidR="0028574B" w:rsidRPr="0028574B">
        <w:rPr>
          <w:rFonts w:ascii="Calibri" w:hAnsi="Calibri" w:cs="Calibri"/>
          <w:b/>
          <w:bCs/>
          <w:i/>
          <w:iCs/>
        </w:rPr>
        <w:t>&amp;</w:t>
      </w:r>
      <w:r w:rsidR="0028574B" w:rsidRPr="0028574B">
        <w:rPr>
          <w:rFonts w:ascii="Calibri" w:hAnsi="Calibri" w:cs="Calibri"/>
          <w:b/>
          <w:bCs/>
          <w:i/>
          <w:iCs/>
          <w:spacing w:val="-6"/>
        </w:rPr>
        <w:t xml:space="preserve"> </w:t>
      </w:r>
      <w:r w:rsidR="0028574B" w:rsidRPr="0028574B">
        <w:rPr>
          <w:rFonts w:ascii="Calibri" w:hAnsi="Calibri" w:cs="Calibri"/>
          <w:b/>
          <w:bCs/>
          <w:i/>
          <w:iCs/>
        </w:rPr>
        <w:t>H.</w:t>
      </w:r>
    </w:p>
    <w:p w14:paraId="02603AB5" w14:textId="77777777" w:rsidR="00EE09F9" w:rsidRDefault="00EE09F9" w:rsidP="00EE09F9">
      <w:pPr>
        <w:widowControl w:val="0"/>
        <w:tabs>
          <w:tab w:val="left" w:pos="1440"/>
        </w:tabs>
        <w:autoSpaceDE w:val="0"/>
        <w:autoSpaceDN w:val="0"/>
        <w:spacing w:after="0" w:line="240" w:lineRule="auto"/>
        <w:ind w:right="463"/>
        <w:rPr>
          <w:rFonts w:ascii="Calibri"/>
          <w:i/>
          <w:iCs/>
        </w:rPr>
      </w:pPr>
    </w:p>
    <w:p w14:paraId="431FB08F" w14:textId="77777777" w:rsidR="00EE09F9" w:rsidRDefault="00EE09F9" w:rsidP="00EE09F9">
      <w:pPr>
        <w:pStyle w:val="BodyText"/>
        <w:spacing w:line="278" w:lineRule="auto"/>
        <w:ind w:left="1079" w:right="512"/>
      </w:pPr>
    </w:p>
    <w:p w14:paraId="0943EBCD" w14:textId="77777777" w:rsidR="006221CA" w:rsidRDefault="006221CA" w:rsidP="006221CA">
      <w:pPr>
        <w:pStyle w:val="BodyText"/>
        <w:spacing w:before="43"/>
      </w:pPr>
    </w:p>
    <w:p w14:paraId="1D94819A" w14:textId="77777777" w:rsidR="006221CA" w:rsidRDefault="006221CA" w:rsidP="006221CA">
      <w:pPr>
        <w:pStyle w:val="BodyText"/>
        <w:spacing w:before="43" w:line="278" w:lineRule="auto"/>
        <w:ind w:left="719" w:right="848"/>
      </w:pPr>
    </w:p>
    <w:p w14:paraId="63F803D5" w14:textId="428AF369" w:rsidR="006221CA" w:rsidRDefault="007E1FEF">
      <w:pPr>
        <w:pStyle w:val="BodyText"/>
        <w:numPr>
          <w:ilvl w:val="0"/>
          <w:numId w:val="5"/>
        </w:numPr>
        <w:spacing w:before="43" w:line="278" w:lineRule="auto"/>
        <w:ind w:right="848"/>
        <w:rPr>
          <w:sz w:val="32"/>
          <w:szCs w:val="32"/>
        </w:rPr>
      </w:pPr>
      <w:r w:rsidRPr="007E1FEF">
        <w:rPr>
          <w:sz w:val="32"/>
          <w:szCs w:val="32"/>
        </w:rPr>
        <w:t>New Sidewalks on Douglas</w:t>
      </w:r>
      <w:r w:rsidR="006747A8">
        <w:rPr>
          <w:sz w:val="32"/>
          <w:szCs w:val="32"/>
        </w:rPr>
        <w:t xml:space="preserve"> from Wells St to High St.</w:t>
      </w:r>
    </w:p>
    <w:p w14:paraId="1FFEB254" w14:textId="515F8FA3" w:rsidR="006747A8" w:rsidRDefault="007E1FEF">
      <w:pPr>
        <w:pStyle w:val="BodyText"/>
        <w:numPr>
          <w:ilvl w:val="0"/>
          <w:numId w:val="7"/>
        </w:numPr>
        <w:spacing w:before="114"/>
        <w:ind w:right="355"/>
        <w:jc w:val="both"/>
        <w:rPr>
          <w:rFonts w:ascii="Calibri" w:hAnsi="Calibri" w:cs="Calibri"/>
          <w:spacing w:val="40"/>
        </w:rPr>
      </w:pPr>
      <w:r w:rsidRPr="006747A8">
        <w:rPr>
          <w:rFonts w:ascii="Calibri" w:hAnsi="Calibri" w:cs="Calibri"/>
        </w:rPr>
        <w:t>The</w:t>
      </w:r>
      <w:r w:rsidRPr="006747A8">
        <w:rPr>
          <w:rFonts w:ascii="Calibri" w:hAnsi="Calibri" w:cs="Calibri"/>
          <w:spacing w:val="-15"/>
        </w:rPr>
        <w:t xml:space="preserve"> </w:t>
      </w:r>
      <w:r w:rsidRPr="006747A8">
        <w:rPr>
          <w:rFonts w:ascii="Calibri" w:hAnsi="Calibri" w:cs="Calibri"/>
        </w:rPr>
        <w:t>City</w:t>
      </w:r>
      <w:r w:rsidRPr="006747A8">
        <w:rPr>
          <w:rFonts w:ascii="Calibri" w:hAnsi="Calibri" w:cs="Calibri"/>
          <w:spacing w:val="-15"/>
        </w:rPr>
        <w:t xml:space="preserve"> </w:t>
      </w:r>
      <w:r w:rsidRPr="006747A8">
        <w:rPr>
          <w:rFonts w:ascii="Calibri" w:hAnsi="Calibri" w:cs="Calibri"/>
        </w:rPr>
        <w:t>solicited</w:t>
      </w:r>
      <w:r w:rsidRPr="006747A8">
        <w:rPr>
          <w:rFonts w:ascii="Calibri" w:hAnsi="Calibri" w:cs="Calibri"/>
          <w:spacing w:val="-15"/>
        </w:rPr>
        <w:t xml:space="preserve"> </w:t>
      </w:r>
      <w:r w:rsidRPr="006747A8">
        <w:rPr>
          <w:rFonts w:ascii="Calibri" w:hAnsi="Calibri" w:cs="Calibri"/>
        </w:rPr>
        <w:t>bids</w:t>
      </w:r>
      <w:r w:rsidRPr="006747A8">
        <w:rPr>
          <w:rFonts w:ascii="Calibri" w:hAnsi="Calibri" w:cs="Calibri"/>
          <w:spacing w:val="-15"/>
        </w:rPr>
        <w:t xml:space="preserve"> </w:t>
      </w:r>
      <w:r w:rsidRPr="006747A8">
        <w:rPr>
          <w:rFonts w:ascii="Calibri" w:hAnsi="Calibri" w:cs="Calibri"/>
        </w:rPr>
        <w:t>for</w:t>
      </w:r>
      <w:r w:rsidRPr="006747A8">
        <w:rPr>
          <w:rFonts w:ascii="Calibri" w:hAnsi="Calibri" w:cs="Calibri"/>
          <w:spacing w:val="-15"/>
        </w:rPr>
        <w:t xml:space="preserve"> </w:t>
      </w:r>
      <w:r w:rsidRPr="006747A8">
        <w:rPr>
          <w:rFonts w:ascii="Calibri" w:hAnsi="Calibri" w:cs="Calibri"/>
        </w:rPr>
        <w:t>the</w:t>
      </w:r>
      <w:r w:rsidRPr="006747A8">
        <w:rPr>
          <w:rFonts w:ascii="Calibri" w:hAnsi="Calibri" w:cs="Calibri"/>
          <w:spacing w:val="-15"/>
        </w:rPr>
        <w:t xml:space="preserve"> </w:t>
      </w:r>
      <w:r w:rsidRPr="006747A8">
        <w:rPr>
          <w:rFonts w:ascii="Calibri" w:hAnsi="Calibri" w:cs="Calibri"/>
        </w:rPr>
        <w:t>installation</w:t>
      </w:r>
      <w:r w:rsidRPr="006747A8">
        <w:rPr>
          <w:rFonts w:ascii="Calibri" w:hAnsi="Calibri" w:cs="Calibri"/>
          <w:spacing w:val="-15"/>
        </w:rPr>
        <w:t xml:space="preserve"> </w:t>
      </w:r>
      <w:r w:rsidRPr="006747A8">
        <w:rPr>
          <w:rFonts w:ascii="Calibri" w:hAnsi="Calibri" w:cs="Calibri"/>
        </w:rPr>
        <w:t>of</w:t>
      </w:r>
      <w:r w:rsidRPr="006747A8">
        <w:rPr>
          <w:rFonts w:ascii="Calibri" w:hAnsi="Calibri" w:cs="Calibri"/>
          <w:spacing w:val="-15"/>
        </w:rPr>
        <w:t xml:space="preserve"> </w:t>
      </w:r>
      <w:r w:rsidRPr="006747A8">
        <w:rPr>
          <w:rFonts w:ascii="Calibri" w:hAnsi="Calibri" w:cs="Calibri"/>
        </w:rPr>
        <w:t>new</w:t>
      </w:r>
      <w:r w:rsidRPr="006747A8">
        <w:rPr>
          <w:rFonts w:ascii="Calibri" w:hAnsi="Calibri" w:cs="Calibri"/>
          <w:spacing w:val="-15"/>
        </w:rPr>
        <w:t xml:space="preserve"> </w:t>
      </w:r>
      <w:r w:rsidRPr="006747A8">
        <w:rPr>
          <w:rFonts w:ascii="Calibri" w:hAnsi="Calibri" w:cs="Calibri"/>
        </w:rPr>
        <w:t>sidewalks</w:t>
      </w:r>
      <w:r w:rsidRPr="006747A8">
        <w:rPr>
          <w:rFonts w:ascii="Calibri" w:hAnsi="Calibri" w:cs="Calibri"/>
          <w:spacing w:val="-15"/>
        </w:rPr>
        <w:t xml:space="preserve"> </w:t>
      </w:r>
      <w:r w:rsidRPr="006747A8">
        <w:rPr>
          <w:rFonts w:ascii="Calibri" w:hAnsi="Calibri" w:cs="Calibri"/>
        </w:rPr>
        <w:t>along</w:t>
      </w:r>
      <w:r w:rsidRPr="006747A8">
        <w:rPr>
          <w:rFonts w:ascii="Calibri" w:hAnsi="Calibri" w:cs="Calibri"/>
          <w:spacing w:val="-15"/>
        </w:rPr>
        <w:t xml:space="preserve"> </w:t>
      </w:r>
      <w:r w:rsidRPr="006747A8">
        <w:rPr>
          <w:rFonts w:ascii="Calibri" w:hAnsi="Calibri" w:cs="Calibri"/>
        </w:rPr>
        <w:t>Douglas</w:t>
      </w:r>
      <w:r w:rsidRPr="006747A8">
        <w:rPr>
          <w:rFonts w:ascii="Calibri" w:hAnsi="Calibri" w:cs="Calibri"/>
          <w:spacing w:val="-15"/>
        </w:rPr>
        <w:t xml:space="preserve"> </w:t>
      </w:r>
      <w:r w:rsidRPr="006747A8">
        <w:rPr>
          <w:rFonts w:ascii="Calibri" w:hAnsi="Calibri" w:cs="Calibri"/>
        </w:rPr>
        <w:t>Street</w:t>
      </w:r>
      <w:r w:rsidRPr="006747A8">
        <w:rPr>
          <w:rFonts w:ascii="Calibri" w:hAnsi="Calibri" w:cs="Calibri"/>
          <w:spacing w:val="-15"/>
        </w:rPr>
        <w:t xml:space="preserve"> </w:t>
      </w:r>
      <w:r w:rsidRPr="006747A8">
        <w:rPr>
          <w:rFonts w:ascii="Calibri" w:hAnsi="Calibri" w:cs="Calibri"/>
        </w:rPr>
        <w:t>from</w:t>
      </w:r>
      <w:r w:rsidRPr="006747A8">
        <w:rPr>
          <w:rFonts w:ascii="Calibri" w:hAnsi="Calibri" w:cs="Calibri"/>
          <w:spacing w:val="-15"/>
        </w:rPr>
        <w:t xml:space="preserve"> </w:t>
      </w:r>
      <w:r w:rsidRPr="006747A8">
        <w:rPr>
          <w:rFonts w:ascii="Calibri" w:hAnsi="Calibri" w:cs="Calibri"/>
        </w:rPr>
        <w:t>Wells</w:t>
      </w:r>
      <w:r w:rsidRPr="006747A8">
        <w:rPr>
          <w:rFonts w:ascii="Calibri" w:hAnsi="Calibri" w:cs="Calibri"/>
          <w:spacing w:val="-15"/>
        </w:rPr>
        <w:t xml:space="preserve"> </w:t>
      </w:r>
      <w:r w:rsidRPr="006747A8">
        <w:rPr>
          <w:rFonts w:ascii="Calibri" w:hAnsi="Calibri" w:cs="Calibri"/>
        </w:rPr>
        <w:t>Street to High Street, utilizing funds from the CDBG MD-22-CD-9 grant.</w:t>
      </w:r>
      <w:r w:rsidRPr="006747A8">
        <w:rPr>
          <w:rFonts w:ascii="Calibri" w:hAnsi="Calibri" w:cs="Calibri"/>
          <w:spacing w:val="40"/>
        </w:rPr>
        <w:t xml:space="preserve"> </w:t>
      </w:r>
      <w:r w:rsidRPr="006747A8">
        <w:rPr>
          <w:rFonts w:ascii="Calibri" w:hAnsi="Calibri" w:cs="Calibri"/>
        </w:rPr>
        <w:t>The project is fully funded through this grant and represents another component of the City’s broader Pine Street Revitalization</w:t>
      </w:r>
      <w:r w:rsidRPr="006747A8">
        <w:rPr>
          <w:rFonts w:ascii="Calibri" w:hAnsi="Calibri" w:cs="Calibri"/>
          <w:spacing w:val="-8"/>
        </w:rPr>
        <w:t xml:space="preserve"> </w:t>
      </w:r>
      <w:r w:rsidRPr="006747A8">
        <w:rPr>
          <w:rFonts w:ascii="Calibri" w:hAnsi="Calibri" w:cs="Calibri"/>
        </w:rPr>
        <w:t>efforts.</w:t>
      </w:r>
      <w:r w:rsidR="002D376C">
        <w:rPr>
          <w:rFonts w:ascii="Calibri" w:hAnsi="Calibri" w:cs="Calibri"/>
        </w:rPr>
        <w:t xml:space="preserve"> No general </w:t>
      </w:r>
      <w:proofErr w:type="gramStart"/>
      <w:r w:rsidR="002D376C">
        <w:rPr>
          <w:rFonts w:ascii="Calibri" w:hAnsi="Calibri" w:cs="Calibri"/>
        </w:rPr>
        <w:t xml:space="preserve">fund </w:t>
      </w:r>
      <w:r w:rsidR="008317D2">
        <w:rPr>
          <w:rFonts w:ascii="Calibri" w:hAnsi="Calibri" w:cs="Calibri"/>
        </w:rPr>
        <w:t>money</w:t>
      </w:r>
      <w:proofErr w:type="gramEnd"/>
      <w:r w:rsidR="008317D2">
        <w:rPr>
          <w:rFonts w:ascii="Calibri" w:hAnsi="Calibri" w:cs="Calibri"/>
        </w:rPr>
        <w:t xml:space="preserve"> was required.</w:t>
      </w:r>
      <w:r w:rsidRPr="006747A8">
        <w:rPr>
          <w:rFonts w:ascii="Calibri" w:hAnsi="Calibri" w:cs="Calibri"/>
          <w:spacing w:val="40"/>
        </w:rPr>
        <w:t xml:space="preserve"> </w:t>
      </w:r>
    </w:p>
    <w:p w14:paraId="002A8166" w14:textId="2F958FA8" w:rsidR="007E1FEF" w:rsidRPr="006747A8" w:rsidRDefault="007E1FEF">
      <w:pPr>
        <w:pStyle w:val="BodyText"/>
        <w:numPr>
          <w:ilvl w:val="0"/>
          <w:numId w:val="7"/>
        </w:numPr>
        <w:spacing w:before="114"/>
        <w:ind w:right="355"/>
        <w:jc w:val="both"/>
        <w:rPr>
          <w:rFonts w:ascii="Calibri" w:hAnsi="Calibri" w:cs="Calibri"/>
        </w:rPr>
      </w:pPr>
      <w:r w:rsidRPr="006747A8">
        <w:rPr>
          <w:rFonts w:ascii="Calibri" w:hAnsi="Calibri" w:cs="Calibri"/>
        </w:rPr>
        <w:t xml:space="preserve">This investment builds on the City’s ongoing revitalization efforts, which include improvements to Cornish Park, the development of new affordable housing, and the installation of a new roundabout and traffic-calming measures. </w:t>
      </w:r>
    </w:p>
    <w:p w14:paraId="79B2D8C7" w14:textId="77777777" w:rsidR="007E1FEF" w:rsidRDefault="007E1FEF" w:rsidP="007E1FEF">
      <w:pPr>
        <w:pStyle w:val="BodyText"/>
      </w:pPr>
    </w:p>
    <w:p w14:paraId="7CE28065" w14:textId="0280924B" w:rsidR="007E1FEF" w:rsidRPr="00703787" w:rsidRDefault="007E1FEF">
      <w:pPr>
        <w:pStyle w:val="BodyText"/>
        <w:numPr>
          <w:ilvl w:val="0"/>
          <w:numId w:val="8"/>
        </w:numPr>
        <w:spacing w:before="1"/>
        <w:ind w:right="356"/>
        <w:jc w:val="both"/>
        <w:rPr>
          <w:rFonts w:ascii="Calibri" w:hAnsi="Calibri" w:cs="Calibri"/>
        </w:rPr>
      </w:pPr>
      <w:r w:rsidRPr="00703787">
        <w:rPr>
          <w:rFonts w:ascii="Calibri" w:hAnsi="Calibri" w:cs="Calibri"/>
        </w:rPr>
        <w:t>It is staff recommendation that the contract for sidewalk installation along Douglas Street be awarded to SFMS LLC in the amount of $116, 736.50.</w:t>
      </w:r>
      <w:r w:rsidR="008317D2" w:rsidRPr="00703787">
        <w:rPr>
          <w:rFonts w:ascii="Calibri" w:hAnsi="Calibri" w:cs="Calibri"/>
        </w:rPr>
        <w:t xml:space="preserve"> Wayne Suggs </w:t>
      </w:r>
      <w:r w:rsidR="005B09E8" w:rsidRPr="00703787">
        <w:rPr>
          <w:rFonts w:ascii="Calibri" w:hAnsi="Calibri" w:cs="Calibri"/>
        </w:rPr>
        <w:t xml:space="preserve">checked out references </w:t>
      </w:r>
      <w:r w:rsidR="008A58D7" w:rsidRPr="00703787">
        <w:rPr>
          <w:rFonts w:ascii="Calibri" w:hAnsi="Calibri" w:cs="Calibri"/>
        </w:rPr>
        <w:t>for</w:t>
      </w:r>
      <w:r w:rsidR="005B09E8" w:rsidRPr="00703787">
        <w:rPr>
          <w:rFonts w:ascii="Calibri" w:hAnsi="Calibri" w:cs="Calibri"/>
        </w:rPr>
        <w:t xml:space="preserve"> this company</w:t>
      </w:r>
      <w:r w:rsidR="000A4873" w:rsidRPr="00703787">
        <w:rPr>
          <w:rFonts w:ascii="Calibri" w:hAnsi="Calibri" w:cs="Calibri"/>
        </w:rPr>
        <w:t>. Cambridge has not worked with them before.</w:t>
      </w:r>
    </w:p>
    <w:p w14:paraId="61FE5D80" w14:textId="77777777" w:rsidR="000A4873" w:rsidRDefault="000A4873" w:rsidP="000A4873">
      <w:pPr>
        <w:pStyle w:val="BodyText"/>
        <w:spacing w:before="1"/>
        <w:ind w:right="356"/>
        <w:jc w:val="both"/>
      </w:pPr>
    </w:p>
    <w:p w14:paraId="139ED411" w14:textId="649F7585" w:rsidR="007E1FEF" w:rsidRDefault="000A4873">
      <w:pPr>
        <w:pStyle w:val="ListParagraph"/>
        <w:widowControl w:val="0"/>
        <w:numPr>
          <w:ilvl w:val="0"/>
          <w:numId w:val="8"/>
        </w:numPr>
        <w:tabs>
          <w:tab w:val="left" w:pos="1440"/>
        </w:tabs>
        <w:autoSpaceDE w:val="0"/>
        <w:autoSpaceDN w:val="0"/>
        <w:spacing w:after="0" w:line="240" w:lineRule="auto"/>
        <w:ind w:right="463"/>
        <w:rPr>
          <w:sz w:val="32"/>
          <w:szCs w:val="32"/>
        </w:rPr>
      </w:pPr>
      <w:r w:rsidRPr="0028574B">
        <w:rPr>
          <w:rFonts w:ascii="Calibri"/>
          <w:b/>
          <w:bCs/>
          <w:i/>
          <w:iCs/>
        </w:rPr>
        <w:t xml:space="preserve">Commissions voted 5-0 to </w:t>
      </w:r>
      <w:r w:rsidR="00896A83">
        <w:rPr>
          <w:rFonts w:ascii="Calibri"/>
          <w:b/>
          <w:bCs/>
          <w:i/>
          <w:iCs/>
        </w:rPr>
        <w:t>award sidewalk contract to SFMS LLC</w:t>
      </w:r>
      <w:r w:rsidR="008A58D7">
        <w:rPr>
          <w:rFonts w:ascii="Calibri"/>
          <w:b/>
          <w:bCs/>
          <w:i/>
          <w:iCs/>
        </w:rPr>
        <w:t xml:space="preserve"> using the rest of the funds from the CDBG MD-22-CD-</w:t>
      </w:r>
      <w:r w:rsidR="00024D0C">
        <w:rPr>
          <w:rFonts w:ascii="Calibri"/>
          <w:b/>
          <w:bCs/>
          <w:i/>
          <w:iCs/>
        </w:rPr>
        <w:t>9 grant</w:t>
      </w:r>
      <w:r w:rsidR="004E55CC">
        <w:rPr>
          <w:rFonts w:ascii="Calibri"/>
          <w:b/>
          <w:bCs/>
          <w:i/>
          <w:iCs/>
        </w:rPr>
        <w:t>.</w:t>
      </w:r>
    </w:p>
    <w:p w14:paraId="097BACC2" w14:textId="77777777" w:rsidR="007E1FEF" w:rsidRDefault="007E1FEF" w:rsidP="006221CA">
      <w:pPr>
        <w:pStyle w:val="BodyText"/>
        <w:spacing w:before="43" w:line="278" w:lineRule="auto"/>
        <w:ind w:left="719" w:right="848"/>
        <w:rPr>
          <w:sz w:val="32"/>
          <w:szCs w:val="32"/>
        </w:rPr>
      </w:pPr>
    </w:p>
    <w:p w14:paraId="53776428" w14:textId="26292295" w:rsidR="00121EEB" w:rsidRPr="0041482D" w:rsidRDefault="00121EEB">
      <w:pPr>
        <w:pStyle w:val="ListParagraph"/>
        <w:widowControl w:val="0"/>
        <w:numPr>
          <w:ilvl w:val="0"/>
          <w:numId w:val="9"/>
        </w:numPr>
        <w:tabs>
          <w:tab w:val="left" w:pos="1080"/>
        </w:tabs>
        <w:autoSpaceDE w:val="0"/>
        <w:autoSpaceDN w:val="0"/>
        <w:spacing w:before="1" w:after="0" w:line="246" w:lineRule="exact"/>
        <w:rPr>
          <w:rFonts w:ascii="Calibri" w:hAnsi="Calibri" w:cs="Calibri"/>
          <w:sz w:val="28"/>
          <w:szCs w:val="28"/>
        </w:rPr>
      </w:pPr>
      <w:r w:rsidRPr="00121EEB">
        <w:rPr>
          <w:rFonts w:ascii="Calibri" w:hAnsi="Calibri" w:cs="Calibri"/>
          <w:sz w:val="28"/>
          <w:szCs w:val="28"/>
        </w:rPr>
        <w:t>Contract</w:t>
      </w:r>
      <w:r w:rsidRPr="00121EEB">
        <w:rPr>
          <w:rFonts w:ascii="Calibri" w:hAnsi="Calibri" w:cs="Calibri"/>
          <w:spacing w:val="-2"/>
          <w:sz w:val="28"/>
          <w:szCs w:val="28"/>
        </w:rPr>
        <w:t xml:space="preserve"> </w:t>
      </w:r>
      <w:r w:rsidRPr="00121EEB">
        <w:rPr>
          <w:rFonts w:ascii="Calibri" w:hAnsi="Calibri" w:cs="Calibri"/>
          <w:sz w:val="28"/>
          <w:szCs w:val="28"/>
        </w:rPr>
        <w:t>for</w:t>
      </w:r>
      <w:r w:rsidRPr="00121EEB">
        <w:rPr>
          <w:rFonts w:ascii="Calibri" w:hAnsi="Calibri" w:cs="Calibri"/>
          <w:spacing w:val="-3"/>
          <w:sz w:val="28"/>
          <w:szCs w:val="28"/>
        </w:rPr>
        <w:t xml:space="preserve"> </w:t>
      </w:r>
      <w:r w:rsidRPr="00121EEB">
        <w:rPr>
          <w:rFonts w:ascii="Calibri" w:hAnsi="Calibri" w:cs="Calibri"/>
          <w:sz w:val="28"/>
          <w:szCs w:val="28"/>
        </w:rPr>
        <w:t>Trash</w:t>
      </w:r>
      <w:r w:rsidRPr="00121EEB">
        <w:rPr>
          <w:rFonts w:ascii="Calibri" w:hAnsi="Calibri" w:cs="Calibri"/>
          <w:spacing w:val="-2"/>
          <w:sz w:val="28"/>
          <w:szCs w:val="28"/>
        </w:rPr>
        <w:t xml:space="preserve"> </w:t>
      </w:r>
      <w:r w:rsidRPr="00121EEB">
        <w:rPr>
          <w:rFonts w:ascii="Calibri" w:hAnsi="Calibri" w:cs="Calibri"/>
          <w:sz w:val="28"/>
          <w:szCs w:val="28"/>
        </w:rPr>
        <w:t>Collection</w:t>
      </w:r>
      <w:r w:rsidRPr="00121EEB">
        <w:rPr>
          <w:rFonts w:ascii="Calibri" w:hAnsi="Calibri" w:cs="Calibri"/>
          <w:spacing w:val="-2"/>
          <w:sz w:val="28"/>
          <w:szCs w:val="28"/>
        </w:rPr>
        <w:t xml:space="preserve"> Services</w:t>
      </w:r>
    </w:p>
    <w:p w14:paraId="0936BAB7" w14:textId="338E7D39" w:rsidR="00BA4DD9" w:rsidRPr="00BA4DD9" w:rsidRDefault="00E037A2">
      <w:pPr>
        <w:pStyle w:val="ListParagraph"/>
        <w:numPr>
          <w:ilvl w:val="0"/>
          <w:numId w:val="11"/>
        </w:numPr>
        <w:ind w:right="360"/>
        <w:rPr>
          <w:bCs/>
        </w:rPr>
      </w:pPr>
      <w:r w:rsidRPr="00BA4DD9">
        <w:rPr>
          <w:bCs/>
        </w:rPr>
        <w:t xml:space="preserve">There is a new trash company, </w:t>
      </w:r>
      <w:r w:rsidRPr="00717344">
        <w:rPr>
          <w:bCs/>
          <w:sz w:val="32"/>
          <w:szCs w:val="32"/>
        </w:rPr>
        <w:t>Bates</w:t>
      </w:r>
      <w:r w:rsidR="008F02FA">
        <w:rPr>
          <w:bCs/>
        </w:rPr>
        <w:t xml:space="preserve"> </w:t>
      </w:r>
      <w:r w:rsidR="008F02FA" w:rsidRPr="008F02FA">
        <w:rPr>
          <w:bCs/>
          <w:sz w:val="32"/>
          <w:szCs w:val="32"/>
        </w:rPr>
        <w:t>Trucking Trash Removal</w:t>
      </w:r>
      <w:r w:rsidRPr="00BA4DD9">
        <w:rPr>
          <w:bCs/>
        </w:rPr>
        <w:t xml:space="preserve">, that </w:t>
      </w:r>
      <w:r w:rsidR="00E42691" w:rsidRPr="00BA4DD9">
        <w:rPr>
          <w:bCs/>
        </w:rPr>
        <w:t xml:space="preserve">the city is ready to </w:t>
      </w:r>
      <w:r w:rsidR="00BA4DD9" w:rsidRPr="00BA4DD9">
        <w:rPr>
          <w:bCs/>
        </w:rPr>
        <w:t>hire</w:t>
      </w:r>
      <w:r w:rsidR="00DA260D">
        <w:rPr>
          <w:bCs/>
        </w:rPr>
        <w:t>.</w:t>
      </w:r>
    </w:p>
    <w:p w14:paraId="09B7061B" w14:textId="0E3B92EF" w:rsidR="00121EEB" w:rsidRDefault="00BA4DD9">
      <w:pPr>
        <w:pStyle w:val="ListParagraph"/>
        <w:numPr>
          <w:ilvl w:val="0"/>
          <w:numId w:val="11"/>
        </w:numPr>
        <w:ind w:right="360"/>
        <w:rPr>
          <w:bCs/>
        </w:rPr>
      </w:pPr>
      <w:r>
        <w:rPr>
          <w:bCs/>
        </w:rPr>
        <w:t>This is the only</w:t>
      </w:r>
      <w:r w:rsidR="00E42691" w:rsidRPr="00BA4DD9">
        <w:rPr>
          <w:bCs/>
        </w:rPr>
        <w:t xml:space="preserve"> bid the city received.</w:t>
      </w:r>
    </w:p>
    <w:p w14:paraId="47DF6F1D" w14:textId="25C6AECA" w:rsidR="00BA4DD9" w:rsidRDefault="00BA4DD9">
      <w:pPr>
        <w:pStyle w:val="ListParagraph"/>
        <w:numPr>
          <w:ilvl w:val="0"/>
          <w:numId w:val="11"/>
        </w:numPr>
        <w:ind w:right="360"/>
        <w:rPr>
          <w:bCs/>
        </w:rPr>
      </w:pPr>
      <w:r>
        <w:rPr>
          <w:bCs/>
        </w:rPr>
        <w:t>The</w:t>
      </w:r>
      <w:r w:rsidR="00DA260D">
        <w:rPr>
          <w:bCs/>
        </w:rPr>
        <w:t xml:space="preserve">re will be an increase in trash collection </w:t>
      </w:r>
      <w:proofErr w:type="gramStart"/>
      <w:r w:rsidR="00DA260D">
        <w:rPr>
          <w:bCs/>
        </w:rPr>
        <w:t>to</w:t>
      </w:r>
      <w:proofErr w:type="gramEnd"/>
      <w:r w:rsidR="00DA260D">
        <w:rPr>
          <w:bCs/>
        </w:rPr>
        <w:t xml:space="preserve"> the residents</w:t>
      </w:r>
      <w:r w:rsidR="008F02FA">
        <w:rPr>
          <w:bCs/>
        </w:rPr>
        <w:t xml:space="preserve"> (</w:t>
      </w:r>
      <w:r w:rsidR="00632977">
        <w:rPr>
          <w:bCs/>
        </w:rPr>
        <w:t>$7.45/per can)</w:t>
      </w:r>
      <w:r w:rsidR="00DA260D">
        <w:rPr>
          <w:bCs/>
        </w:rPr>
        <w:t>.</w:t>
      </w:r>
    </w:p>
    <w:p w14:paraId="13E90FCA" w14:textId="0D489355" w:rsidR="007773B7" w:rsidRDefault="007773B7">
      <w:pPr>
        <w:pStyle w:val="ListParagraph"/>
        <w:numPr>
          <w:ilvl w:val="0"/>
          <w:numId w:val="11"/>
        </w:numPr>
        <w:ind w:right="360"/>
        <w:rPr>
          <w:bCs/>
        </w:rPr>
      </w:pPr>
      <w:r>
        <w:rPr>
          <w:bCs/>
        </w:rPr>
        <w:t xml:space="preserve">Trash contract is 5 years </w:t>
      </w:r>
      <w:r w:rsidR="003E2E83">
        <w:rPr>
          <w:bCs/>
        </w:rPr>
        <w:t xml:space="preserve">long with option to </w:t>
      </w:r>
      <w:proofErr w:type="gramStart"/>
      <w:r w:rsidR="007729BA">
        <w:rPr>
          <w:bCs/>
        </w:rPr>
        <w:t xml:space="preserve">terminate </w:t>
      </w:r>
      <w:r w:rsidR="00632977">
        <w:rPr>
          <w:bCs/>
        </w:rPr>
        <w:t>in</w:t>
      </w:r>
      <w:proofErr w:type="gramEnd"/>
      <w:r w:rsidR="00632977">
        <w:rPr>
          <w:bCs/>
        </w:rPr>
        <w:t xml:space="preserve"> the contract at specified times</w:t>
      </w:r>
      <w:r w:rsidR="007729BA">
        <w:rPr>
          <w:bCs/>
        </w:rPr>
        <w:t>.</w:t>
      </w:r>
    </w:p>
    <w:p w14:paraId="1CF50B74" w14:textId="1CEA971D" w:rsidR="00DA260D" w:rsidRDefault="00650AE1">
      <w:pPr>
        <w:pStyle w:val="ListParagraph"/>
        <w:numPr>
          <w:ilvl w:val="0"/>
          <w:numId w:val="11"/>
        </w:numPr>
        <w:ind w:right="360"/>
        <w:rPr>
          <w:bCs/>
        </w:rPr>
      </w:pPr>
      <w:r>
        <w:rPr>
          <w:bCs/>
        </w:rPr>
        <w:t>Brian Roche asked about a non</w:t>
      </w:r>
      <w:r w:rsidR="007773B7">
        <w:rPr>
          <w:bCs/>
        </w:rPr>
        <w:t xml:space="preserve">-performance provision </w:t>
      </w:r>
      <w:r w:rsidR="007729BA">
        <w:rPr>
          <w:bCs/>
        </w:rPr>
        <w:t>–</w:t>
      </w:r>
      <w:r w:rsidR="007773B7">
        <w:rPr>
          <w:bCs/>
        </w:rPr>
        <w:t xml:space="preserve"> Yes</w:t>
      </w:r>
      <w:r w:rsidR="007729BA">
        <w:rPr>
          <w:bCs/>
        </w:rPr>
        <w:t>, it is in there.</w:t>
      </w:r>
    </w:p>
    <w:p w14:paraId="1891A857" w14:textId="5BA2E867" w:rsidR="007729BA" w:rsidRDefault="000405BC">
      <w:pPr>
        <w:pStyle w:val="ListParagraph"/>
        <w:numPr>
          <w:ilvl w:val="0"/>
          <w:numId w:val="11"/>
        </w:numPr>
        <w:ind w:right="360"/>
        <w:rPr>
          <w:bCs/>
        </w:rPr>
      </w:pPr>
      <w:r>
        <w:rPr>
          <w:bCs/>
        </w:rPr>
        <w:t xml:space="preserve">Roche </w:t>
      </w:r>
      <w:proofErr w:type="gramStart"/>
      <w:r>
        <w:rPr>
          <w:bCs/>
        </w:rPr>
        <w:t>asked that</w:t>
      </w:r>
      <w:proofErr w:type="gramEnd"/>
      <w:r>
        <w:rPr>
          <w:bCs/>
        </w:rPr>
        <w:t xml:space="preserve"> if the city opts to terminate</w:t>
      </w:r>
      <w:r w:rsidR="00D56369">
        <w:rPr>
          <w:bCs/>
        </w:rPr>
        <w:t xml:space="preserve">, that the company </w:t>
      </w:r>
      <w:proofErr w:type="gramStart"/>
      <w:r w:rsidR="00D56369">
        <w:rPr>
          <w:bCs/>
        </w:rPr>
        <w:t>has to</w:t>
      </w:r>
      <w:proofErr w:type="gramEnd"/>
      <w:r w:rsidR="00D56369">
        <w:rPr>
          <w:bCs/>
        </w:rPr>
        <w:t xml:space="preserve"> </w:t>
      </w:r>
      <w:r w:rsidR="0004450B">
        <w:rPr>
          <w:bCs/>
        </w:rPr>
        <w:t xml:space="preserve">continue to pick up trash until termination date (60 </w:t>
      </w:r>
      <w:proofErr w:type="spellStart"/>
      <w:r w:rsidR="0004450B">
        <w:rPr>
          <w:bCs/>
        </w:rPr>
        <w:t>days notice</w:t>
      </w:r>
      <w:proofErr w:type="spellEnd"/>
      <w:r w:rsidR="0004450B">
        <w:rPr>
          <w:bCs/>
        </w:rPr>
        <w:t>).</w:t>
      </w:r>
      <w:r w:rsidR="00FA06DC">
        <w:rPr>
          <w:bCs/>
        </w:rPr>
        <w:t xml:space="preserve"> Roche wants to have recourse </w:t>
      </w:r>
      <w:r w:rsidR="006B5262">
        <w:rPr>
          <w:bCs/>
        </w:rPr>
        <w:t>if the city starts getting a lot of complaints.</w:t>
      </w:r>
    </w:p>
    <w:p w14:paraId="01003CCF" w14:textId="4437D479" w:rsidR="0004450B" w:rsidRDefault="00A949D5">
      <w:pPr>
        <w:pStyle w:val="ListParagraph"/>
        <w:numPr>
          <w:ilvl w:val="0"/>
          <w:numId w:val="11"/>
        </w:numPr>
        <w:ind w:right="360"/>
        <w:rPr>
          <w:bCs/>
        </w:rPr>
      </w:pPr>
      <w:r>
        <w:rPr>
          <w:bCs/>
        </w:rPr>
        <w:t xml:space="preserve">City is picking up a lot of garbage </w:t>
      </w:r>
      <w:r w:rsidR="004269D4">
        <w:rPr>
          <w:bCs/>
        </w:rPr>
        <w:t xml:space="preserve">in the community </w:t>
      </w:r>
      <w:r>
        <w:rPr>
          <w:bCs/>
        </w:rPr>
        <w:t xml:space="preserve">with a considerable number of </w:t>
      </w:r>
      <w:r w:rsidR="004269D4">
        <w:rPr>
          <w:bCs/>
        </w:rPr>
        <w:t xml:space="preserve">residents with 2 trashcans out </w:t>
      </w:r>
      <w:r w:rsidR="00FA06DC">
        <w:rPr>
          <w:bCs/>
        </w:rPr>
        <w:t>twice a week.</w:t>
      </w:r>
      <w:r w:rsidR="001C5C3E">
        <w:rPr>
          <w:bCs/>
        </w:rPr>
        <w:t xml:space="preserve"> </w:t>
      </w:r>
      <w:r w:rsidR="00373EFC">
        <w:rPr>
          <w:bCs/>
        </w:rPr>
        <w:t xml:space="preserve">City thinks </w:t>
      </w:r>
      <w:r w:rsidR="001C5C3E">
        <w:rPr>
          <w:bCs/>
        </w:rPr>
        <w:t xml:space="preserve">that </w:t>
      </w:r>
      <w:r w:rsidR="005D5F67">
        <w:rPr>
          <w:bCs/>
        </w:rPr>
        <w:t xml:space="preserve">businesses in the home </w:t>
      </w:r>
      <w:r w:rsidR="00AA0428">
        <w:rPr>
          <w:bCs/>
        </w:rPr>
        <w:t>generate more</w:t>
      </w:r>
      <w:r w:rsidR="006453EE">
        <w:rPr>
          <w:bCs/>
        </w:rPr>
        <w:t xml:space="preserve"> </w:t>
      </w:r>
      <w:proofErr w:type="gramStart"/>
      <w:r w:rsidR="006453EE">
        <w:rPr>
          <w:bCs/>
        </w:rPr>
        <w:t>trash  -</w:t>
      </w:r>
      <w:proofErr w:type="gramEnd"/>
      <w:r w:rsidR="006453EE">
        <w:rPr>
          <w:bCs/>
        </w:rPr>
        <w:t xml:space="preserve"> 270 residents out of </w:t>
      </w:r>
      <w:r w:rsidR="004B53AF">
        <w:rPr>
          <w:bCs/>
        </w:rPr>
        <w:t>56</w:t>
      </w:r>
      <w:r w:rsidR="006453EE">
        <w:rPr>
          <w:bCs/>
        </w:rPr>
        <w:t xml:space="preserve">00 </w:t>
      </w:r>
      <w:r w:rsidR="00AA0428">
        <w:rPr>
          <w:bCs/>
        </w:rPr>
        <w:t xml:space="preserve">have 2 cans </w:t>
      </w:r>
      <w:r w:rsidR="00373EFC">
        <w:rPr>
          <w:bCs/>
        </w:rPr>
        <w:t xml:space="preserve">out </w:t>
      </w:r>
      <w:r w:rsidR="00AA0428">
        <w:rPr>
          <w:bCs/>
        </w:rPr>
        <w:t xml:space="preserve">every </w:t>
      </w:r>
      <w:proofErr w:type="gramStart"/>
      <w:r w:rsidR="00AA0428">
        <w:rPr>
          <w:bCs/>
        </w:rPr>
        <w:t>pick up</w:t>
      </w:r>
      <w:proofErr w:type="gramEnd"/>
      <w:r w:rsidR="00AA0428">
        <w:rPr>
          <w:bCs/>
        </w:rPr>
        <w:t xml:space="preserve"> day.</w:t>
      </w:r>
    </w:p>
    <w:p w14:paraId="795D4BE2" w14:textId="1CFC2FA5" w:rsidR="006B5262" w:rsidRDefault="006B5262">
      <w:pPr>
        <w:pStyle w:val="ListParagraph"/>
        <w:numPr>
          <w:ilvl w:val="0"/>
          <w:numId w:val="11"/>
        </w:numPr>
        <w:ind w:right="360"/>
        <w:rPr>
          <w:bCs/>
        </w:rPr>
      </w:pPr>
      <w:r>
        <w:rPr>
          <w:bCs/>
        </w:rPr>
        <w:t xml:space="preserve">City could </w:t>
      </w:r>
      <w:r w:rsidR="008130F2">
        <w:rPr>
          <w:bCs/>
        </w:rPr>
        <w:t>probably</w:t>
      </w:r>
      <w:r w:rsidR="00D77EA8">
        <w:rPr>
          <w:bCs/>
        </w:rPr>
        <w:t xml:space="preserve"> look at </w:t>
      </w:r>
      <w:r w:rsidR="00B5231B">
        <w:rPr>
          <w:bCs/>
        </w:rPr>
        <w:t xml:space="preserve">other trash options </w:t>
      </w:r>
      <w:proofErr w:type="gramStart"/>
      <w:r w:rsidR="00B5231B">
        <w:rPr>
          <w:bCs/>
        </w:rPr>
        <w:t>on</w:t>
      </w:r>
      <w:proofErr w:type="gramEnd"/>
      <w:r w:rsidR="00B5231B">
        <w:rPr>
          <w:bCs/>
        </w:rPr>
        <w:t xml:space="preserve"> the fifth year of service with Bates.</w:t>
      </w:r>
    </w:p>
    <w:p w14:paraId="31DD123A" w14:textId="66D3BD3B" w:rsidR="00995517" w:rsidRPr="00373EFC" w:rsidRDefault="00D209F7">
      <w:pPr>
        <w:pStyle w:val="ListParagraph"/>
        <w:numPr>
          <w:ilvl w:val="0"/>
          <w:numId w:val="11"/>
        </w:numPr>
        <w:ind w:right="360"/>
        <w:rPr>
          <w:bCs/>
        </w:rPr>
      </w:pPr>
      <w:r w:rsidRPr="00373EFC">
        <w:rPr>
          <w:bCs/>
        </w:rPr>
        <w:t>Amendments – administrative process to solve disputes (mediation)</w:t>
      </w:r>
      <w:r w:rsidR="007F3D71" w:rsidRPr="00373EFC">
        <w:rPr>
          <w:bCs/>
        </w:rPr>
        <w:t>; cannot suspend trash pick up if there is a dispute</w:t>
      </w:r>
      <w:r w:rsidR="000024A2" w:rsidRPr="00373EFC">
        <w:rPr>
          <w:bCs/>
        </w:rPr>
        <w:t xml:space="preserve">; </w:t>
      </w:r>
      <w:r w:rsidR="00701683" w:rsidRPr="00373EFC">
        <w:rPr>
          <w:bCs/>
        </w:rPr>
        <w:t xml:space="preserve">Should trash company </w:t>
      </w:r>
      <w:r w:rsidR="00C0195C" w:rsidRPr="00373EFC">
        <w:rPr>
          <w:bCs/>
        </w:rPr>
        <w:t xml:space="preserve">have option to terminate </w:t>
      </w:r>
      <w:r w:rsidR="00373EFC" w:rsidRPr="00373EFC">
        <w:rPr>
          <w:bCs/>
        </w:rPr>
        <w:t xml:space="preserve">contract with </w:t>
      </w:r>
      <w:r w:rsidR="00C0195C" w:rsidRPr="00373EFC">
        <w:rPr>
          <w:bCs/>
        </w:rPr>
        <w:t>the city?</w:t>
      </w:r>
      <w:r w:rsidR="00373EFC">
        <w:rPr>
          <w:bCs/>
        </w:rPr>
        <w:t xml:space="preserve"> (Commissioner Summers says “</w:t>
      </w:r>
      <w:r w:rsidR="00510E27">
        <w:rPr>
          <w:bCs/>
        </w:rPr>
        <w:t>No”.</w:t>
      </w:r>
    </w:p>
    <w:p w14:paraId="34EB2807" w14:textId="188CC22C" w:rsidR="002C0857" w:rsidRPr="009D555B" w:rsidRDefault="002C0857">
      <w:pPr>
        <w:pStyle w:val="ListParagraph"/>
        <w:widowControl w:val="0"/>
        <w:numPr>
          <w:ilvl w:val="0"/>
          <w:numId w:val="11"/>
        </w:numPr>
        <w:tabs>
          <w:tab w:val="left" w:pos="1440"/>
        </w:tabs>
        <w:autoSpaceDE w:val="0"/>
        <w:autoSpaceDN w:val="0"/>
        <w:spacing w:after="0" w:line="240" w:lineRule="auto"/>
        <w:ind w:right="463"/>
        <w:rPr>
          <w:sz w:val="32"/>
          <w:szCs w:val="32"/>
        </w:rPr>
      </w:pPr>
      <w:r w:rsidRPr="0028574B">
        <w:rPr>
          <w:rFonts w:ascii="Calibri"/>
          <w:b/>
          <w:bCs/>
          <w:i/>
          <w:iCs/>
        </w:rPr>
        <w:t xml:space="preserve">Commissions voted 5-0 to </w:t>
      </w:r>
      <w:r w:rsidR="003F3829">
        <w:rPr>
          <w:rFonts w:ascii="Calibri"/>
          <w:b/>
          <w:bCs/>
          <w:i/>
          <w:iCs/>
        </w:rPr>
        <w:t>amend the Bates contract as follows</w:t>
      </w:r>
      <w:r w:rsidR="00831EB4">
        <w:rPr>
          <w:rFonts w:ascii="Calibri"/>
          <w:b/>
          <w:bCs/>
          <w:i/>
          <w:iCs/>
        </w:rPr>
        <w:t xml:space="preserve">; 1. Any dispute between city and Bates will </w:t>
      </w:r>
      <w:r w:rsidR="00695978">
        <w:rPr>
          <w:rFonts w:ascii="Calibri"/>
          <w:b/>
          <w:bCs/>
          <w:i/>
          <w:iCs/>
        </w:rPr>
        <w:t xml:space="preserve">be handled through mediation 2. Bates cannot suspend trash pick up due to </w:t>
      </w:r>
      <w:proofErr w:type="gramStart"/>
      <w:r w:rsidR="00695978">
        <w:rPr>
          <w:rFonts w:ascii="Calibri"/>
          <w:b/>
          <w:bCs/>
          <w:i/>
          <w:iCs/>
        </w:rPr>
        <w:t>a dispute</w:t>
      </w:r>
      <w:proofErr w:type="gramEnd"/>
      <w:r w:rsidR="00695978">
        <w:rPr>
          <w:rFonts w:ascii="Calibri"/>
          <w:b/>
          <w:bCs/>
          <w:i/>
          <w:iCs/>
        </w:rPr>
        <w:t xml:space="preserve"> 3. </w:t>
      </w:r>
      <w:r w:rsidR="00A4091C">
        <w:rPr>
          <w:rFonts w:ascii="Calibri"/>
          <w:b/>
          <w:bCs/>
          <w:i/>
          <w:iCs/>
        </w:rPr>
        <w:t xml:space="preserve">The city can terminate contract with </w:t>
      </w:r>
      <w:proofErr w:type="gramStart"/>
      <w:r w:rsidR="00A4091C">
        <w:rPr>
          <w:rFonts w:ascii="Calibri"/>
          <w:b/>
          <w:bCs/>
          <w:i/>
          <w:iCs/>
        </w:rPr>
        <w:t>60 day</w:t>
      </w:r>
      <w:proofErr w:type="gramEnd"/>
      <w:r w:rsidR="00A4091C">
        <w:rPr>
          <w:rFonts w:ascii="Calibri"/>
          <w:b/>
          <w:bCs/>
          <w:i/>
          <w:iCs/>
        </w:rPr>
        <w:t xml:space="preserve"> notice</w:t>
      </w:r>
      <w:r w:rsidR="0021585D">
        <w:rPr>
          <w:rFonts w:ascii="Calibri"/>
          <w:b/>
          <w:bCs/>
          <w:i/>
          <w:iCs/>
        </w:rPr>
        <w:t xml:space="preserve"> but Bates can only terminate with the city due to non-payment</w:t>
      </w:r>
      <w:r w:rsidR="00E928C6">
        <w:rPr>
          <w:rFonts w:ascii="Calibri"/>
          <w:b/>
          <w:bCs/>
          <w:i/>
          <w:iCs/>
        </w:rPr>
        <w:t>.</w:t>
      </w:r>
    </w:p>
    <w:p w14:paraId="30D92204" w14:textId="77777777" w:rsidR="009D555B" w:rsidRPr="009D555B" w:rsidRDefault="009D555B" w:rsidP="009D555B">
      <w:pPr>
        <w:widowControl w:val="0"/>
        <w:tabs>
          <w:tab w:val="left" w:pos="1440"/>
        </w:tabs>
        <w:autoSpaceDE w:val="0"/>
        <w:autoSpaceDN w:val="0"/>
        <w:spacing w:after="0" w:line="240" w:lineRule="auto"/>
        <w:ind w:right="463"/>
        <w:rPr>
          <w:sz w:val="32"/>
          <w:szCs w:val="32"/>
        </w:rPr>
      </w:pPr>
    </w:p>
    <w:p w14:paraId="3A926B54" w14:textId="3D247CC4" w:rsidR="00E928C6" w:rsidRDefault="00E928C6">
      <w:pPr>
        <w:pStyle w:val="ListParagraph"/>
        <w:widowControl w:val="0"/>
        <w:numPr>
          <w:ilvl w:val="0"/>
          <w:numId w:val="11"/>
        </w:numPr>
        <w:tabs>
          <w:tab w:val="left" w:pos="1440"/>
        </w:tabs>
        <w:autoSpaceDE w:val="0"/>
        <w:autoSpaceDN w:val="0"/>
        <w:spacing w:after="0" w:line="240" w:lineRule="auto"/>
        <w:ind w:right="463"/>
        <w:rPr>
          <w:sz w:val="32"/>
          <w:szCs w:val="32"/>
        </w:rPr>
      </w:pPr>
      <w:r w:rsidRPr="0028574B">
        <w:rPr>
          <w:rFonts w:ascii="Calibri"/>
          <w:b/>
          <w:bCs/>
          <w:i/>
          <w:iCs/>
        </w:rPr>
        <w:t>Commissions voted 5-0 to</w:t>
      </w:r>
      <w:r w:rsidR="009D555B">
        <w:rPr>
          <w:rFonts w:ascii="Calibri"/>
          <w:b/>
          <w:bCs/>
          <w:i/>
          <w:iCs/>
        </w:rPr>
        <w:t xml:space="preserve"> move</w:t>
      </w:r>
      <w:r w:rsidRPr="0028574B">
        <w:rPr>
          <w:rFonts w:ascii="Calibri"/>
          <w:b/>
          <w:bCs/>
          <w:i/>
          <w:iCs/>
        </w:rPr>
        <w:t xml:space="preserve"> </w:t>
      </w:r>
      <w:r>
        <w:rPr>
          <w:rFonts w:ascii="Calibri"/>
          <w:b/>
          <w:bCs/>
          <w:i/>
          <w:iCs/>
        </w:rPr>
        <w:t>amend</w:t>
      </w:r>
      <w:r w:rsidR="009D555B">
        <w:rPr>
          <w:rFonts w:ascii="Calibri"/>
          <w:b/>
          <w:bCs/>
          <w:i/>
          <w:iCs/>
        </w:rPr>
        <w:t>ed</w:t>
      </w:r>
      <w:r>
        <w:rPr>
          <w:rFonts w:ascii="Calibri"/>
          <w:b/>
          <w:bCs/>
          <w:i/>
          <w:iCs/>
        </w:rPr>
        <w:t xml:space="preserve"> Bates contract</w:t>
      </w:r>
      <w:r w:rsidR="009D555B">
        <w:rPr>
          <w:rFonts w:ascii="Calibri"/>
          <w:b/>
          <w:bCs/>
          <w:i/>
          <w:iCs/>
        </w:rPr>
        <w:t xml:space="preserve"> forward.</w:t>
      </w:r>
    </w:p>
    <w:p w14:paraId="3C6B7713" w14:textId="2EFB7D88" w:rsidR="002C0857" w:rsidRDefault="00EF16B9">
      <w:pPr>
        <w:pStyle w:val="BodyText"/>
        <w:numPr>
          <w:ilvl w:val="0"/>
          <w:numId w:val="9"/>
        </w:numPr>
        <w:spacing w:before="43" w:line="278" w:lineRule="auto"/>
        <w:ind w:right="848"/>
        <w:rPr>
          <w:rFonts w:ascii="Calibri" w:hAnsi="Calibri" w:cs="Calibri"/>
          <w:sz w:val="28"/>
          <w:szCs w:val="28"/>
        </w:rPr>
      </w:pPr>
      <w:r w:rsidRPr="00EF16B9">
        <w:rPr>
          <w:rFonts w:ascii="Calibri" w:hAnsi="Calibri" w:cs="Calibri"/>
          <w:sz w:val="28"/>
          <w:szCs w:val="28"/>
        </w:rPr>
        <w:t>Traffic and Safety</w:t>
      </w:r>
    </w:p>
    <w:p w14:paraId="5CA3F486" w14:textId="67902313" w:rsidR="002C0857" w:rsidRPr="00E81226" w:rsidRDefault="00A75029">
      <w:pPr>
        <w:pStyle w:val="ListParagraph"/>
        <w:numPr>
          <w:ilvl w:val="2"/>
          <w:numId w:val="12"/>
        </w:numPr>
        <w:ind w:right="360"/>
        <w:rPr>
          <w:bCs/>
        </w:rPr>
      </w:pPr>
      <w:r w:rsidRPr="00E81226">
        <w:rPr>
          <w:bCs/>
        </w:rPr>
        <w:t xml:space="preserve">Bagged </w:t>
      </w:r>
      <w:r w:rsidR="006D39C7" w:rsidRPr="00E81226">
        <w:rPr>
          <w:bCs/>
        </w:rPr>
        <w:t>lights at Muir St and Academy St will be removed. The stop signs have been up for 8 weeks and there have been no complaints.</w:t>
      </w:r>
      <w:r w:rsidR="00362C39" w:rsidRPr="00E81226">
        <w:rPr>
          <w:bCs/>
        </w:rPr>
        <w:t xml:space="preserve"> Flags were put</w:t>
      </w:r>
    </w:p>
    <w:p w14:paraId="54ED6CF0" w14:textId="72D3B154" w:rsidR="00362C39" w:rsidRPr="00E81226" w:rsidRDefault="00362C39">
      <w:pPr>
        <w:pStyle w:val="ListParagraph"/>
        <w:widowControl w:val="0"/>
        <w:numPr>
          <w:ilvl w:val="2"/>
          <w:numId w:val="12"/>
        </w:numPr>
        <w:tabs>
          <w:tab w:val="left" w:pos="1440"/>
        </w:tabs>
        <w:autoSpaceDE w:val="0"/>
        <w:autoSpaceDN w:val="0"/>
        <w:spacing w:after="0" w:line="240" w:lineRule="auto"/>
        <w:ind w:right="463"/>
        <w:rPr>
          <w:sz w:val="32"/>
          <w:szCs w:val="32"/>
        </w:rPr>
      </w:pPr>
      <w:r w:rsidRPr="00E81226">
        <w:rPr>
          <w:rFonts w:ascii="Calibri"/>
          <w:b/>
          <w:bCs/>
          <w:i/>
          <w:iCs/>
        </w:rPr>
        <w:t>Commission</w:t>
      </w:r>
      <w:r w:rsidR="00041665">
        <w:rPr>
          <w:rFonts w:ascii="Calibri"/>
          <w:b/>
          <w:bCs/>
          <w:i/>
          <w:iCs/>
        </w:rPr>
        <w:t>er</w:t>
      </w:r>
      <w:r w:rsidRPr="00E81226">
        <w:rPr>
          <w:rFonts w:ascii="Calibri"/>
          <w:b/>
          <w:bCs/>
          <w:i/>
          <w:iCs/>
        </w:rPr>
        <w:t xml:space="preserve">s voted 5-0 to </w:t>
      </w:r>
      <w:r w:rsidR="0003235A">
        <w:rPr>
          <w:rFonts w:ascii="Calibri"/>
          <w:b/>
          <w:bCs/>
          <w:i/>
          <w:iCs/>
        </w:rPr>
        <w:t>remove bagged traffic lights at named intersection.</w:t>
      </w:r>
    </w:p>
    <w:p w14:paraId="26C2BA08" w14:textId="77777777" w:rsidR="00121EEB" w:rsidRDefault="00121EEB" w:rsidP="007E1FEF">
      <w:pPr>
        <w:ind w:left="720" w:right="360"/>
        <w:jc w:val="center"/>
        <w:rPr>
          <w:b/>
        </w:rPr>
      </w:pPr>
    </w:p>
    <w:p w14:paraId="350E8E6B" w14:textId="7D1BE57E" w:rsidR="007E1FEF" w:rsidRPr="00B92C11" w:rsidRDefault="0003235A">
      <w:pPr>
        <w:pStyle w:val="ListParagraph"/>
        <w:numPr>
          <w:ilvl w:val="0"/>
          <w:numId w:val="9"/>
        </w:numPr>
        <w:ind w:right="360"/>
        <w:rPr>
          <w:rFonts w:ascii="Calibri" w:hAnsi="Calibri" w:cs="Calibri"/>
          <w:bCs/>
          <w:sz w:val="28"/>
          <w:szCs w:val="28"/>
        </w:rPr>
      </w:pPr>
      <w:r w:rsidRPr="00B92C11">
        <w:rPr>
          <w:rFonts w:ascii="Calibri" w:hAnsi="Calibri" w:cs="Calibri"/>
          <w:bCs/>
          <w:sz w:val="28"/>
          <w:szCs w:val="28"/>
        </w:rPr>
        <w:t xml:space="preserve">Verizon </w:t>
      </w:r>
      <w:r w:rsidR="00B92C11" w:rsidRPr="00B92C11">
        <w:rPr>
          <w:rFonts w:ascii="Calibri" w:hAnsi="Calibri" w:cs="Calibri"/>
          <w:bCs/>
          <w:sz w:val="28"/>
          <w:szCs w:val="28"/>
        </w:rPr>
        <w:t xml:space="preserve">Fourth Amendment to Water Tower Lease Agreement </w:t>
      </w:r>
    </w:p>
    <w:p w14:paraId="20A65B7F" w14:textId="77777777" w:rsidR="00A92B94" w:rsidRPr="00BB1BC1" w:rsidRDefault="00A11574">
      <w:pPr>
        <w:pStyle w:val="BodyText"/>
        <w:numPr>
          <w:ilvl w:val="0"/>
          <w:numId w:val="13"/>
        </w:numPr>
        <w:spacing w:before="43" w:line="278" w:lineRule="auto"/>
        <w:ind w:right="848"/>
        <w:jc w:val="both"/>
        <w:rPr>
          <w:rFonts w:ascii="Calibri" w:hAnsi="Calibri" w:cs="Calibri"/>
          <w:sz w:val="32"/>
          <w:szCs w:val="32"/>
        </w:rPr>
      </w:pPr>
      <w:r w:rsidRPr="00BB1BC1">
        <w:rPr>
          <w:rFonts w:ascii="Calibri" w:hAnsi="Calibri" w:cs="Calibri"/>
        </w:rPr>
        <w:t xml:space="preserve">Verizon has an antenna on the Cambridge Water tower. </w:t>
      </w:r>
      <w:r w:rsidR="00C7131D" w:rsidRPr="00BB1BC1">
        <w:rPr>
          <w:rFonts w:ascii="Calibri" w:hAnsi="Calibri" w:cs="Calibri"/>
        </w:rPr>
        <w:t xml:space="preserve">The current lease agreement expires </w:t>
      </w:r>
      <w:r w:rsidR="009976DD" w:rsidRPr="00BB1BC1">
        <w:rPr>
          <w:rFonts w:ascii="Calibri" w:hAnsi="Calibri" w:cs="Calibri"/>
        </w:rPr>
        <w:t>o</w:t>
      </w:r>
      <w:r w:rsidR="00C7131D" w:rsidRPr="00BB1BC1">
        <w:rPr>
          <w:rFonts w:ascii="Calibri" w:hAnsi="Calibri" w:cs="Calibri"/>
        </w:rPr>
        <w:t xml:space="preserve">n November </w:t>
      </w:r>
      <w:r w:rsidR="00BE40E9" w:rsidRPr="00BB1BC1">
        <w:rPr>
          <w:rFonts w:ascii="Calibri" w:hAnsi="Calibri" w:cs="Calibri"/>
        </w:rPr>
        <w:t xml:space="preserve">30, 2027. Starting on Dec 1, 2027, </w:t>
      </w:r>
      <w:r w:rsidR="004E2C7B" w:rsidRPr="00BB1BC1">
        <w:rPr>
          <w:rFonts w:ascii="Calibri" w:hAnsi="Calibri" w:cs="Calibri"/>
        </w:rPr>
        <w:t>the new</w:t>
      </w:r>
      <w:r w:rsidRPr="00BB1BC1">
        <w:rPr>
          <w:rFonts w:ascii="Calibri" w:hAnsi="Calibri" w:cs="Calibri"/>
        </w:rPr>
        <w:t xml:space="preserve"> lease agreement </w:t>
      </w:r>
      <w:r w:rsidR="004E2C7B" w:rsidRPr="00BB1BC1">
        <w:rPr>
          <w:rFonts w:ascii="Calibri" w:hAnsi="Calibri" w:cs="Calibri"/>
        </w:rPr>
        <w:t xml:space="preserve">will be </w:t>
      </w:r>
      <w:r w:rsidR="00C7131D" w:rsidRPr="00BB1BC1">
        <w:rPr>
          <w:rFonts w:ascii="Calibri" w:hAnsi="Calibri" w:cs="Calibri"/>
        </w:rPr>
        <w:t>for 5 years</w:t>
      </w:r>
      <w:r w:rsidR="00A92B94" w:rsidRPr="00BB1BC1">
        <w:rPr>
          <w:rFonts w:ascii="Calibri" w:hAnsi="Calibri" w:cs="Calibri"/>
        </w:rPr>
        <w:t>.</w:t>
      </w:r>
    </w:p>
    <w:p w14:paraId="7B074C98" w14:textId="75DEC22F" w:rsidR="00BB1BC1" w:rsidRPr="00BB1BC1" w:rsidRDefault="00A7672E">
      <w:pPr>
        <w:pStyle w:val="BodyText"/>
        <w:numPr>
          <w:ilvl w:val="0"/>
          <w:numId w:val="13"/>
        </w:numPr>
        <w:spacing w:before="43" w:line="278" w:lineRule="auto"/>
        <w:ind w:right="848"/>
        <w:jc w:val="both"/>
        <w:rPr>
          <w:rFonts w:ascii="Calibri" w:hAnsi="Calibri" w:cs="Calibri"/>
          <w:sz w:val="32"/>
          <w:szCs w:val="32"/>
        </w:rPr>
      </w:pPr>
      <w:r>
        <w:rPr>
          <w:rFonts w:ascii="Calibri" w:hAnsi="Calibri" w:cs="Calibri"/>
        </w:rPr>
        <w:t xml:space="preserve">Commencing on </w:t>
      </w:r>
      <w:r w:rsidR="00BB1BC1" w:rsidRPr="00BB1BC1">
        <w:rPr>
          <w:rFonts w:ascii="Calibri" w:hAnsi="Calibri" w:cs="Calibri"/>
        </w:rPr>
        <w:t>Dec 1, 2027, the</w:t>
      </w:r>
      <w:r w:rsidR="00BB1BC1" w:rsidRPr="00BB1BC1">
        <w:rPr>
          <w:rFonts w:ascii="Calibri" w:hAnsi="Calibri" w:cs="Calibri"/>
          <w:spacing w:val="-3"/>
        </w:rPr>
        <w:t xml:space="preserve"> </w:t>
      </w:r>
      <w:r w:rsidR="00BB1BC1" w:rsidRPr="00BB1BC1">
        <w:rPr>
          <w:rFonts w:ascii="Calibri" w:hAnsi="Calibri" w:cs="Calibri"/>
        </w:rPr>
        <w:t>monthly</w:t>
      </w:r>
      <w:r w:rsidR="00BB1BC1" w:rsidRPr="00BB1BC1">
        <w:rPr>
          <w:rFonts w:ascii="Calibri" w:hAnsi="Calibri" w:cs="Calibri"/>
          <w:spacing w:val="-3"/>
        </w:rPr>
        <w:t xml:space="preserve"> </w:t>
      </w:r>
      <w:r w:rsidR="00BB1BC1" w:rsidRPr="00BB1BC1">
        <w:rPr>
          <w:rFonts w:ascii="Calibri" w:hAnsi="Calibri" w:cs="Calibri"/>
        </w:rPr>
        <w:t>rent</w:t>
      </w:r>
      <w:r w:rsidR="00BB1BC1" w:rsidRPr="00BB1BC1">
        <w:rPr>
          <w:rFonts w:ascii="Calibri" w:hAnsi="Calibri" w:cs="Calibri"/>
          <w:spacing w:val="-3"/>
        </w:rPr>
        <w:t xml:space="preserve"> </w:t>
      </w:r>
      <w:r w:rsidR="00BB1BC1" w:rsidRPr="00BB1BC1">
        <w:rPr>
          <w:rFonts w:ascii="Calibri" w:hAnsi="Calibri" w:cs="Calibri"/>
        </w:rPr>
        <w:t>will be</w:t>
      </w:r>
      <w:r w:rsidR="00BB1BC1" w:rsidRPr="00BB1BC1">
        <w:rPr>
          <w:rFonts w:ascii="Calibri" w:hAnsi="Calibri" w:cs="Calibri"/>
          <w:spacing w:val="-3"/>
        </w:rPr>
        <w:t xml:space="preserve"> </w:t>
      </w:r>
      <w:r w:rsidR="00BB1BC1" w:rsidRPr="00BB1BC1">
        <w:rPr>
          <w:rFonts w:ascii="Calibri" w:hAnsi="Calibri" w:cs="Calibri"/>
        </w:rPr>
        <w:t xml:space="preserve">$1,932.00. It will go up 2% every year </w:t>
      </w:r>
      <w:r w:rsidR="00CE2577">
        <w:rPr>
          <w:rFonts w:ascii="Calibri" w:hAnsi="Calibri" w:cs="Calibri"/>
        </w:rPr>
        <w:t>commencing Dec 1, 2028</w:t>
      </w:r>
      <w:r w:rsidR="00BB1BC1" w:rsidRPr="00BB1BC1">
        <w:rPr>
          <w:rFonts w:ascii="Calibri" w:hAnsi="Calibri" w:cs="Calibri"/>
        </w:rPr>
        <w:t>.</w:t>
      </w:r>
    </w:p>
    <w:p w14:paraId="16B89125" w14:textId="36D46417" w:rsidR="007B2DF0" w:rsidRPr="00E81226" w:rsidRDefault="007B2DF0">
      <w:pPr>
        <w:pStyle w:val="ListParagraph"/>
        <w:widowControl w:val="0"/>
        <w:numPr>
          <w:ilvl w:val="0"/>
          <w:numId w:val="13"/>
        </w:numPr>
        <w:tabs>
          <w:tab w:val="left" w:pos="1440"/>
        </w:tabs>
        <w:autoSpaceDE w:val="0"/>
        <w:autoSpaceDN w:val="0"/>
        <w:spacing w:after="0" w:line="240" w:lineRule="auto"/>
        <w:ind w:right="463"/>
        <w:rPr>
          <w:sz w:val="32"/>
          <w:szCs w:val="32"/>
        </w:rPr>
      </w:pPr>
      <w:r w:rsidRPr="00E81226">
        <w:rPr>
          <w:rFonts w:ascii="Calibri"/>
          <w:b/>
          <w:bCs/>
          <w:i/>
          <w:iCs/>
        </w:rPr>
        <w:t>Commission</w:t>
      </w:r>
      <w:r w:rsidR="00041665">
        <w:rPr>
          <w:rFonts w:ascii="Calibri"/>
          <w:b/>
          <w:bCs/>
          <w:i/>
          <w:iCs/>
        </w:rPr>
        <w:t>er</w:t>
      </w:r>
      <w:r w:rsidRPr="00E81226">
        <w:rPr>
          <w:rFonts w:ascii="Calibri"/>
          <w:b/>
          <w:bCs/>
          <w:i/>
          <w:iCs/>
        </w:rPr>
        <w:t xml:space="preserve">s voted 5-0 </w:t>
      </w:r>
      <w:r w:rsidR="005D07D7">
        <w:rPr>
          <w:rFonts w:ascii="Calibri"/>
          <w:b/>
          <w:bCs/>
          <w:i/>
          <w:iCs/>
        </w:rPr>
        <w:t xml:space="preserve">voted to make fourth amendment </w:t>
      </w:r>
      <w:r w:rsidR="00041665">
        <w:rPr>
          <w:rFonts w:ascii="Calibri"/>
          <w:b/>
          <w:bCs/>
          <w:i/>
          <w:iCs/>
        </w:rPr>
        <w:t xml:space="preserve">to the Verizon agreement that will </w:t>
      </w:r>
      <w:r w:rsidR="0022587A">
        <w:rPr>
          <w:rFonts w:ascii="Calibri"/>
          <w:b/>
          <w:bCs/>
          <w:i/>
          <w:iCs/>
        </w:rPr>
        <w:t xml:space="preserve">extend agreement for 5 years commencing Dec 1, </w:t>
      </w:r>
      <w:proofErr w:type="gramStart"/>
      <w:r w:rsidR="0022587A">
        <w:rPr>
          <w:rFonts w:ascii="Calibri"/>
          <w:b/>
          <w:bCs/>
          <w:i/>
          <w:iCs/>
        </w:rPr>
        <w:t>2027</w:t>
      </w:r>
      <w:proofErr w:type="gramEnd"/>
      <w:r w:rsidR="0022587A">
        <w:rPr>
          <w:rFonts w:ascii="Calibri"/>
          <w:b/>
          <w:bCs/>
          <w:i/>
          <w:iCs/>
        </w:rPr>
        <w:t xml:space="preserve"> and going </w:t>
      </w:r>
      <w:r w:rsidR="00041665">
        <w:rPr>
          <w:rFonts w:ascii="Calibri"/>
          <w:b/>
          <w:bCs/>
          <w:i/>
          <w:iCs/>
        </w:rPr>
        <w:t xml:space="preserve">up </w:t>
      </w:r>
      <w:r w:rsidR="0022587A">
        <w:rPr>
          <w:rFonts w:ascii="Calibri"/>
          <w:b/>
          <w:bCs/>
          <w:i/>
          <w:iCs/>
        </w:rPr>
        <w:t xml:space="preserve">2% every year </w:t>
      </w:r>
      <w:r w:rsidR="00CE2577">
        <w:rPr>
          <w:rFonts w:ascii="Calibri"/>
          <w:b/>
          <w:bCs/>
          <w:i/>
          <w:iCs/>
        </w:rPr>
        <w:t>from</w:t>
      </w:r>
      <w:r w:rsidR="0022587A">
        <w:rPr>
          <w:rFonts w:ascii="Calibri"/>
          <w:b/>
          <w:bCs/>
          <w:i/>
          <w:iCs/>
        </w:rPr>
        <w:t xml:space="preserve"> </w:t>
      </w:r>
      <w:r w:rsidR="00CE2577">
        <w:rPr>
          <w:rFonts w:ascii="Calibri"/>
          <w:b/>
          <w:bCs/>
          <w:i/>
          <w:iCs/>
        </w:rPr>
        <w:t>Dec 1, 2028.</w:t>
      </w:r>
    </w:p>
    <w:p w14:paraId="7E25385A" w14:textId="77777777" w:rsidR="008652C4" w:rsidRPr="008652C4" w:rsidRDefault="008652C4" w:rsidP="008652C4">
      <w:pPr>
        <w:pStyle w:val="ListParagraph"/>
        <w:ind w:left="1440"/>
      </w:pPr>
    </w:p>
    <w:p w14:paraId="07E237F2" w14:textId="22F9B083" w:rsidR="00CD0FE5" w:rsidRDefault="00CD0FE5">
      <w:pPr>
        <w:pStyle w:val="ListParagraph"/>
        <w:numPr>
          <w:ilvl w:val="0"/>
          <w:numId w:val="9"/>
        </w:numPr>
      </w:pPr>
      <w:r w:rsidRPr="008652C4">
        <w:rPr>
          <w:sz w:val="32"/>
          <w:szCs w:val="32"/>
        </w:rPr>
        <w:t xml:space="preserve">City Manager Notes </w:t>
      </w:r>
      <w:r w:rsidR="00717344" w:rsidRPr="008652C4">
        <w:rPr>
          <w:sz w:val="32"/>
          <w:szCs w:val="32"/>
        </w:rPr>
        <w:t xml:space="preserve">- </w:t>
      </w:r>
      <w:r w:rsidR="00930643" w:rsidRPr="00930643">
        <w:t>(</w:t>
      </w:r>
      <w:r w:rsidR="009E0536">
        <w:t>Posted in a separate document</w:t>
      </w:r>
      <w:r w:rsidR="00930643" w:rsidRPr="00930643">
        <w:t>)</w:t>
      </w:r>
    </w:p>
    <w:p w14:paraId="4A34B180" w14:textId="77777777" w:rsidR="00F6495D" w:rsidRPr="00930643" w:rsidRDefault="00F6495D" w:rsidP="00F6495D">
      <w:pPr>
        <w:pStyle w:val="ListParagraph"/>
        <w:ind w:left="1440"/>
      </w:pPr>
    </w:p>
    <w:p w14:paraId="7988C3FD" w14:textId="1A2C2563" w:rsidR="008443F4" w:rsidRPr="00BF43C9" w:rsidRDefault="008443F4">
      <w:pPr>
        <w:pStyle w:val="ListParagraph"/>
        <w:numPr>
          <w:ilvl w:val="0"/>
          <w:numId w:val="9"/>
        </w:numPr>
        <w:rPr>
          <w:sz w:val="32"/>
          <w:szCs w:val="32"/>
        </w:rPr>
      </w:pPr>
      <w:r w:rsidRPr="00BF43C9">
        <w:rPr>
          <w:sz w:val="32"/>
          <w:szCs w:val="32"/>
        </w:rPr>
        <w:t>Grant Portfolio</w:t>
      </w:r>
      <w:r w:rsidR="009D5AC8" w:rsidRPr="00BF43C9">
        <w:rPr>
          <w:sz w:val="32"/>
          <w:szCs w:val="32"/>
        </w:rPr>
        <w:t xml:space="preserve"> (</w:t>
      </w:r>
      <w:r w:rsidR="009D5AC8" w:rsidRPr="00BF43C9">
        <w:rPr>
          <w:b/>
          <w:bCs/>
          <w:sz w:val="32"/>
          <w:szCs w:val="32"/>
          <w:u w:val="single"/>
        </w:rPr>
        <w:t>report submitted for Commissioners to read only</w:t>
      </w:r>
      <w:r w:rsidR="009D5AC8" w:rsidRPr="00BF43C9">
        <w:rPr>
          <w:sz w:val="32"/>
          <w:szCs w:val="32"/>
        </w:rPr>
        <w:t>)</w:t>
      </w:r>
    </w:p>
    <w:p w14:paraId="76F490F3" w14:textId="26CD4A3F" w:rsidR="008443F4" w:rsidRDefault="00BF43C9" w:rsidP="008443F4">
      <w:pPr>
        <w:ind w:left="359"/>
        <w:rPr>
          <w:b/>
        </w:rPr>
      </w:pPr>
      <w:r>
        <w:rPr>
          <w:b/>
        </w:rPr>
        <w:t xml:space="preserve">                      </w:t>
      </w:r>
      <w:r w:rsidR="008443F4">
        <w:rPr>
          <w:b/>
        </w:rPr>
        <w:t>Portfolio</w:t>
      </w:r>
      <w:r w:rsidR="008443F4">
        <w:rPr>
          <w:b/>
          <w:spacing w:val="-4"/>
        </w:rPr>
        <w:t xml:space="preserve"> </w:t>
      </w:r>
      <w:r w:rsidR="008443F4">
        <w:rPr>
          <w:b/>
          <w:spacing w:val="-2"/>
        </w:rPr>
        <w:t>Overview</w:t>
      </w:r>
    </w:p>
    <w:p w14:paraId="6854C810" w14:textId="79A53B75" w:rsidR="00BF43C9" w:rsidRDefault="008443F4">
      <w:pPr>
        <w:pStyle w:val="BodyText"/>
        <w:numPr>
          <w:ilvl w:val="1"/>
          <w:numId w:val="14"/>
        </w:numPr>
        <w:ind w:right="656"/>
        <w:rPr>
          <w:spacing w:val="-3"/>
        </w:rPr>
      </w:pPr>
      <w:r>
        <w:t>The</w:t>
      </w:r>
      <w:r>
        <w:rPr>
          <w:spacing w:val="-4"/>
        </w:rPr>
        <w:t xml:space="preserve"> </w:t>
      </w:r>
      <w:r>
        <w:t>City</w:t>
      </w:r>
      <w:r>
        <w:rPr>
          <w:spacing w:val="-3"/>
        </w:rPr>
        <w:t xml:space="preserve"> </w:t>
      </w:r>
      <w:r>
        <w:t>of</w:t>
      </w:r>
      <w:r>
        <w:rPr>
          <w:spacing w:val="-4"/>
        </w:rPr>
        <w:t xml:space="preserve"> </w:t>
      </w:r>
      <w:r>
        <w:t>Cambridge</w:t>
      </w:r>
      <w:r>
        <w:rPr>
          <w:spacing w:val="-4"/>
        </w:rPr>
        <w:t xml:space="preserve"> </w:t>
      </w:r>
      <w:r>
        <w:t>currently</w:t>
      </w:r>
      <w:r>
        <w:rPr>
          <w:spacing w:val="-3"/>
        </w:rPr>
        <w:t xml:space="preserve"> </w:t>
      </w:r>
      <w:r>
        <w:t>has</w:t>
      </w:r>
      <w:r>
        <w:rPr>
          <w:spacing w:val="-3"/>
        </w:rPr>
        <w:t xml:space="preserve"> </w:t>
      </w:r>
      <w:r>
        <w:t>53</w:t>
      </w:r>
      <w:r>
        <w:rPr>
          <w:spacing w:val="-3"/>
        </w:rPr>
        <w:t xml:space="preserve"> </w:t>
      </w:r>
      <w:r>
        <w:t>active</w:t>
      </w:r>
      <w:r>
        <w:rPr>
          <w:spacing w:val="-4"/>
        </w:rPr>
        <w:t xml:space="preserve"> </w:t>
      </w:r>
      <w:r>
        <w:t>grants</w:t>
      </w:r>
      <w:r>
        <w:rPr>
          <w:spacing w:val="-3"/>
        </w:rPr>
        <w:t xml:space="preserve"> </w:t>
      </w:r>
      <w:r>
        <w:t>totaling</w:t>
      </w:r>
      <w:r>
        <w:rPr>
          <w:spacing w:val="-3"/>
        </w:rPr>
        <w:t xml:space="preserve"> </w:t>
      </w:r>
      <w:r>
        <w:t>approximately</w:t>
      </w:r>
      <w:r>
        <w:rPr>
          <w:spacing w:val="-3"/>
        </w:rPr>
        <w:t xml:space="preserve"> </w:t>
      </w:r>
      <w:r>
        <w:t>$26.1</w:t>
      </w:r>
      <w:r>
        <w:rPr>
          <w:spacing w:val="-3"/>
        </w:rPr>
        <w:t xml:space="preserve"> </w:t>
      </w:r>
      <w:r w:rsidR="00BF43C9">
        <w:rPr>
          <w:spacing w:val="-3"/>
        </w:rPr>
        <w:t xml:space="preserve">     </w:t>
      </w:r>
    </w:p>
    <w:p w14:paraId="1F69B35D" w14:textId="52E6E2CD" w:rsidR="008443F4" w:rsidRDefault="008443F4">
      <w:pPr>
        <w:pStyle w:val="BodyText"/>
        <w:numPr>
          <w:ilvl w:val="1"/>
          <w:numId w:val="14"/>
        </w:numPr>
        <w:ind w:right="656"/>
      </w:pPr>
      <w:r>
        <w:t>million</w:t>
      </w:r>
      <w:r>
        <w:rPr>
          <w:spacing w:val="-3"/>
        </w:rPr>
        <w:t xml:space="preserve"> </w:t>
      </w:r>
      <w:r>
        <w:t>in federal, state, and private funding that are being administered by staff.</w:t>
      </w:r>
    </w:p>
    <w:p w14:paraId="3512BEA4" w14:textId="77777777" w:rsidR="008443F4" w:rsidRDefault="008443F4" w:rsidP="008652C4">
      <w:pPr>
        <w:pStyle w:val="BodyText"/>
      </w:pPr>
    </w:p>
    <w:p w14:paraId="2B287AD6" w14:textId="7E97B081" w:rsidR="008443F4" w:rsidRDefault="008443F4">
      <w:pPr>
        <w:pStyle w:val="BodyText"/>
        <w:numPr>
          <w:ilvl w:val="1"/>
          <w:numId w:val="14"/>
        </w:numPr>
      </w:pPr>
      <w:r>
        <w:t>As</w:t>
      </w:r>
      <w:r>
        <w:rPr>
          <w:spacing w:val="-1"/>
        </w:rPr>
        <w:t xml:space="preserve"> </w:t>
      </w:r>
      <w:r>
        <w:t>of</w:t>
      </w:r>
      <w:r>
        <w:rPr>
          <w:spacing w:val="-1"/>
        </w:rPr>
        <w:t xml:space="preserve"> </w:t>
      </w:r>
      <w:r>
        <w:t>September</w:t>
      </w:r>
      <w:r>
        <w:rPr>
          <w:spacing w:val="-2"/>
        </w:rPr>
        <w:t xml:space="preserve"> </w:t>
      </w:r>
      <w:r>
        <w:t>30</w:t>
      </w:r>
      <w:r>
        <w:rPr>
          <w:vertAlign w:val="superscript"/>
        </w:rPr>
        <w:t>th</w:t>
      </w:r>
      <w:r>
        <w:t xml:space="preserve">, </w:t>
      </w:r>
      <w:r>
        <w:rPr>
          <w:spacing w:val="-2"/>
        </w:rPr>
        <w:t>2026:</w:t>
      </w:r>
    </w:p>
    <w:p w14:paraId="4AFD34BD" w14:textId="77777777" w:rsidR="008443F4" w:rsidRDefault="008443F4" w:rsidP="008652C4">
      <w:pPr>
        <w:pStyle w:val="BodyText"/>
      </w:pPr>
    </w:p>
    <w:p w14:paraId="59F3AD4D" w14:textId="4E7D8F85" w:rsidR="00BF43C9" w:rsidRPr="008652C4" w:rsidRDefault="008443F4">
      <w:pPr>
        <w:pStyle w:val="ListParagraph"/>
        <w:widowControl w:val="0"/>
        <w:numPr>
          <w:ilvl w:val="1"/>
          <w:numId w:val="14"/>
        </w:numPr>
        <w:tabs>
          <w:tab w:val="left" w:pos="1080"/>
        </w:tabs>
        <w:autoSpaceDE w:val="0"/>
        <w:autoSpaceDN w:val="0"/>
        <w:spacing w:after="0" w:line="240" w:lineRule="auto"/>
        <w:ind w:right="409"/>
        <w:rPr>
          <w:spacing w:val="-5"/>
        </w:rPr>
      </w:pPr>
      <w:r>
        <w:t>42</w:t>
      </w:r>
      <w:r w:rsidRPr="008652C4">
        <w:rPr>
          <w:spacing w:val="-4"/>
        </w:rPr>
        <w:t xml:space="preserve"> </w:t>
      </w:r>
      <w:r>
        <w:t>grants</w:t>
      </w:r>
      <w:r w:rsidRPr="008652C4">
        <w:rPr>
          <w:spacing w:val="-4"/>
        </w:rPr>
        <w:t xml:space="preserve"> </w:t>
      </w:r>
      <w:r>
        <w:t>representing</w:t>
      </w:r>
      <w:r w:rsidRPr="008652C4">
        <w:rPr>
          <w:spacing w:val="-4"/>
        </w:rPr>
        <w:t xml:space="preserve"> </w:t>
      </w:r>
      <w:r>
        <w:t>approximately</w:t>
      </w:r>
      <w:r w:rsidRPr="008652C4">
        <w:rPr>
          <w:spacing w:val="-4"/>
        </w:rPr>
        <w:t xml:space="preserve"> </w:t>
      </w:r>
      <w:r>
        <w:t>$23.9</w:t>
      </w:r>
      <w:r w:rsidRPr="008652C4">
        <w:rPr>
          <w:spacing w:val="-4"/>
        </w:rPr>
        <w:t xml:space="preserve"> </w:t>
      </w:r>
      <w:r>
        <w:t>million</w:t>
      </w:r>
      <w:r w:rsidRPr="008652C4">
        <w:rPr>
          <w:spacing w:val="-4"/>
        </w:rPr>
        <w:t xml:space="preserve"> </w:t>
      </w:r>
      <w:r>
        <w:t>in</w:t>
      </w:r>
      <w:r w:rsidRPr="008652C4">
        <w:rPr>
          <w:spacing w:val="-4"/>
        </w:rPr>
        <w:t xml:space="preserve"> </w:t>
      </w:r>
      <w:r>
        <w:t>awarded</w:t>
      </w:r>
      <w:r w:rsidRPr="008652C4">
        <w:rPr>
          <w:spacing w:val="-2"/>
        </w:rPr>
        <w:t xml:space="preserve"> </w:t>
      </w:r>
      <w:r>
        <w:t>funds,</w:t>
      </w:r>
      <w:r w:rsidRPr="008652C4">
        <w:rPr>
          <w:spacing w:val="-4"/>
        </w:rPr>
        <w:t xml:space="preserve"> </w:t>
      </w:r>
      <w:r>
        <w:t>are</w:t>
      </w:r>
      <w:r w:rsidRPr="008652C4">
        <w:rPr>
          <w:spacing w:val="-5"/>
        </w:rPr>
        <w:t xml:space="preserve"> </w:t>
      </w:r>
      <w:r w:rsidR="00BF43C9" w:rsidRPr="008652C4">
        <w:rPr>
          <w:spacing w:val="-5"/>
        </w:rPr>
        <w:t xml:space="preserve">   </w:t>
      </w:r>
    </w:p>
    <w:p w14:paraId="6EDD1E0F" w14:textId="265B9912" w:rsidR="008443F4" w:rsidRPr="008652C4" w:rsidRDefault="008443F4">
      <w:pPr>
        <w:pStyle w:val="ListParagraph"/>
        <w:widowControl w:val="0"/>
        <w:numPr>
          <w:ilvl w:val="1"/>
          <w:numId w:val="14"/>
        </w:numPr>
        <w:tabs>
          <w:tab w:val="left" w:pos="1080"/>
        </w:tabs>
        <w:autoSpaceDE w:val="0"/>
        <w:autoSpaceDN w:val="0"/>
        <w:spacing w:after="0" w:line="240" w:lineRule="auto"/>
        <w:ind w:right="409"/>
        <w:rPr>
          <w:rFonts w:ascii="Symbol" w:hAnsi="Symbol"/>
          <w:sz w:val="20"/>
        </w:rPr>
      </w:pPr>
      <w:r>
        <w:t>currently</w:t>
      </w:r>
      <w:r w:rsidRPr="008652C4">
        <w:rPr>
          <w:spacing w:val="-4"/>
        </w:rPr>
        <w:t xml:space="preserve"> </w:t>
      </w:r>
      <w:r>
        <w:t xml:space="preserve">under active administration </w:t>
      </w:r>
      <w:r w:rsidRPr="008652C4">
        <w:rPr>
          <w:i/>
        </w:rPr>
        <w:t>(included in the 53)</w:t>
      </w:r>
    </w:p>
    <w:p w14:paraId="33D718C4" w14:textId="77777777" w:rsidR="008443F4" w:rsidRPr="008652C4" w:rsidRDefault="008443F4">
      <w:pPr>
        <w:pStyle w:val="ListParagraph"/>
        <w:numPr>
          <w:ilvl w:val="1"/>
          <w:numId w:val="14"/>
        </w:numPr>
        <w:ind w:right="382"/>
        <w:rPr>
          <w:i/>
        </w:rPr>
      </w:pPr>
      <w:r w:rsidRPr="008652C4">
        <w:rPr>
          <w:i/>
        </w:rPr>
        <w:t xml:space="preserve">(This total includes a </w:t>
      </w:r>
      <w:r w:rsidRPr="008652C4">
        <w:rPr>
          <w:b/>
          <w:i/>
        </w:rPr>
        <w:t>$2.5 million grant award for the Trenton Street Pump Station</w:t>
      </w:r>
      <w:r w:rsidRPr="008652C4">
        <w:rPr>
          <w:i/>
        </w:rPr>
        <w:t>, which</w:t>
      </w:r>
      <w:r w:rsidRPr="008652C4">
        <w:rPr>
          <w:i/>
          <w:spacing w:val="-3"/>
        </w:rPr>
        <w:t xml:space="preserve"> </w:t>
      </w:r>
      <w:r w:rsidRPr="008652C4">
        <w:rPr>
          <w:i/>
        </w:rPr>
        <w:t>is</w:t>
      </w:r>
      <w:r w:rsidRPr="008652C4">
        <w:rPr>
          <w:i/>
          <w:spacing w:val="-3"/>
        </w:rPr>
        <w:t xml:space="preserve"> </w:t>
      </w:r>
      <w:r w:rsidRPr="008652C4">
        <w:rPr>
          <w:i/>
        </w:rPr>
        <w:t>paired</w:t>
      </w:r>
      <w:r w:rsidRPr="008652C4">
        <w:rPr>
          <w:i/>
          <w:spacing w:val="-3"/>
        </w:rPr>
        <w:t xml:space="preserve"> </w:t>
      </w:r>
      <w:r w:rsidRPr="008652C4">
        <w:rPr>
          <w:i/>
        </w:rPr>
        <w:t>with</w:t>
      </w:r>
      <w:r w:rsidRPr="008652C4">
        <w:rPr>
          <w:i/>
          <w:spacing w:val="-3"/>
        </w:rPr>
        <w:t xml:space="preserve"> </w:t>
      </w:r>
      <w:r w:rsidRPr="008652C4">
        <w:rPr>
          <w:i/>
        </w:rPr>
        <w:t>an</w:t>
      </w:r>
      <w:r w:rsidRPr="008652C4">
        <w:rPr>
          <w:i/>
          <w:spacing w:val="-3"/>
        </w:rPr>
        <w:t xml:space="preserve"> </w:t>
      </w:r>
      <w:r w:rsidRPr="008652C4">
        <w:rPr>
          <w:i/>
        </w:rPr>
        <w:t>additional</w:t>
      </w:r>
      <w:r w:rsidRPr="008652C4">
        <w:rPr>
          <w:i/>
          <w:spacing w:val="-3"/>
        </w:rPr>
        <w:t xml:space="preserve"> </w:t>
      </w:r>
      <w:r w:rsidRPr="008652C4">
        <w:rPr>
          <w:b/>
          <w:i/>
        </w:rPr>
        <w:t>$4.7</w:t>
      </w:r>
      <w:r w:rsidRPr="008652C4">
        <w:rPr>
          <w:b/>
          <w:i/>
          <w:spacing w:val="-3"/>
        </w:rPr>
        <w:t xml:space="preserve"> </w:t>
      </w:r>
      <w:r w:rsidRPr="008652C4">
        <w:rPr>
          <w:b/>
          <w:i/>
        </w:rPr>
        <w:t>million</w:t>
      </w:r>
      <w:r w:rsidRPr="008652C4">
        <w:rPr>
          <w:b/>
          <w:i/>
          <w:spacing w:val="-3"/>
        </w:rPr>
        <w:t xml:space="preserve"> </w:t>
      </w:r>
      <w:r w:rsidRPr="008652C4">
        <w:rPr>
          <w:b/>
          <w:i/>
        </w:rPr>
        <w:t>loan</w:t>
      </w:r>
      <w:r w:rsidRPr="008652C4">
        <w:rPr>
          <w:i/>
        </w:rPr>
        <w:t>.</w:t>
      </w:r>
      <w:r w:rsidRPr="008652C4">
        <w:rPr>
          <w:i/>
          <w:spacing w:val="-3"/>
        </w:rPr>
        <w:t xml:space="preserve"> </w:t>
      </w:r>
      <w:r w:rsidRPr="008652C4">
        <w:rPr>
          <w:i/>
        </w:rPr>
        <w:t>Loan</w:t>
      </w:r>
      <w:r w:rsidRPr="008652C4">
        <w:rPr>
          <w:i/>
          <w:spacing w:val="-3"/>
        </w:rPr>
        <w:t xml:space="preserve"> </w:t>
      </w:r>
      <w:r w:rsidRPr="008652C4">
        <w:rPr>
          <w:i/>
        </w:rPr>
        <w:t>funding</w:t>
      </w:r>
      <w:r w:rsidRPr="008652C4">
        <w:rPr>
          <w:i/>
          <w:spacing w:val="-3"/>
        </w:rPr>
        <w:t xml:space="preserve"> </w:t>
      </w:r>
      <w:r w:rsidRPr="008652C4">
        <w:rPr>
          <w:i/>
        </w:rPr>
        <w:t>is</w:t>
      </w:r>
      <w:r w:rsidRPr="008652C4">
        <w:rPr>
          <w:i/>
          <w:spacing w:val="-3"/>
        </w:rPr>
        <w:t xml:space="preserve"> </w:t>
      </w:r>
      <w:r w:rsidRPr="008652C4">
        <w:rPr>
          <w:i/>
        </w:rPr>
        <w:t>not</w:t>
      </w:r>
      <w:r w:rsidRPr="008652C4">
        <w:rPr>
          <w:i/>
          <w:spacing w:val="-3"/>
        </w:rPr>
        <w:t xml:space="preserve"> </w:t>
      </w:r>
      <w:r w:rsidRPr="008652C4">
        <w:rPr>
          <w:i/>
        </w:rPr>
        <w:t>included</w:t>
      </w:r>
      <w:r w:rsidRPr="008652C4">
        <w:rPr>
          <w:i/>
          <w:spacing w:val="-3"/>
        </w:rPr>
        <w:t xml:space="preserve"> </w:t>
      </w:r>
      <w:r w:rsidRPr="008652C4">
        <w:rPr>
          <w:i/>
        </w:rPr>
        <w:t>in</w:t>
      </w:r>
      <w:r w:rsidRPr="008652C4">
        <w:rPr>
          <w:i/>
          <w:spacing w:val="-3"/>
        </w:rPr>
        <w:t xml:space="preserve"> </w:t>
      </w:r>
      <w:r w:rsidRPr="008652C4">
        <w:rPr>
          <w:i/>
        </w:rPr>
        <w:t>the grant portfolio totals.)</w:t>
      </w:r>
    </w:p>
    <w:p w14:paraId="5DDDDFA8" w14:textId="77777777" w:rsidR="008443F4" w:rsidRDefault="008443F4" w:rsidP="008652C4">
      <w:pPr>
        <w:rPr>
          <w:i/>
        </w:rPr>
        <w:sectPr w:rsidR="008443F4" w:rsidSect="008443F4">
          <w:headerReference w:type="default" r:id="rId9"/>
          <w:footerReference w:type="default" r:id="rId10"/>
          <w:pgSz w:w="12240" w:h="15840"/>
          <w:pgMar w:top="720" w:right="1080" w:bottom="280" w:left="1080" w:header="0" w:footer="0" w:gutter="0"/>
          <w:cols w:space="720"/>
        </w:sectPr>
      </w:pPr>
    </w:p>
    <w:p w14:paraId="180741FD" w14:textId="77777777" w:rsidR="00DA7380" w:rsidRDefault="00DA7380" w:rsidP="008443F4">
      <w:pPr>
        <w:ind w:left="1080"/>
        <w:rPr>
          <w:i/>
          <w:spacing w:val="-5"/>
        </w:rPr>
      </w:pPr>
    </w:p>
    <w:p w14:paraId="38870D9C" w14:textId="0C1A5A84" w:rsidR="00DA7380" w:rsidRPr="008652C4" w:rsidRDefault="00DA7380">
      <w:pPr>
        <w:pStyle w:val="ListParagraph"/>
        <w:numPr>
          <w:ilvl w:val="0"/>
          <w:numId w:val="9"/>
        </w:numPr>
        <w:rPr>
          <w:i/>
          <w:spacing w:val="-5"/>
          <w:sz w:val="32"/>
          <w:szCs w:val="32"/>
        </w:rPr>
      </w:pPr>
      <w:r w:rsidRPr="008652C4">
        <w:rPr>
          <w:i/>
          <w:spacing w:val="-5"/>
          <w:sz w:val="32"/>
          <w:szCs w:val="32"/>
        </w:rPr>
        <w:t>City Housing Report</w:t>
      </w:r>
      <w:r w:rsidR="00BF43C9" w:rsidRPr="008652C4">
        <w:rPr>
          <w:i/>
          <w:spacing w:val="-5"/>
          <w:sz w:val="32"/>
          <w:szCs w:val="32"/>
        </w:rPr>
        <w:t xml:space="preserve"> </w:t>
      </w:r>
      <w:r w:rsidR="00BF43C9" w:rsidRPr="008652C4">
        <w:rPr>
          <w:sz w:val="32"/>
          <w:szCs w:val="32"/>
        </w:rPr>
        <w:t>(</w:t>
      </w:r>
      <w:r w:rsidR="00BF43C9" w:rsidRPr="008652C4">
        <w:rPr>
          <w:b/>
          <w:bCs/>
          <w:sz w:val="32"/>
          <w:szCs w:val="32"/>
          <w:u w:val="single"/>
        </w:rPr>
        <w:t>report submitted for Commissioners to read only</w:t>
      </w:r>
      <w:r w:rsidR="00BF43C9" w:rsidRPr="008652C4">
        <w:rPr>
          <w:sz w:val="32"/>
          <w:szCs w:val="32"/>
        </w:rPr>
        <w:t>)</w:t>
      </w:r>
    </w:p>
    <w:p w14:paraId="662155C6" w14:textId="77777777" w:rsidR="00DA7380" w:rsidRPr="00086E28" w:rsidRDefault="00DA7380">
      <w:pPr>
        <w:pStyle w:val="ListParagraph"/>
        <w:numPr>
          <w:ilvl w:val="0"/>
          <w:numId w:val="15"/>
        </w:numPr>
        <w:rPr>
          <w:rFonts w:ascii="Calibri" w:hAnsi="Calibri" w:cs="Calibri"/>
          <w:b/>
          <w:iCs/>
          <w:sz w:val="28"/>
          <w:szCs w:val="28"/>
        </w:rPr>
      </w:pPr>
      <w:r w:rsidRPr="00086E28">
        <w:rPr>
          <w:rFonts w:ascii="Calibri" w:hAnsi="Calibri" w:cs="Calibri"/>
          <w:b/>
          <w:iCs/>
          <w:sz w:val="28"/>
          <w:szCs w:val="28"/>
        </w:rPr>
        <w:t>MEA-</w:t>
      </w:r>
      <w:r w:rsidRPr="00086E28">
        <w:rPr>
          <w:rFonts w:ascii="Calibri" w:hAnsi="Calibri" w:cs="Calibri"/>
          <w:b/>
          <w:iCs/>
          <w:spacing w:val="-17"/>
          <w:sz w:val="28"/>
          <w:szCs w:val="28"/>
        </w:rPr>
        <w:t xml:space="preserve"> </w:t>
      </w:r>
      <w:r w:rsidRPr="00086E28">
        <w:rPr>
          <w:rFonts w:ascii="Calibri" w:hAnsi="Calibri" w:cs="Calibri"/>
          <w:b/>
          <w:iCs/>
          <w:sz w:val="28"/>
          <w:szCs w:val="28"/>
        </w:rPr>
        <w:t>Weatherization</w:t>
      </w:r>
      <w:r w:rsidRPr="00086E28">
        <w:rPr>
          <w:rFonts w:ascii="Calibri" w:hAnsi="Calibri" w:cs="Calibri"/>
          <w:b/>
          <w:iCs/>
          <w:spacing w:val="-4"/>
          <w:sz w:val="28"/>
          <w:szCs w:val="28"/>
        </w:rPr>
        <w:t xml:space="preserve"> </w:t>
      </w:r>
      <w:r w:rsidRPr="00086E28">
        <w:rPr>
          <w:rFonts w:ascii="Calibri" w:hAnsi="Calibri" w:cs="Calibri"/>
          <w:b/>
          <w:iCs/>
          <w:sz w:val="28"/>
          <w:szCs w:val="28"/>
        </w:rPr>
        <w:t>&amp;</w:t>
      </w:r>
      <w:r w:rsidRPr="00086E28">
        <w:rPr>
          <w:rFonts w:ascii="Calibri" w:hAnsi="Calibri" w:cs="Calibri"/>
          <w:b/>
          <w:iCs/>
          <w:spacing w:val="-6"/>
          <w:sz w:val="28"/>
          <w:szCs w:val="28"/>
        </w:rPr>
        <w:t xml:space="preserve"> </w:t>
      </w:r>
      <w:r w:rsidRPr="00086E28">
        <w:rPr>
          <w:rFonts w:ascii="Calibri" w:hAnsi="Calibri" w:cs="Calibri"/>
          <w:b/>
          <w:iCs/>
          <w:sz w:val="28"/>
          <w:szCs w:val="28"/>
        </w:rPr>
        <w:t>Residential</w:t>
      </w:r>
      <w:r w:rsidRPr="00086E28">
        <w:rPr>
          <w:rFonts w:ascii="Calibri" w:hAnsi="Calibri" w:cs="Calibri"/>
          <w:b/>
          <w:iCs/>
          <w:spacing w:val="-4"/>
          <w:sz w:val="28"/>
          <w:szCs w:val="28"/>
        </w:rPr>
        <w:t xml:space="preserve"> </w:t>
      </w:r>
      <w:r w:rsidRPr="00086E28">
        <w:rPr>
          <w:rFonts w:ascii="Calibri" w:hAnsi="Calibri" w:cs="Calibri"/>
          <w:b/>
          <w:iCs/>
          <w:sz w:val="28"/>
          <w:szCs w:val="28"/>
        </w:rPr>
        <w:t>Energy</w:t>
      </w:r>
      <w:r w:rsidRPr="00086E28">
        <w:rPr>
          <w:rFonts w:ascii="Calibri" w:hAnsi="Calibri" w:cs="Calibri"/>
          <w:b/>
          <w:iCs/>
          <w:spacing w:val="-5"/>
          <w:sz w:val="28"/>
          <w:szCs w:val="28"/>
        </w:rPr>
        <w:t xml:space="preserve"> </w:t>
      </w:r>
      <w:r w:rsidRPr="00086E28">
        <w:rPr>
          <w:rFonts w:ascii="Calibri" w:hAnsi="Calibri" w:cs="Calibri"/>
          <w:b/>
          <w:iCs/>
          <w:sz w:val="28"/>
          <w:szCs w:val="28"/>
        </w:rPr>
        <w:t>Equity</w:t>
      </w:r>
      <w:r w:rsidRPr="00086E28">
        <w:rPr>
          <w:rFonts w:ascii="Calibri" w:hAnsi="Calibri" w:cs="Calibri"/>
          <w:b/>
          <w:iCs/>
          <w:spacing w:val="-5"/>
          <w:sz w:val="28"/>
          <w:szCs w:val="28"/>
        </w:rPr>
        <w:t xml:space="preserve"> </w:t>
      </w:r>
      <w:r w:rsidRPr="00086E28">
        <w:rPr>
          <w:rFonts w:ascii="Calibri" w:hAnsi="Calibri" w:cs="Calibri"/>
          <w:b/>
          <w:iCs/>
          <w:sz w:val="28"/>
          <w:szCs w:val="28"/>
        </w:rPr>
        <w:t>Program</w:t>
      </w:r>
      <w:r w:rsidRPr="00086E28">
        <w:rPr>
          <w:rFonts w:ascii="Calibri" w:hAnsi="Calibri" w:cs="Calibri"/>
          <w:b/>
          <w:iCs/>
          <w:spacing w:val="-4"/>
          <w:sz w:val="28"/>
          <w:szCs w:val="28"/>
        </w:rPr>
        <w:t xml:space="preserve"> </w:t>
      </w:r>
      <w:r w:rsidRPr="00086E28">
        <w:rPr>
          <w:rFonts w:ascii="Calibri" w:hAnsi="Calibri" w:cs="Calibri"/>
          <w:b/>
          <w:iCs/>
          <w:spacing w:val="-2"/>
          <w:sz w:val="28"/>
          <w:szCs w:val="28"/>
        </w:rPr>
        <w:t>(WREEP)</w:t>
      </w:r>
    </w:p>
    <w:p w14:paraId="3A8B2FD9" w14:textId="77777777" w:rsidR="006B5A0E" w:rsidRPr="009142BC" w:rsidRDefault="006B5A0E">
      <w:pPr>
        <w:pStyle w:val="ListParagraph"/>
        <w:numPr>
          <w:ilvl w:val="2"/>
          <w:numId w:val="16"/>
        </w:numPr>
        <w:shd w:val="clear" w:color="auto" w:fill="FFFFFF"/>
        <w:spacing w:after="0" w:line="390" w:lineRule="atLeast"/>
        <w:rPr>
          <w:rFonts w:ascii="Roboto" w:eastAsia="Times New Roman" w:hAnsi="Roboto" w:cs="Times New Roman"/>
          <w:color w:val="000000"/>
          <w:kern w:val="0"/>
          <w14:ligatures w14:val="none"/>
        </w:rPr>
      </w:pPr>
      <w:r w:rsidRPr="009142BC">
        <w:rPr>
          <w:rFonts w:ascii="Roboto" w:eastAsia="Times New Roman" w:hAnsi="Roboto" w:cs="Times New Roman"/>
          <w:b/>
          <w:bCs/>
          <w:color w:val="000000"/>
          <w:kern w:val="0"/>
          <w14:ligatures w14:val="none"/>
        </w:rPr>
        <w:t>WREEP is a City of Cambridge, MD initiative funded by the Maryland Energy Administration (MEA) to improve housing energy efficiency and promote electrification for low</w:t>
      </w:r>
      <w:r w:rsidRPr="009142BC">
        <w:rPr>
          <w:rFonts w:ascii="Roboto" w:eastAsia="Times New Roman" w:hAnsi="Roboto" w:cs="Times New Roman"/>
          <w:b/>
          <w:bCs/>
          <w:color w:val="000000"/>
          <w:kern w:val="0"/>
          <w14:ligatures w14:val="none"/>
        </w:rPr>
        <w:noBreakHyphen/>
        <w:t xml:space="preserve"> to moderate</w:t>
      </w:r>
      <w:r w:rsidRPr="009142BC">
        <w:rPr>
          <w:rFonts w:ascii="Roboto" w:eastAsia="Times New Roman" w:hAnsi="Roboto" w:cs="Times New Roman"/>
          <w:b/>
          <w:bCs/>
          <w:color w:val="000000"/>
          <w:kern w:val="0"/>
          <w14:ligatures w14:val="none"/>
        </w:rPr>
        <w:noBreakHyphen/>
        <w:t>income residents, while reducing greenhouse gas emissions</w:t>
      </w:r>
      <w:r w:rsidRPr="009142BC">
        <w:rPr>
          <w:rFonts w:ascii="Roboto" w:eastAsia="Times New Roman" w:hAnsi="Roboto" w:cs="Times New Roman"/>
          <w:color w:val="000000"/>
          <w:kern w:val="0"/>
          <w14:ligatures w14:val="none"/>
        </w:rPr>
        <w:t> </w:t>
      </w:r>
    </w:p>
    <w:p w14:paraId="7489F440" w14:textId="77777777" w:rsidR="00DA7380" w:rsidRDefault="00DA7380" w:rsidP="009142BC">
      <w:pPr>
        <w:pStyle w:val="BodyText"/>
      </w:pPr>
    </w:p>
    <w:p w14:paraId="69888278" w14:textId="77777777" w:rsidR="007752B1" w:rsidRPr="007752B1" w:rsidRDefault="00026069">
      <w:pPr>
        <w:pStyle w:val="ListParagraph"/>
        <w:numPr>
          <w:ilvl w:val="2"/>
          <w:numId w:val="16"/>
        </w:numPr>
        <w:ind w:right="351"/>
        <w:jc w:val="both"/>
      </w:pPr>
      <w:r>
        <w:t xml:space="preserve">Housing Department </w:t>
      </w:r>
      <w:r w:rsidR="00DA7380">
        <w:t>presently ha</w:t>
      </w:r>
      <w:r>
        <w:t xml:space="preserve">s </w:t>
      </w:r>
      <w:r w:rsidR="00DA7380">
        <w:t>an A</w:t>
      </w:r>
      <w:r w:rsidR="00E2656F">
        <w:t xml:space="preserve">rea of Interest 1 </w:t>
      </w:r>
      <w:r>
        <w:t>(A</w:t>
      </w:r>
      <w:r w:rsidR="00DA7380">
        <w:t>OI1</w:t>
      </w:r>
      <w:r>
        <w:t>)</w:t>
      </w:r>
      <w:r w:rsidR="00DA7380">
        <w:t xml:space="preserve"> grant. </w:t>
      </w:r>
      <w:r w:rsidR="00DA7380" w:rsidRPr="009142BC">
        <w:rPr>
          <w:b/>
        </w:rPr>
        <w:t xml:space="preserve">23 residents have been referred to vendors and scheduling for the audits </w:t>
      </w:r>
      <w:r w:rsidR="007752B1" w:rsidRPr="009142BC">
        <w:rPr>
          <w:b/>
        </w:rPr>
        <w:t>that</w:t>
      </w:r>
      <w:r w:rsidR="00DA7380" w:rsidRPr="009142BC">
        <w:rPr>
          <w:b/>
        </w:rPr>
        <w:t xml:space="preserve"> beg</w:t>
      </w:r>
      <w:r w:rsidR="007752B1" w:rsidRPr="009142BC">
        <w:rPr>
          <w:b/>
        </w:rPr>
        <w:t>a</w:t>
      </w:r>
      <w:r w:rsidR="00DA7380" w:rsidRPr="009142BC">
        <w:rPr>
          <w:b/>
        </w:rPr>
        <w:t xml:space="preserve">n </w:t>
      </w:r>
      <w:r w:rsidR="007752B1" w:rsidRPr="009142BC">
        <w:rPr>
          <w:b/>
        </w:rPr>
        <w:t>in</w:t>
      </w:r>
      <w:r w:rsidR="00DA7380" w:rsidRPr="009142BC">
        <w:rPr>
          <w:b/>
        </w:rPr>
        <w:t xml:space="preserve"> September (with only 6 audits completed to date) and more </w:t>
      </w:r>
      <w:r w:rsidR="007752B1" w:rsidRPr="009142BC">
        <w:rPr>
          <w:b/>
        </w:rPr>
        <w:t xml:space="preserve">were scheduled in </w:t>
      </w:r>
      <w:r w:rsidR="00DA7380" w:rsidRPr="009142BC">
        <w:rPr>
          <w:b/>
        </w:rPr>
        <w:t xml:space="preserve">October. </w:t>
      </w:r>
    </w:p>
    <w:p w14:paraId="35021940" w14:textId="77777777" w:rsidR="007752B1" w:rsidRDefault="007752B1" w:rsidP="009142BC">
      <w:pPr>
        <w:pStyle w:val="ListParagraph"/>
      </w:pPr>
    </w:p>
    <w:p w14:paraId="33487645" w14:textId="3CBE3F20" w:rsidR="00DA7380" w:rsidRDefault="00DA7380">
      <w:pPr>
        <w:pStyle w:val="ListParagraph"/>
        <w:numPr>
          <w:ilvl w:val="2"/>
          <w:numId w:val="16"/>
        </w:numPr>
        <w:ind w:right="351"/>
        <w:jc w:val="both"/>
      </w:pPr>
      <w:r>
        <w:t>The Housing</w:t>
      </w:r>
      <w:r w:rsidRPr="009142BC">
        <w:rPr>
          <w:spacing w:val="-3"/>
        </w:rPr>
        <w:t xml:space="preserve"> </w:t>
      </w:r>
      <w:r>
        <w:t>Department</w:t>
      </w:r>
      <w:r w:rsidRPr="009142BC">
        <w:rPr>
          <w:spacing w:val="-1"/>
        </w:rPr>
        <w:t xml:space="preserve"> </w:t>
      </w:r>
      <w:r>
        <w:t>applied</w:t>
      </w:r>
      <w:r w:rsidRPr="009142BC">
        <w:rPr>
          <w:spacing w:val="-3"/>
        </w:rPr>
        <w:t xml:space="preserve"> </w:t>
      </w:r>
      <w:r>
        <w:t>for</w:t>
      </w:r>
      <w:r w:rsidRPr="009142BC">
        <w:rPr>
          <w:spacing w:val="-3"/>
        </w:rPr>
        <w:t xml:space="preserve"> </w:t>
      </w:r>
      <w:r>
        <w:t>additional</w:t>
      </w:r>
      <w:r w:rsidRPr="009142BC">
        <w:rPr>
          <w:spacing w:val="-3"/>
        </w:rPr>
        <w:t xml:space="preserve"> </w:t>
      </w:r>
      <w:r>
        <w:t>grant</w:t>
      </w:r>
      <w:r w:rsidRPr="009142BC">
        <w:rPr>
          <w:spacing w:val="-3"/>
        </w:rPr>
        <w:t xml:space="preserve"> </w:t>
      </w:r>
      <w:r>
        <w:t>funding</w:t>
      </w:r>
      <w:r w:rsidRPr="009142BC">
        <w:rPr>
          <w:spacing w:val="-3"/>
        </w:rPr>
        <w:t xml:space="preserve"> </w:t>
      </w:r>
      <w:r>
        <w:t>from</w:t>
      </w:r>
      <w:r w:rsidRPr="009142BC">
        <w:rPr>
          <w:spacing w:val="-3"/>
        </w:rPr>
        <w:t xml:space="preserve"> </w:t>
      </w:r>
      <w:r>
        <w:t>a</w:t>
      </w:r>
      <w:r w:rsidRPr="009142BC">
        <w:rPr>
          <w:spacing w:val="-3"/>
        </w:rPr>
        <w:t xml:space="preserve"> </w:t>
      </w:r>
      <w:r>
        <w:t>$50M</w:t>
      </w:r>
      <w:r w:rsidRPr="009142BC">
        <w:rPr>
          <w:spacing w:val="-1"/>
        </w:rPr>
        <w:t xml:space="preserve"> </w:t>
      </w:r>
      <w:r>
        <w:t>reserve</w:t>
      </w:r>
      <w:r w:rsidRPr="009142BC">
        <w:rPr>
          <w:spacing w:val="-3"/>
        </w:rPr>
        <w:t xml:space="preserve"> </w:t>
      </w:r>
      <w:r>
        <w:t>at</w:t>
      </w:r>
      <w:r w:rsidRPr="009142BC">
        <w:rPr>
          <w:spacing w:val="-3"/>
        </w:rPr>
        <w:t xml:space="preserve"> </w:t>
      </w:r>
      <w:r>
        <w:t>the</w:t>
      </w:r>
      <w:r w:rsidRPr="009142BC">
        <w:rPr>
          <w:spacing w:val="-2"/>
        </w:rPr>
        <w:t xml:space="preserve"> </w:t>
      </w:r>
      <w:r>
        <w:t>MD</w:t>
      </w:r>
      <w:r w:rsidRPr="009142BC">
        <w:rPr>
          <w:spacing w:val="-3"/>
        </w:rPr>
        <w:t xml:space="preserve"> </w:t>
      </w:r>
      <w:r>
        <w:t>Energy Administration</w:t>
      </w:r>
      <w:r w:rsidRPr="009142BC">
        <w:rPr>
          <w:spacing w:val="-3"/>
        </w:rPr>
        <w:t xml:space="preserve"> </w:t>
      </w:r>
      <w:r>
        <w:t>set</w:t>
      </w:r>
      <w:r w:rsidRPr="009142BC">
        <w:rPr>
          <w:spacing w:val="-3"/>
        </w:rPr>
        <w:t xml:space="preserve"> </w:t>
      </w:r>
      <w:r>
        <w:t>aside</w:t>
      </w:r>
      <w:r w:rsidRPr="009142BC">
        <w:rPr>
          <w:spacing w:val="-7"/>
        </w:rPr>
        <w:t xml:space="preserve"> </w:t>
      </w:r>
      <w:r>
        <w:t>primarily</w:t>
      </w:r>
      <w:r w:rsidRPr="009142BC">
        <w:rPr>
          <w:spacing w:val="-3"/>
        </w:rPr>
        <w:t xml:space="preserve"> </w:t>
      </w:r>
      <w:r>
        <w:t>for</w:t>
      </w:r>
      <w:r w:rsidRPr="009142BC">
        <w:rPr>
          <w:spacing w:val="-4"/>
        </w:rPr>
        <w:t xml:space="preserve"> </w:t>
      </w:r>
      <w:r>
        <w:t>programs</w:t>
      </w:r>
      <w:r w:rsidRPr="009142BC">
        <w:rPr>
          <w:spacing w:val="-3"/>
        </w:rPr>
        <w:t xml:space="preserve"> </w:t>
      </w:r>
      <w:r>
        <w:t>like</w:t>
      </w:r>
      <w:r w:rsidRPr="009142BC">
        <w:rPr>
          <w:spacing w:val="-4"/>
        </w:rPr>
        <w:t xml:space="preserve"> </w:t>
      </w:r>
      <w:r>
        <w:t>ours</w:t>
      </w:r>
      <w:r w:rsidRPr="009142BC">
        <w:rPr>
          <w:spacing w:val="-3"/>
        </w:rPr>
        <w:t xml:space="preserve"> </w:t>
      </w:r>
      <w:r>
        <w:t>($6</w:t>
      </w:r>
      <w:r w:rsidRPr="009142BC">
        <w:rPr>
          <w:spacing w:val="-3"/>
        </w:rPr>
        <w:t xml:space="preserve"> </w:t>
      </w:r>
      <w:r>
        <w:t>M</w:t>
      </w:r>
      <w:r w:rsidRPr="009142BC">
        <w:rPr>
          <w:spacing w:val="-3"/>
        </w:rPr>
        <w:t xml:space="preserve"> </w:t>
      </w:r>
      <w:r>
        <w:t>of</w:t>
      </w:r>
      <w:r w:rsidRPr="009142BC">
        <w:rPr>
          <w:spacing w:val="-4"/>
        </w:rPr>
        <w:t xml:space="preserve"> </w:t>
      </w:r>
      <w:r>
        <w:t>it</w:t>
      </w:r>
      <w:r w:rsidRPr="009142BC">
        <w:rPr>
          <w:spacing w:val="-3"/>
        </w:rPr>
        <w:t xml:space="preserve"> </w:t>
      </w:r>
      <w:r>
        <w:t>is</w:t>
      </w:r>
      <w:r w:rsidRPr="009142BC">
        <w:rPr>
          <w:spacing w:val="-3"/>
        </w:rPr>
        <w:t xml:space="preserve"> </w:t>
      </w:r>
      <w:r>
        <w:t>for</w:t>
      </w:r>
      <w:r w:rsidRPr="009142BC">
        <w:rPr>
          <w:spacing w:val="-7"/>
        </w:rPr>
        <w:t xml:space="preserve"> </w:t>
      </w:r>
      <w:r>
        <w:t>solar</w:t>
      </w:r>
      <w:r w:rsidRPr="009142BC">
        <w:rPr>
          <w:spacing w:val="-4"/>
        </w:rPr>
        <w:t xml:space="preserve"> </w:t>
      </w:r>
      <w:r>
        <w:t>only,</w:t>
      </w:r>
      <w:r w:rsidRPr="009142BC">
        <w:rPr>
          <w:spacing w:val="-3"/>
        </w:rPr>
        <w:t xml:space="preserve"> </w:t>
      </w:r>
      <w:r>
        <w:t>and</w:t>
      </w:r>
      <w:r w:rsidRPr="009142BC">
        <w:rPr>
          <w:spacing w:val="-3"/>
        </w:rPr>
        <w:t xml:space="preserve"> </w:t>
      </w:r>
      <w:r>
        <w:t>$1.6</w:t>
      </w:r>
      <w:r w:rsidRPr="009142BC">
        <w:rPr>
          <w:spacing w:val="-3"/>
        </w:rPr>
        <w:t xml:space="preserve"> </w:t>
      </w:r>
      <w:r>
        <w:t>M for appliances replacement programs).</w:t>
      </w:r>
      <w:r w:rsidR="007752B1">
        <w:t xml:space="preserve"> </w:t>
      </w:r>
    </w:p>
    <w:p w14:paraId="730190B4" w14:textId="163859A7" w:rsidR="00DA7380" w:rsidRPr="009142BC" w:rsidRDefault="00DA7380">
      <w:pPr>
        <w:pStyle w:val="ListParagraph"/>
        <w:numPr>
          <w:ilvl w:val="0"/>
          <w:numId w:val="15"/>
        </w:numPr>
        <w:ind w:right="357"/>
        <w:jc w:val="both"/>
        <w:rPr>
          <w:b/>
        </w:rPr>
      </w:pPr>
      <w:r w:rsidRPr="00086E28">
        <w:rPr>
          <w:rFonts w:ascii="Calibri" w:hAnsi="Calibri" w:cs="Calibri"/>
          <w:b/>
          <w:i/>
          <w:sz w:val="28"/>
          <w:szCs w:val="28"/>
        </w:rPr>
        <w:t>Homeowner</w:t>
      </w:r>
      <w:r w:rsidRPr="00086E28">
        <w:rPr>
          <w:rFonts w:ascii="Calibri" w:hAnsi="Calibri" w:cs="Calibri"/>
          <w:b/>
          <w:i/>
          <w:spacing w:val="-2"/>
          <w:sz w:val="28"/>
          <w:szCs w:val="28"/>
        </w:rPr>
        <w:t xml:space="preserve"> Helper</w:t>
      </w:r>
      <w:r w:rsidR="007752B1" w:rsidRPr="007752B1">
        <w:rPr>
          <w:b/>
          <w:i/>
          <w:spacing w:val="-2"/>
        </w:rPr>
        <w:t xml:space="preserve"> -</w:t>
      </w:r>
      <w:r w:rsidRPr="007752B1">
        <w:rPr>
          <w:rFonts w:ascii="Calibri" w:hAnsi="Calibri" w:cs="Calibri"/>
        </w:rPr>
        <w:t>The</w:t>
      </w:r>
      <w:r w:rsidRPr="007752B1">
        <w:rPr>
          <w:rFonts w:ascii="Calibri" w:hAnsi="Calibri" w:cs="Calibri"/>
          <w:spacing w:val="-8"/>
        </w:rPr>
        <w:t xml:space="preserve"> </w:t>
      </w:r>
      <w:r w:rsidRPr="007752B1">
        <w:rPr>
          <w:rFonts w:ascii="Calibri" w:hAnsi="Calibri" w:cs="Calibri"/>
        </w:rPr>
        <w:t>Homeowner</w:t>
      </w:r>
      <w:r w:rsidRPr="007752B1">
        <w:rPr>
          <w:rFonts w:ascii="Calibri" w:hAnsi="Calibri" w:cs="Calibri"/>
          <w:spacing w:val="-6"/>
        </w:rPr>
        <w:t xml:space="preserve"> </w:t>
      </w:r>
      <w:r w:rsidRPr="007752B1">
        <w:rPr>
          <w:rFonts w:ascii="Calibri" w:hAnsi="Calibri" w:cs="Calibri"/>
        </w:rPr>
        <w:t>Helper</w:t>
      </w:r>
      <w:r w:rsidRPr="007752B1">
        <w:rPr>
          <w:rFonts w:ascii="Calibri" w:hAnsi="Calibri" w:cs="Calibri"/>
          <w:spacing w:val="-6"/>
        </w:rPr>
        <w:t xml:space="preserve"> </w:t>
      </w:r>
      <w:r w:rsidRPr="007752B1">
        <w:rPr>
          <w:rFonts w:ascii="Calibri" w:hAnsi="Calibri" w:cs="Calibri"/>
        </w:rPr>
        <w:t>Program</w:t>
      </w:r>
      <w:r w:rsidRPr="007752B1">
        <w:rPr>
          <w:rFonts w:ascii="Calibri" w:hAnsi="Calibri" w:cs="Calibri"/>
          <w:spacing w:val="-7"/>
        </w:rPr>
        <w:t xml:space="preserve"> </w:t>
      </w:r>
      <w:r w:rsidRPr="007752B1">
        <w:rPr>
          <w:rFonts w:ascii="Calibri" w:hAnsi="Calibri" w:cs="Calibri"/>
        </w:rPr>
        <w:t>is</w:t>
      </w:r>
      <w:r w:rsidRPr="007752B1">
        <w:rPr>
          <w:rFonts w:ascii="Calibri" w:hAnsi="Calibri" w:cs="Calibri"/>
          <w:spacing w:val="-7"/>
        </w:rPr>
        <w:t xml:space="preserve"> </w:t>
      </w:r>
      <w:r w:rsidRPr="007752B1">
        <w:rPr>
          <w:rFonts w:ascii="Calibri" w:hAnsi="Calibri" w:cs="Calibri"/>
        </w:rPr>
        <w:t>designed</w:t>
      </w:r>
      <w:r w:rsidRPr="007752B1">
        <w:rPr>
          <w:rFonts w:ascii="Calibri" w:hAnsi="Calibri" w:cs="Calibri"/>
          <w:spacing w:val="-7"/>
        </w:rPr>
        <w:t xml:space="preserve"> </w:t>
      </w:r>
      <w:r w:rsidRPr="007752B1">
        <w:rPr>
          <w:rFonts w:ascii="Calibri" w:hAnsi="Calibri" w:cs="Calibri"/>
        </w:rPr>
        <w:t>to</w:t>
      </w:r>
      <w:r w:rsidRPr="007752B1">
        <w:rPr>
          <w:rFonts w:ascii="Calibri" w:hAnsi="Calibri" w:cs="Calibri"/>
          <w:spacing w:val="-7"/>
        </w:rPr>
        <w:t xml:space="preserve"> </w:t>
      </w:r>
      <w:r w:rsidRPr="007752B1">
        <w:rPr>
          <w:rFonts w:ascii="Calibri" w:hAnsi="Calibri" w:cs="Calibri"/>
        </w:rPr>
        <w:t>provide</w:t>
      </w:r>
      <w:r w:rsidRPr="007752B1">
        <w:rPr>
          <w:rFonts w:ascii="Calibri" w:hAnsi="Calibri" w:cs="Calibri"/>
          <w:spacing w:val="-8"/>
        </w:rPr>
        <w:t xml:space="preserve"> </w:t>
      </w:r>
      <w:r w:rsidRPr="007752B1">
        <w:rPr>
          <w:rFonts w:ascii="Calibri" w:hAnsi="Calibri" w:cs="Calibri"/>
        </w:rPr>
        <w:t>seniors</w:t>
      </w:r>
      <w:r w:rsidRPr="007752B1">
        <w:rPr>
          <w:rFonts w:ascii="Calibri" w:hAnsi="Calibri" w:cs="Calibri"/>
          <w:spacing w:val="-5"/>
        </w:rPr>
        <w:t xml:space="preserve"> </w:t>
      </w:r>
      <w:r w:rsidRPr="007752B1">
        <w:rPr>
          <w:rFonts w:ascii="Calibri" w:hAnsi="Calibri" w:cs="Calibri"/>
        </w:rPr>
        <w:t>(age</w:t>
      </w:r>
      <w:r w:rsidRPr="007752B1">
        <w:rPr>
          <w:rFonts w:ascii="Calibri" w:hAnsi="Calibri" w:cs="Calibri"/>
          <w:spacing w:val="-8"/>
        </w:rPr>
        <w:t xml:space="preserve"> </w:t>
      </w:r>
      <w:r w:rsidRPr="007752B1">
        <w:rPr>
          <w:rFonts w:ascii="Calibri" w:hAnsi="Calibri" w:cs="Calibri"/>
        </w:rPr>
        <w:t>50</w:t>
      </w:r>
      <w:r w:rsidRPr="007752B1">
        <w:rPr>
          <w:rFonts w:ascii="Calibri" w:hAnsi="Calibri" w:cs="Calibri"/>
          <w:spacing w:val="-5"/>
        </w:rPr>
        <w:t xml:space="preserve"> </w:t>
      </w:r>
      <w:r w:rsidRPr="007752B1">
        <w:rPr>
          <w:rFonts w:ascii="Calibri" w:hAnsi="Calibri" w:cs="Calibri"/>
        </w:rPr>
        <w:t>and</w:t>
      </w:r>
      <w:r w:rsidRPr="007752B1">
        <w:rPr>
          <w:rFonts w:ascii="Calibri" w:hAnsi="Calibri" w:cs="Calibri"/>
          <w:spacing w:val="-5"/>
        </w:rPr>
        <w:t xml:space="preserve"> </w:t>
      </w:r>
      <w:r w:rsidRPr="007752B1">
        <w:rPr>
          <w:rFonts w:ascii="Calibri" w:hAnsi="Calibri" w:cs="Calibri"/>
        </w:rPr>
        <w:t>above)</w:t>
      </w:r>
      <w:r w:rsidRPr="007752B1">
        <w:rPr>
          <w:rFonts w:ascii="Calibri" w:hAnsi="Calibri" w:cs="Calibri"/>
          <w:spacing w:val="-8"/>
        </w:rPr>
        <w:t xml:space="preserve"> </w:t>
      </w:r>
      <w:r w:rsidRPr="007752B1">
        <w:rPr>
          <w:rFonts w:ascii="Calibri" w:hAnsi="Calibri" w:cs="Calibri"/>
        </w:rPr>
        <w:t>with</w:t>
      </w:r>
      <w:r w:rsidRPr="007752B1">
        <w:rPr>
          <w:rFonts w:ascii="Calibri" w:hAnsi="Calibri" w:cs="Calibri"/>
          <w:spacing w:val="-5"/>
        </w:rPr>
        <w:t xml:space="preserve"> </w:t>
      </w:r>
      <w:r w:rsidRPr="007752B1">
        <w:rPr>
          <w:rFonts w:ascii="Calibri" w:hAnsi="Calibri" w:cs="Calibri"/>
        </w:rPr>
        <w:t>financial assistance to offset the cost for critical structural, mechanical, and façade repairs needed in their homes.</w:t>
      </w:r>
      <w:r>
        <w:t xml:space="preserve"> </w:t>
      </w:r>
      <w:r w:rsidRPr="007752B1">
        <w:rPr>
          <w:b/>
        </w:rPr>
        <w:t>Roof</w:t>
      </w:r>
      <w:r w:rsidRPr="007752B1">
        <w:rPr>
          <w:b/>
          <w:spacing w:val="-4"/>
        </w:rPr>
        <w:t xml:space="preserve"> </w:t>
      </w:r>
      <w:r w:rsidRPr="007752B1">
        <w:rPr>
          <w:b/>
        </w:rPr>
        <w:t>repairs</w:t>
      </w:r>
      <w:r w:rsidRPr="007752B1">
        <w:rPr>
          <w:b/>
          <w:spacing w:val="-3"/>
        </w:rPr>
        <w:t xml:space="preserve"> </w:t>
      </w:r>
      <w:r w:rsidRPr="007752B1">
        <w:rPr>
          <w:b/>
        </w:rPr>
        <w:t>dominate</w:t>
      </w:r>
      <w:r w:rsidRPr="007752B1">
        <w:rPr>
          <w:b/>
          <w:spacing w:val="-3"/>
        </w:rPr>
        <w:t xml:space="preserve"> </w:t>
      </w:r>
      <w:r w:rsidRPr="007752B1">
        <w:rPr>
          <w:b/>
        </w:rPr>
        <w:t>delivery</w:t>
      </w:r>
      <w:r w:rsidRPr="007752B1">
        <w:rPr>
          <w:b/>
          <w:spacing w:val="-3"/>
        </w:rPr>
        <w:t xml:space="preserve"> </w:t>
      </w:r>
      <w:r w:rsidRPr="007752B1">
        <w:rPr>
          <w:b/>
        </w:rPr>
        <w:t>of</w:t>
      </w:r>
      <w:r w:rsidRPr="007752B1">
        <w:rPr>
          <w:b/>
          <w:spacing w:val="-3"/>
        </w:rPr>
        <w:t xml:space="preserve"> </w:t>
      </w:r>
      <w:r w:rsidRPr="007752B1">
        <w:rPr>
          <w:b/>
          <w:spacing w:val="-2"/>
        </w:rPr>
        <w:t>services.</w:t>
      </w:r>
    </w:p>
    <w:p w14:paraId="7A368496" w14:textId="77777777" w:rsidR="009142BC" w:rsidRPr="007752B1" w:rsidRDefault="009142BC" w:rsidP="009142BC">
      <w:pPr>
        <w:pStyle w:val="ListParagraph"/>
        <w:ind w:left="1800" w:right="357"/>
        <w:jc w:val="both"/>
        <w:rPr>
          <w:b/>
        </w:rPr>
      </w:pPr>
    </w:p>
    <w:p w14:paraId="2D8BE8FE" w14:textId="77777777" w:rsidR="00DA7380" w:rsidRPr="00086E28" w:rsidRDefault="00DA7380">
      <w:pPr>
        <w:pStyle w:val="ListParagraph"/>
        <w:numPr>
          <w:ilvl w:val="0"/>
          <w:numId w:val="15"/>
        </w:numPr>
        <w:rPr>
          <w:rFonts w:ascii="Calibri" w:hAnsi="Calibri" w:cs="Calibri"/>
          <w:b/>
          <w:i/>
          <w:sz w:val="28"/>
          <w:szCs w:val="28"/>
        </w:rPr>
      </w:pPr>
      <w:r w:rsidRPr="00086E28">
        <w:rPr>
          <w:rFonts w:ascii="Calibri" w:hAnsi="Calibri" w:cs="Calibri"/>
          <w:b/>
          <w:i/>
          <w:sz w:val="28"/>
          <w:szCs w:val="28"/>
        </w:rPr>
        <w:t>Land</w:t>
      </w:r>
      <w:r w:rsidRPr="00086E28">
        <w:rPr>
          <w:rFonts w:ascii="Calibri" w:hAnsi="Calibri" w:cs="Calibri"/>
          <w:b/>
          <w:i/>
          <w:spacing w:val="-5"/>
          <w:sz w:val="28"/>
          <w:szCs w:val="28"/>
        </w:rPr>
        <w:t xml:space="preserve"> </w:t>
      </w:r>
      <w:r w:rsidRPr="00086E28">
        <w:rPr>
          <w:rFonts w:ascii="Calibri" w:hAnsi="Calibri" w:cs="Calibri"/>
          <w:b/>
          <w:i/>
          <w:sz w:val="28"/>
          <w:szCs w:val="28"/>
        </w:rPr>
        <w:t>Bank</w:t>
      </w:r>
      <w:r w:rsidRPr="00086E28">
        <w:rPr>
          <w:rFonts w:ascii="Calibri" w:hAnsi="Calibri" w:cs="Calibri"/>
          <w:b/>
          <w:i/>
          <w:spacing w:val="-3"/>
          <w:sz w:val="28"/>
          <w:szCs w:val="28"/>
        </w:rPr>
        <w:t xml:space="preserve"> </w:t>
      </w:r>
      <w:r w:rsidRPr="00086E28">
        <w:rPr>
          <w:rFonts w:ascii="Calibri" w:hAnsi="Calibri" w:cs="Calibri"/>
          <w:b/>
          <w:i/>
          <w:sz w:val="28"/>
          <w:szCs w:val="28"/>
        </w:rPr>
        <w:t>Board</w:t>
      </w:r>
      <w:r w:rsidRPr="00086E28">
        <w:rPr>
          <w:rFonts w:ascii="Calibri" w:hAnsi="Calibri" w:cs="Calibri"/>
          <w:b/>
          <w:i/>
          <w:spacing w:val="-3"/>
          <w:sz w:val="28"/>
          <w:szCs w:val="28"/>
        </w:rPr>
        <w:t xml:space="preserve"> </w:t>
      </w:r>
      <w:r w:rsidRPr="00086E28">
        <w:rPr>
          <w:rFonts w:ascii="Calibri" w:hAnsi="Calibri" w:cs="Calibri"/>
          <w:b/>
          <w:i/>
          <w:sz w:val="28"/>
          <w:szCs w:val="28"/>
        </w:rPr>
        <w:t>Inaugural</w:t>
      </w:r>
      <w:r w:rsidRPr="00086E28">
        <w:rPr>
          <w:rFonts w:ascii="Calibri" w:hAnsi="Calibri" w:cs="Calibri"/>
          <w:b/>
          <w:i/>
          <w:spacing w:val="-3"/>
          <w:sz w:val="28"/>
          <w:szCs w:val="28"/>
        </w:rPr>
        <w:t xml:space="preserve"> </w:t>
      </w:r>
      <w:r w:rsidRPr="00086E28">
        <w:rPr>
          <w:rFonts w:ascii="Calibri" w:hAnsi="Calibri" w:cs="Calibri"/>
          <w:b/>
          <w:i/>
          <w:spacing w:val="-2"/>
          <w:sz w:val="28"/>
          <w:szCs w:val="28"/>
        </w:rPr>
        <w:t>Meeting</w:t>
      </w:r>
    </w:p>
    <w:p w14:paraId="6B763243" w14:textId="77777777" w:rsidR="00DA7380" w:rsidRPr="00C81477" w:rsidRDefault="00DA7380">
      <w:pPr>
        <w:pStyle w:val="BodyText"/>
        <w:numPr>
          <w:ilvl w:val="0"/>
          <w:numId w:val="17"/>
        </w:numPr>
        <w:spacing w:before="182" w:line="259" w:lineRule="auto"/>
        <w:ind w:right="382"/>
        <w:rPr>
          <w:rFonts w:ascii="Calibri" w:hAnsi="Calibri" w:cs="Calibri"/>
        </w:rPr>
      </w:pPr>
      <w:r w:rsidRPr="00C81477">
        <w:rPr>
          <w:rFonts w:ascii="Calibri" w:hAnsi="Calibri" w:cs="Calibri"/>
        </w:rPr>
        <w:t>The Land Bank</w:t>
      </w:r>
      <w:r w:rsidRPr="00C81477">
        <w:rPr>
          <w:rFonts w:ascii="Calibri" w:hAnsi="Calibri" w:cs="Calibri"/>
          <w:spacing w:val="-4"/>
        </w:rPr>
        <w:t xml:space="preserve"> </w:t>
      </w:r>
      <w:r w:rsidRPr="00C81477">
        <w:rPr>
          <w:rFonts w:ascii="Calibri" w:hAnsi="Calibri" w:cs="Calibri"/>
        </w:rPr>
        <w:t xml:space="preserve">Authority Board held its </w:t>
      </w:r>
      <w:r w:rsidRPr="00C81477">
        <w:rPr>
          <w:rFonts w:ascii="Calibri" w:hAnsi="Calibri" w:cs="Calibri"/>
          <w:b/>
          <w:bCs/>
        </w:rPr>
        <w:t>inaugural meeting on</w:t>
      </w:r>
      <w:r w:rsidRPr="00C81477">
        <w:rPr>
          <w:rFonts w:ascii="Calibri" w:hAnsi="Calibri" w:cs="Calibri"/>
          <w:b/>
          <w:bCs/>
          <w:spacing w:val="-8"/>
        </w:rPr>
        <w:t xml:space="preserve"> </w:t>
      </w:r>
      <w:r w:rsidRPr="00C81477">
        <w:rPr>
          <w:rFonts w:ascii="Calibri" w:hAnsi="Calibri" w:cs="Calibri"/>
          <w:b/>
          <w:bCs/>
        </w:rPr>
        <w:t>August 31, 2026</w:t>
      </w:r>
      <w:r w:rsidRPr="00C81477">
        <w:rPr>
          <w:rFonts w:ascii="Calibri" w:hAnsi="Calibri" w:cs="Calibri"/>
        </w:rPr>
        <w:t>, to introduce board</w:t>
      </w:r>
      <w:r w:rsidRPr="00C81477">
        <w:rPr>
          <w:rFonts w:ascii="Calibri" w:hAnsi="Calibri" w:cs="Calibri"/>
          <w:spacing w:val="-4"/>
        </w:rPr>
        <w:t xml:space="preserve"> </w:t>
      </w:r>
      <w:r w:rsidRPr="00C81477">
        <w:rPr>
          <w:rFonts w:ascii="Calibri" w:hAnsi="Calibri" w:cs="Calibri"/>
        </w:rPr>
        <w:t>and</w:t>
      </w:r>
      <w:r w:rsidRPr="00C81477">
        <w:rPr>
          <w:rFonts w:ascii="Calibri" w:hAnsi="Calibri" w:cs="Calibri"/>
          <w:spacing w:val="-4"/>
        </w:rPr>
        <w:t xml:space="preserve"> </w:t>
      </w:r>
      <w:r w:rsidRPr="00C81477">
        <w:rPr>
          <w:rFonts w:ascii="Calibri" w:hAnsi="Calibri" w:cs="Calibri"/>
        </w:rPr>
        <w:t>City</w:t>
      </w:r>
      <w:r w:rsidRPr="00C81477">
        <w:rPr>
          <w:rFonts w:ascii="Calibri" w:hAnsi="Calibri" w:cs="Calibri"/>
          <w:spacing w:val="-4"/>
        </w:rPr>
        <w:t xml:space="preserve"> </w:t>
      </w:r>
      <w:r w:rsidRPr="00C81477">
        <w:rPr>
          <w:rFonts w:ascii="Calibri" w:hAnsi="Calibri" w:cs="Calibri"/>
        </w:rPr>
        <w:t>representatives,</w:t>
      </w:r>
      <w:r w:rsidRPr="00C81477">
        <w:rPr>
          <w:rFonts w:ascii="Calibri" w:hAnsi="Calibri" w:cs="Calibri"/>
          <w:spacing w:val="-4"/>
        </w:rPr>
        <w:t xml:space="preserve"> </w:t>
      </w:r>
      <w:r w:rsidRPr="00C81477">
        <w:rPr>
          <w:rFonts w:ascii="Calibri" w:hAnsi="Calibri" w:cs="Calibri"/>
        </w:rPr>
        <w:t>establish</w:t>
      </w:r>
      <w:r w:rsidRPr="00C81477">
        <w:rPr>
          <w:rFonts w:ascii="Calibri" w:hAnsi="Calibri" w:cs="Calibri"/>
          <w:spacing w:val="-4"/>
        </w:rPr>
        <w:t xml:space="preserve"> </w:t>
      </w:r>
      <w:r w:rsidRPr="00C81477">
        <w:rPr>
          <w:rFonts w:ascii="Calibri" w:hAnsi="Calibri" w:cs="Calibri"/>
        </w:rPr>
        <w:t>a</w:t>
      </w:r>
      <w:r w:rsidRPr="00C81477">
        <w:rPr>
          <w:rFonts w:ascii="Calibri" w:hAnsi="Calibri" w:cs="Calibri"/>
          <w:spacing w:val="-5"/>
        </w:rPr>
        <w:t xml:space="preserve"> </w:t>
      </w:r>
      <w:r w:rsidRPr="00C81477">
        <w:rPr>
          <w:rFonts w:ascii="Calibri" w:hAnsi="Calibri" w:cs="Calibri"/>
        </w:rPr>
        <w:t>shared</w:t>
      </w:r>
      <w:r w:rsidRPr="00C81477">
        <w:rPr>
          <w:rFonts w:ascii="Calibri" w:hAnsi="Calibri" w:cs="Calibri"/>
          <w:spacing w:val="-2"/>
        </w:rPr>
        <w:t xml:space="preserve"> </w:t>
      </w:r>
      <w:r w:rsidRPr="00C81477">
        <w:rPr>
          <w:rFonts w:ascii="Calibri" w:hAnsi="Calibri" w:cs="Calibri"/>
        </w:rPr>
        <w:t>understanding</w:t>
      </w:r>
      <w:r w:rsidRPr="00C81477">
        <w:rPr>
          <w:rFonts w:ascii="Calibri" w:hAnsi="Calibri" w:cs="Calibri"/>
          <w:spacing w:val="-4"/>
        </w:rPr>
        <w:t xml:space="preserve"> </w:t>
      </w:r>
      <w:r w:rsidRPr="00C81477">
        <w:rPr>
          <w:rFonts w:ascii="Calibri" w:hAnsi="Calibri" w:cs="Calibri"/>
        </w:rPr>
        <w:t>of</w:t>
      </w:r>
      <w:r w:rsidRPr="00C81477">
        <w:rPr>
          <w:rFonts w:ascii="Calibri" w:hAnsi="Calibri" w:cs="Calibri"/>
          <w:spacing w:val="-5"/>
        </w:rPr>
        <w:t xml:space="preserve"> </w:t>
      </w:r>
      <w:r w:rsidRPr="00C81477">
        <w:rPr>
          <w:rFonts w:ascii="Calibri" w:hAnsi="Calibri" w:cs="Calibri"/>
        </w:rPr>
        <w:t>the</w:t>
      </w:r>
      <w:r w:rsidRPr="00C81477">
        <w:rPr>
          <w:rFonts w:ascii="Calibri" w:hAnsi="Calibri" w:cs="Calibri"/>
          <w:spacing w:val="-5"/>
        </w:rPr>
        <w:t xml:space="preserve"> </w:t>
      </w:r>
      <w:r w:rsidRPr="00C81477">
        <w:rPr>
          <w:rFonts w:ascii="Calibri" w:hAnsi="Calibri" w:cs="Calibri"/>
        </w:rPr>
        <w:t>Land</w:t>
      </w:r>
      <w:r w:rsidRPr="00C81477">
        <w:rPr>
          <w:rFonts w:ascii="Calibri" w:hAnsi="Calibri" w:cs="Calibri"/>
          <w:spacing w:val="-4"/>
        </w:rPr>
        <w:t xml:space="preserve"> </w:t>
      </w:r>
      <w:r w:rsidRPr="00C81477">
        <w:rPr>
          <w:rFonts w:ascii="Calibri" w:hAnsi="Calibri" w:cs="Calibri"/>
        </w:rPr>
        <w:t>Bank’s</w:t>
      </w:r>
      <w:r w:rsidRPr="00C81477">
        <w:rPr>
          <w:rFonts w:ascii="Calibri" w:hAnsi="Calibri" w:cs="Calibri"/>
          <w:spacing w:val="-4"/>
        </w:rPr>
        <w:t xml:space="preserve"> </w:t>
      </w:r>
      <w:r w:rsidRPr="00C81477">
        <w:rPr>
          <w:rFonts w:ascii="Calibri" w:hAnsi="Calibri" w:cs="Calibri"/>
        </w:rPr>
        <w:t>purpose</w:t>
      </w:r>
      <w:r w:rsidRPr="00C81477">
        <w:rPr>
          <w:rFonts w:ascii="Calibri" w:hAnsi="Calibri" w:cs="Calibri"/>
          <w:spacing w:val="-5"/>
        </w:rPr>
        <w:t xml:space="preserve"> </w:t>
      </w:r>
      <w:r w:rsidRPr="00C81477">
        <w:rPr>
          <w:rFonts w:ascii="Calibri" w:hAnsi="Calibri" w:cs="Calibri"/>
        </w:rPr>
        <w:t>and structure, and begin defining the organization’s mission, vision, and priorities. Members discussed the experience and perspectives they bring to the Board, their interest in the Land Bank, and the outcomes they hope it will achieve for Cambridge.</w:t>
      </w:r>
    </w:p>
    <w:p w14:paraId="307313F3" w14:textId="77777777" w:rsidR="00DA7380" w:rsidRPr="00C81477" w:rsidRDefault="00DA7380">
      <w:pPr>
        <w:pStyle w:val="BodyText"/>
        <w:numPr>
          <w:ilvl w:val="0"/>
          <w:numId w:val="17"/>
        </w:numPr>
        <w:spacing w:before="159" w:line="259" w:lineRule="auto"/>
        <w:ind w:right="401"/>
        <w:rPr>
          <w:rFonts w:ascii="Calibri" w:hAnsi="Calibri" w:cs="Calibri"/>
        </w:rPr>
      </w:pPr>
      <w:r w:rsidRPr="00C81477">
        <w:rPr>
          <w:rFonts w:ascii="Calibri" w:hAnsi="Calibri" w:cs="Calibri"/>
        </w:rPr>
        <w:t>The meeting reviewed the City’s role in supporting the Land Bank and the legal and organizational framework established through the 2023 Land Bank Staff Report, Ordinance 1234,</w:t>
      </w:r>
      <w:r w:rsidRPr="00C81477">
        <w:rPr>
          <w:rFonts w:ascii="Calibri" w:hAnsi="Calibri" w:cs="Calibri"/>
          <w:spacing w:val="-6"/>
        </w:rPr>
        <w:t xml:space="preserve"> </w:t>
      </w:r>
      <w:r w:rsidRPr="00C81477">
        <w:rPr>
          <w:rFonts w:ascii="Calibri" w:hAnsi="Calibri" w:cs="Calibri"/>
        </w:rPr>
        <w:t>and</w:t>
      </w:r>
      <w:r w:rsidRPr="00C81477">
        <w:rPr>
          <w:rFonts w:ascii="Calibri" w:hAnsi="Calibri" w:cs="Calibri"/>
          <w:spacing w:val="-4"/>
        </w:rPr>
        <w:t xml:space="preserve"> </w:t>
      </w:r>
      <w:r w:rsidRPr="00C81477">
        <w:rPr>
          <w:rFonts w:ascii="Calibri" w:hAnsi="Calibri" w:cs="Calibri"/>
        </w:rPr>
        <w:t>the</w:t>
      </w:r>
      <w:r w:rsidRPr="00C81477">
        <w:rPr>
          <w:rFonts w:ascii="Calibri" w:hAnsi="Calibri" w:cs="Calibri"/>
          <w:spacing w:val="-16"/>
        </w:rPr>
        <w:t xml:space="preserve"> </w:t>
      </w:r>
      <w:r w:rsidRPr="00C81477">
        <w:rPr>
          <w:rFonts w:ascii="Calibri" w:hAnsi="Calibri" w:cs="Calibri"/>
        </w:rPr>
        <w:t>Articles</w:t>
      </w:r>
      <w:r w:rsidRPr="00C81477">
        <w:rPr>
          <w:rFonts w:ascii="Calibri" w:hAnsi="Calibri" w:cs="Calibri"/>
          <w:spacing w:val="-4"/>
        </w:rPr>
        <w:t xml:space="preserve"> </w:t>
      </w:r>
      <w:r w:rsidRPr="00C81477">
        <w:rPr>
          <w:rFonts w:ascii="Calibri" w:hAnsi="Calibri" w:cs="Calibri"/>
        </w:rPr>
        <w:t>of</w:t>
      </w:r>
      <w:r w:rsidRPr="00C81477">
        <w:rPr>
          <w:rFonts w:ascii="Calibri" w:hAnsi="Calibri" w:cs="Calibri"/>
          <w:spacing w:val="-3"/>
        </w:rPr>
        <w:t xml:space="preserve"> </w:t>
      </w:r>
      <w:r w:rsidRPr="00C81477">
        <w:rPr>
          <w:rFonts w:ascii="Calibri" w:hAnsi="Calibri" w:cs="Calibri"/>
        </w:rPr>
        <w:t>Incorporation.</w:t>
      </w:r>
      <w:r w:rsidRPr="00C81477">
        <w:rPr>
          <w:rFonts w:ascii="Calibri" w:hAnsi="Calibri" w:cs="Calibri"/>
          <w:spacing w:val="-4"/>
        </w:rPr>
        <w:t xml:space="preserve"> </w:t>
      </w:r>
      <w:r w:rsidRPr="00C81477">
        <w:rPr>
          <w:rFonts w:ascii="Calibri" w:hAnsi="Calibri" w:cs="Calibri"/>
        </w:rPr>
        <w:t>Discussion</w:t>
      </w:r>
      <w:r w:rsidRPr="00C81477">
        <w:rPr>
          <w:rFonts w:ascii="Calibri" w:hAnsi="Calibri" w:cs="Calibri"/>
          <w:spacing w:val="-4"/>
        </w:rPr>
        <w:t xml:space="preserve"> </w:t>
      </w:r>
      <w:r w:rsidRPr="00C81477">
        <w:rPr>
          <w:rFonts w:ascii="Calibri" w:hAnsi="Calibri" w:cs="Calibri"/>
        </w:rPr>
        <w:t>focused</w:t>
      </w:r>
      <w:r w:rsidRPr="00C81477">
        <w:rPr>
          <w:rFonts w:ascii="Calibri" w:hAnsi="Calibri" w:cs="Calibri"/>
          <w:spacing w:val="-4"/>
        </w:rPr>
        <w:t xml:space="preserve"> </w:t>
      </w:r>
      <w:r w:rsidRPr="00C81477">
        <w:rPr>
          <w:rFonts w:ascii="Calibri" w:hAnsi="Calibri" w:cs="Calibri"/>
        </w:rPr>
        <w:t>on</w:t>
      </w:r>
      <w:r w:rsidRPr="00C81477">
        <w:rPr>
          <w:rFonts w:ascii="Calibri" w:hAnsi="Calibri" w:cs="Calibri"/>
          <w:spacing w:val="-4"/>
        </w:rPr>
        <w:t xml:space="preserve"> </w:t>
      </w:r>
      <w:r w:rsidRPr="00C81477">
        <w:rPr>
          <w:rFonts w:ascii="Calibri" w:hAnsi="Calibri" w:cs="Calibri"/>
        </w:rPr>
        <w:t>the</w:t>
      </w:r>
      <w:r w:rsidRPr="00C81477">
        <w:rPr>
          <w:rFonts w:ascii="Calibri" w:hAnsi="Calibri" w:cs="Calibri"/>
          <w:spacing w:val="-3"/>
        </w:rPr>
        <w:t xml:space="preserve"> </w:t>
      </w:r>
      <w:r w:rsidRPr="00C81477">
        <w:rPr>
          <w:rFonts w:ascii="Calibri" w:hAnsi="Calibri" w:cs="Calibri"/>
        </w:rPr>
        <w:t>respective</w:t>
      </w:r>
      <w:r w:rsidRPr="00C81477">
        <w:rPr>
          <w:rFonts w:ascii="Calibri" w:hAnsi="Calibri" w:cs="Calibri"/>
          <w:spacing w:val="-5"/>
        </w:rPr>
        <w:t xml:space="preserve"> </w:t>
      </w:r>
      <w:r w:rsidRPr="00C81477">
        <w:rPr>
          <w:rFonts w:ascii="Calibri" w:hAnsi="Calibri" w:cs="Calibri"/>
        </w:rPr>
        <w:t>responsibilities</w:t>
      </w:r>
      <w:r w:rsidRPr="00C81477">
        <w:rPr>
          <w:rFonts w:ascii="Calibri" w:hAnsi="Calibri" w:cs="Calibri"/>
          <w:spacing w:val="-4"/>
        </w:rPr>
        <w:t xml:space="preserve"> </w:t>
      </w:r>
      <w:r w:rsidRPr="00C81477">
        <w:rPr>
          <w:rFonts w:ascii="Calibri" w:hAnsi="Calibri" w:cs="Calibri"/>
        </w:rPr>
        <w:t>and autonomy of the City and the Land Bank, potential support through a memorandum of understanding, banking and office needs, consultant assistance, property inventories and mapping, and guidance available from the Center for Community Progress.</w:t>
      </w:r>
    </w:p>
    <w:p w14:paraId="77227E92" w14:textId="77777777" w:rsidR="00DA7380" w:rsidRPr="00C81477" w:rsidRDefault="00DA7380">
      <w:pPr>
        <w:pStyle w:val="BodyText"/>
        <w:numPr>
          <w:ilvl w:val="0"/>
          <w:numId w:val="17"/>
        </w:numPr>
        <w:spacing w:before="159" w:line="259" w:lineRule="auto"/>
        <w:ind w:right="382"/>
        <w:rPr>
          <w:rFonts w:ascii="Calibri" w:hAnsi="Calibri" w:cs="Calibri"/>
        </w:rPr>
      </w:pPr>
      <w:r w:rsidRPr="00C81477">
        <w:rPr>
          <w:rFonts w:ascii="Calibri" w:hAnsi="Calibri" w:cs="Calibri"/>
        </w:rPr>
        <w:lastRenderedPageBreak/>
        <w:t>The</w:t>
      </w:r>
      <w:r w:rsidRPr="00C81477">
        <w:rPr>
          <w:rFonts w:ascii="Calibri" w:hAnsi="Calibri" w:cs="Calibri"/>
          <w:spacing w:val="-4"/>
        </w:rPr>
        <w:t xml:space="preserve"> </w:t>
      </w:r>
      <w:r w:rsidRPr="00C81477">
        <w:rPr>
          <w:rFonts w:ascii="Calibri" w:hAnsi="Calibri" w:cs="Calibri"/>
        </w:rPr>
        <w:t>principal</w:t>
      </w:r>
      <w:r w:rsidRPr="00C81477">
        <w:rPr>
          <w:rFonts w:ascii="Calibri" w:hAnsi="Calibri" w:cs="Calibri"/>
          <w:spacing w:val="-3"/>
        </w:rPr>
        <w:t xml:space="preserve"> </w:t>
      </w:r>
      <w:r w:rsidRPr="00C81477">
        <w:rPr>
          <w:rFonts w:ascii="Calibri" w:hAnsi="Calibri" w:cs="Calibri"/>
        </w:rPr>
        <w:t>next</w:t>
      </w:r>
      <w:r w:rsidRPr="00C81477">
        <w:rPr>
          <w:rFonts w:ascii="Calibri" w:hAnsi="Calibri" w:cs="Calibri"/>
          <w:spacing w:val="-3"/>
        </w:rPr>
        <w:t xml:space="preserve"> </w:t>
      </w:r>
      <w:r w:rsidRPr="00C81477">
        <w:rPr>
          <w:rFonts w:ascii="Calibri" w:hAnsi="Calibri" w:cs="Calibri"/>
        </w:rPr>
        <w:t>step</w:t>
      </w:r>
      <w:r w:rsidRPr="00C81477">
        <w:rPr>
          <w:rFonts w:ascii="Calibri" w:hAnsi="Calibri" w:cs="Calibri"/>
          <w:spacing w:val="-3"/>
        </w:rPr>
        <w:t xml:space="preserve"> </w:t>
      </w:r>
      <w:r w:rsidRPr="00C81477">
        <w:rPr>
          <w:rFonts w:ascii="Calibri" w:hAnsi="Calibri" w:cs="Calibri"/>
        </w:rPr>
        <w:t>is</w:t>
      </w:r>
      <w:r w:rsidRPr="00C81477">
        <w:rPr>
          <w:rFonts w:ascii="Calibri" w:hAnsi="Calibri" w:cs="Calibri"/>
          <w:spacing w:val="-1"/>
        </w:rPr>
        <w:t xml:space="preserve"> </w:t>
      </w:r>
      <w:r w:rsidRPr="00C81477">
        <w:rPr>
          <w:rFonts w:ascii="Calibri" w:hAnsi="Calibri" w:cs="Calibri"/>
        </w:rPr>
        <w:t>to</w:t>
      </w:r>
      <w:r w:rsidRPr="00C81477">
        <w:rPr>
          <w:rFonts w:ascii="Calibri" w:hAnsi="Calibri" w:cs="Calibri"/>
          <w:spacing w:val="-3"/>
        </w:rPr>
        <w:t xml:space="preserve"> </w:t>
      </w:r>
      <w:r w:rsidRPr="00C81477">
        <w:rPr>
          <w:rFonts w:ascii="Calibri" w:hAnsi="Calibri" w:cs="Calibri"/>
        </w:rPr>
        <w:t>set</w:t>
      </w:r>
      <w:r w:rsidRPr="00C81477">
        <w:rPr>
          <w:rFonts w:ascii="Calibri" w:hAnsi="Calibri" w:cs="Calibri"/>
          <w:spacing w:val="-3"/>
        </w:rPr>
        <w:t xml:space="preserve"> </w:t>
      </w:r>
      <w:r w:rsidRPr="00C81477">
        <w:rPr>
          <w:rFonts w:ascii="Calibri" w:hAnsi="Calibri" w:cs="Calibri"/>
        </w:rPr>
        <w:t>a</w:t>
      </w:r>
      <w:r w:rsidRPr="00C81477">
        <w:rPr>
          <w:rFonts w:ascii="Calibri" w:hAnsi="Calibri" w:cs="Calibri"/>
          <w:spacing w:val="-4"/>
        </w:rPr>
        <w:t xml:space="preserve"> </w:t>
      </w:r>
      <w:r w:rsidRPr="00C81477">
        <w:rPr>
          <w:rFonts w:ascii="Calibri" w:hAnsi="Calibri" w:cs="Calibri"/>
        </w:rPr>
        <w:t>general</w:t>
      </w:r>
      <w:r w:rsidRPr="00C81477">
        <w:rPr>
          <w:rFonts w:ascii="Calibri" w:hAnsi="Calibri" w:cs="Calibri"/>
          <w:spacing w:val="-3"/>
        </w:rPr>
        <w:t xml:space="preserve"> </w:t>
      </w:r>
      <w:r w:rsidRPr="00C81477">
        <w:rPr>
          <w:rFonts w:ascii="Calibri" w:hAnsi="Calibri" w:cs="Calibri"/>
        </w:rPr>
        <w:t>timeline</w:t>
      </w:r>
      <w:r w:rsidRPr="00C81477">
        <w:rPr>
          <w:rFonts w:ascii="Calibri" w:hAnsi="Calibri" w:cs="Calibri"/>
          <w:spacing w:val="-4"/>
        </w:rPr>
        <w:t xml:space="preserve"> </w:t>
      </w:r>
      <w:r w:rsidRPr="00C81477">
        <w:rPr>
          <w:rFonts w:ascii="Calibri" w:hAnsi="Calibri" w:cs="Calibri"/>
        </w:rPr>
        <w:t>for</w:t>
      </w:r>
      <w:r w:rsidRPr="00C81477">
        <w:rPr>
          <w:rFonts w:ascii="Calibri" w:hAnsi="Calibri" w:cs="Calibri"/>
          <w:spacing w:val="-4"/>
        </w:rPr>
        <w:t xml:space="preserve"> </w:t>
      </w:r>
      <w:r w:rsidRPr="00C81477">
        <w:rPr>
          <w:rFonts w:ascii="Calibri" w:hAnsi="Calibri" w:cs="Calibri"/>
        </w:rPr>
        <w:t>board</w:t>
      </w:r>
      <w:r w:rsidRPr="00C81477">
        <w:rPr>
          <w:rFonts w:ascii="Calibri" w:hAnsi="Calibri" w:cs="Calibri"/>
          <w:spacing w:val="-3"/>
        </w:rPr>
        <w:t xml:space="preserve"> </w:t>
      </w:r>
      <w:r w:rsidRPr="00C81477">
        <w:rPr>
          <w:rFonts w:ascii="Calibri" w:hAnsi="Calibri" w:cs="Calibri"/>
        </w:rPr>
        <w:t>orientation</w:t>
      </w:r>
      <w:r w:rsidRPr="00C81477">
        <w:rPr>
          <w:rFonts w:ascii="Calibri" w:hAnsi="Calibri" w:cs="Calibri"/>
          <w:spacing w:val="-3"/>
        </w:rPr>
        <w:t xml:space="preserve"> </w:t>
      </w:r>
      <w:r w:rsidRPr="00C81477">
        <w:rPr>
          <w:rFonts w:ascii="Calibri" w:hAnsi="Calibri" w:cs="Calibri"/>
        </w:rPr>
        <w:t>and</w:t>
      </w:r>
      <w:r w:rsidRPr="00C81477">
        <w:rPr>
          <w:rFonts w:ascii="Calibri" w:hAnsi="Calibri" w:cs="Calibri"/>
          <w:spacing w:val="-1"/>
        </w:rPr>
        <w:t xml:space="preserve"> </w:t>
      </w:r>
      <w:r w:rsidRPr="00C81477">
        <w:rPr>
          <w:rFonts w:ascii="Calibri" w:hAnsi="Calibri" w:cs="Calibri"/>
        </w:rPr>
        <w:t>continue</w:t>
      </w:r>
      <w:r w:rsidRPr="00C81477">
        <w:rPr>
          <w:rFonts w:ascii="Calibri" w:hAnsi="Calibri" w:cs="Calibri"/>
          <w:spacing w:val="-4"/>
        </w:rPr>
        <w:t xml:space="preserve"> </w:t>
      </w:r>
      <w:r w:rsidRPr="00C81477">
        <w:rPr>
          <w:rFonts w:ascii="Calibri" w:hAnsi="Calibri" w:cs="Calibri"/>
        </w:rPr>
        <w:t>developing the governance, administrative, and operational tools needed for the Land Bank to function effectively. The meeting concluded with questions and open discussion to identify additional priorities and support needs.</w:t>
      </w:r>
    </w:p>
    <w:p w14:paraId="015E921E" w14:textId="77777777" w:rsidR="00DA7380" w:rsidRDefault="00DA7380" w:rsidP="00DA7380">
      <w:pPr>
        <w:pStyle w:val="BodyText"/>
      </w:pPr>
    </w:p>
    <w:p w14:paraId="40379693" w14:textId="77777777" w:rsidR="00DA7380" w:rsidRPr="001E4C5E" w:rsidRDefault="00DA7380">
      <w:pPr>
        <w:pStyle w:val="BodyText"/>
        <w:numPr>
          <w:ilvl w:val="0"/>
          <w:numId w:val="17"/>
        </w:numPr>
        <w:spacing w:before="66" w:line="259" w:lineRule="auto"/>
        <w:ind w:right="504"/>
        <w:rPr>
          <w:rFonts w:ascii="Calibri" w:hAnsi="Calibri" w:cs="Calibri"/>
        </w:rPr>
      </w:pPr>
      <w:r w:rsidRPr="001E4C5E">
        <w:rPr>
          <w:rFonts w:ascii="Calibri" w:hAnsi="Calibri" w:cs="Calibri"/>
        </w:rPr>
        <w:t>The Land Bank</w:t>
      </w:r>
      <w:r w:rsidRPr="001E4C5E">
        <w:rPr>
          <w:rFonts w:ascii="Calibri" w:hAnsi="Calibri" w:cs="Calibri"/>
          <w:spacing w:val="-5"/>
        </w:rPr>
        <w:t xml:space="preserve"> </w:t>
      </w:r>
      <w:r w:rsidRPr="001E4C5E">
        <w:rPr>
          <w:rFonts w:ascii="Calibri" w:hAnsi="Calibri" w:cs="Calibri"/>
        </w:rPr>
        <w:t>Authority Board Orientation was held October 16, 2026. It was designed as a full-day working session to build the Board’s foundational knowledge, clarify governance responsibilities,</w:t>
      </w:r>
      <w:r w:rsidRPr="001E4C5E">
        <w:rPr>
          <w:rFonts w:ascii="Calibri" w:hAnsi="Calibri" w:cs="Calibri"/>
          <w:spacing w:val="-3"/>
        </w:rPr>
        <w:t xml:space="preserve"> </w:t>
      </w:r>
      <w:r w:rsidRPr="001E4C5E">
        <w:rPr>
          <w:rFonts w:ascii="Calibri" w:hAnsi="Calibri" w:cs="Calibri"/>
        </w:rPr>
        <w:t>and</w:t>
      </w:r>
      <w:r w:rsidRPr="001E4C5E">
        <w:rPr>
          <w:rFonts w:ascii="Calibri" w:hAnsi="Calibri" w:cs="Calibri"/>
          <w:spacing w:val="-3"/>
        </w:rPr>
        <w:t xml:space="preserve"> </w:t>
      </w:r>
      <w:r w:rsidRPr="001E4C5E">
        <w:rPr>
          <w:rFonts w:ascii="Calibri" w:hAnsi="Calibri" w:cs="Calibri"/>
        </w:rPr>
        <w:t>translate</w:t>
      </w:r>
      <w:r w:rsidRPr="001E4C5E">
        <w:rPr>
          <w:rFonts w:ascii="Calibri" w:hAnsi="Calibri" w:cs="Calibri"/>
          <w:spacing w:val="-4"/>
        </w:rPr>
        <w:t xml:space="preserve"> </w:t>
      </w:r>
      <w:r w:rsidRPr="001E4C5E">
        <w:rPr>
          <w:rFonts w:ascii="Calibri" w:hAnsi="Calibri" w:cs="Calibri"/>
        </w:rPr>
        <w:t>land-banking</w:t>
      </w:r>
      <w:r w:rsidRPr="001E4C5E">
        <w:rPr>
          <w:rFonts w:ascii="Calibri" w:hAnsi="Calibri" w:cs="Calibri"/>
          <w:spacing w:val="-3"/>
        </w:rPr>
        <w:t xml:space="preserve"> </w:t>
      </w:r>
      <w:r w:rsidRPr="001E4C5E">
        <w:rPr>
          <w:rFonts w:ascii="Calibri" w:hAnsi="Calibri" w:cs="Calibri"/>
        </w:rPr>
        <w:t>concepts</w:t>
      </w:r>
      <w:r w:rsidRPr="001E4C5E">
        <w:rPr>
          <w:rFonts w:ascii="Calibri" w:hAnsi="Calibri" w:cs="Calibri"/>
          <w:spacing w:val="-3"/>
        </w:rPr>
        <w:t xml:space="preserve"> </w:t>
      </w:r>
      <w:r w:rsidRPr="001E4C5E">
        <w:rPr>
          <w:rFonts w:ascii="Calibri" w:hAnsi="Calibri" w:cs="Calibri"/>
        </w:rPr>
        <w:t>into</w:t>
      </w:r>
      <w:r w:rsidRPr="001E4C5E">
        <w:rPr>
          <w:rFonts w:ascii="Calibri" w:hAnsi="Calibri" w:cs="Calibri"/>
          <w:spacing w:val="-3"/>
        </w:rPr>
        <w:t xml:space="preserve"> </w:t>
      </w:r>
      <w:r w:rsidRPr="001E4C5E">
        <w:rPr>
          <w:rFonts w:ascii="Calibri" w:hAnsi="Calibri" w:cs="Calibri"/>
        </w:rPr>
        <w:t>an</w:t>
      </w:r>
      <w:r w:rsidRPr="001E4C5E">
        <w:rPr>
          <w:rFonts w:ascii="Calibri" w:hAnsi="Calibri" w:cs="Calibri"/>
          <w:spacing w:val="-3"/>
        </w:rPr>
        <w:t xml:space="preserve"> </w:t>
      </w:r>
      <w:r w:rsidRPr="001E4C5E">
        <w:rPr>
          <w:rFonts w:ascii="Calibri" w:hAnsi="Calibri" w:cs="Calibri"/>
        </w:rPr>
        <w:t>actionable</w:t>
      </w:r>
      <w:r w:rsidRPr="001E4C5E">
        <w:rPr>
          <w:rFonts w:ascii="Calibri" w:hAnsi="Calibri" w:cs="Calibri"/>
          <w:spacing w:val="-4"/>
        </w:rPr>
        <w:t xml:space="preserve"> </w:t>
      </w:r>
      <w:r w:rsidRPr="001E4C5E">
        <w:rPr>
          <w:rFonts w:ascii="Calibri" w:hAnsi="Calibri" w:cs="Calibri"/>
        </w:rPr>
        <w:t>operating</w:t>
      </w:r>
      <w:r w:rsidRPr="001E4C5E">
        <w:rPr>
          <w:rFonts w:ascii="Calibri" w:hAnsi="Calibri" w:cs="Calibri"/>
          <w:spacing w:val="-3"/>
        </w:rPr>
        <w:t xml:space="preserve"> </w:t>
      </w:r>
      <w:r w:rsidRPr="001E4C5E">
        <w:rPr>
          <w:rFonts w:ascii="Calibri" w:hAnsi="Calibri" w:cs="Calibri"/>
        </w:rPr>
        <w:t>framework</w:t>
      </w:r>
      <w:r w:rsidRPr="001E4C5E">
        <w:rPr>
          <w:rFonts w:ascii="Calibri" w:hAnsi="Calibri" w:cs="Calibri"/>
          <w:spacing w:val="-3"/>
        </w:rPr>
        <w:t xml:space="preserve"> </w:t>
      </w:r>
      <w:r w:rsidRPr="001E4C5E">
        <w:rPr>
          <w:rFonts w:ascii="Calibri" w:hAnsi="Calibri" w:cs="Calibri"/>
        </w:rPr>
        <w:t>for Cambridge.</w:t>
      </w:r>
      <w:r w:rsidRPr="001E4C5E">
        <w:rPr>
          <w:rFonts w:ascii="Calibri" w:hAnsi="Calibri" w:cs="Calibri"/>
          <w:spacing w:val="-3"/>
        </w:rPr>
        <w:t xml:space="preserve"> </w:t>
      </w:r>
      <w:r w:rsidRPr="001E4C5E">
        <w:rPr>
          <w:rFonts w:ascii="Calibri" w:hAnsi="Calibri" w:cs="Calibri"/>
        </w:rPr>
        <w:t>Led</w:t>
      </w:r>
      <w:r w:rsidRPr="001E4C5E">
        <w:rPr>
          <w:rFonts w:ascii="Calibri" w:hAnsi="Calibri" w:cs="Calibri"/>
          <w:spacing w:val="-3"/>
        </w:rPr>
        <w:t xml:space="preserve"> </w:t>
      </w:r>
      <w:r w:rsidRPr="001E4C5E">
        <w:rPr>
          <w:rFonts w:ascii="Calibri" w:hAnsi="Calibri" w:cs="Calibri"/>
        </w:rPr>
        <w:t>by</w:t>
      </w:r>
      <w:r w:rsidRPr="001E4C5E">
        <w:rPr>
          <w:rFonts w:ascii="Calibri" w:hAnsi="Calibri" w:cs="Calibri"/>
          <w:spacing w:val="-3"/>
        </w:rPr>
        <w:t xml:space="preserve"> </w:t>
      </w:r>
      <w:r w:rsidRPr="001E4C5E">
        <w:rPr>
          <w:rFonts w:ascii="Calibri" w:hAnsi="Calibri" w:cs="Calibri"/>
        </w:rPr>
        <w:t>Brian</w:t>
      </w:r>
      <w:r w:rsidRPr="001E4C5E">
        <w:rPr>
          <w:rFonts w:ascii="Calibri" w:hAnsi="Calibri" w:cs="Calibri"/>
          <w:spacing w:val="-6"/>
        </w:rPr>
        <w:t xml:space="preserve"> </w:t>
      </w:r>
      <w:r w:rsidRPr="001E4C5E">
        <w:rPr>
          <w:rFonts w:ascii="Calibri" w:hAnsi="Calibri" w:cs="Calibri"/>
        </w:rPr>
        <w:t>White,</w:t>
      </w:r>
      <w:r w:rsidRPr="001E4C5E">
        <w:rPr>
          <w:rFonts w:ascii="Calibri" w:hAnsi="Calibri" w:cs="Calibri"/>
          <w:spacing w:val="-3"/>
        </w:rPr>
        <w:t xml:space="preserve"> </w:t>
      </w:r>
      <w:r w:rsidRPr="001E4C5E">
        <w:rPr>
          <w:rFonts w:ascii="Calibri" w:hAnsi="Calibri" w:cs="Calibri"/>
        </w:rPr>
        <w:t>Consultant</w:t>
      </w:r>
      <w:r w:rsidRPr="001E4C5E">
        <w:rPr>
          <w:rFonts w:ascii="Calibri" w:hAnsi="Calibri" w:cs="Calibri"/>
          <w:spacing w:val="-3"/>
        </w:rPr>
        <w:t xml:space="preserve"> </w:t>
      </w:r>
      <w:proofErr w:type="spellStart"/>
      <w:r w:rsidRPr="001E4C5E">
        <w:rPr>
          <w:rFonts w:ascii="Calibri" w:hAnsi="Calibri" w:cs="Calibri"/>
          <w:b/>
          <w:i/>
          <w:color w:val="2D75B6"/>
          <w:sz w:val="22"/>
        </w:rPr>
        <w:t>eProperty</w:t>
      </w:r>
      <w:proofErr w:type="spellEnd"/>
      <w:r w:rsidRPr="001E4C5E">
        <w:rPr>
          <w:rFonts w:ascii="Calibri" w:hAnsi="Calibri" w:cs="Calibri"/>
          <w:b/>
          <w:i/>
          <w:color w:val="2D75B6"/>
          <w:spacing w:val="-5"/>
          <w:sz w:val="22"/>
        </w:rPr>
        <w:t xml:space="preserve"> </w:t>
      </w:r>
      <w:r w:rsidRPr="001E4C5E">
        <w:rPr>
          <w:rFonts w:ascii="Calibri" w:hAnsi="Calibri" w:cs="Calibri"/>
          <w:b/>
          <w:i/>
          <w:color w:val="FF0000"/>
          <w:sz w:val="22"/>
        </w:rPr>
        <w:t>/</w:t>
      </w:r>
      <w:r w:rsidRPr="001E4C5E">
        <w:rPr>
          <w:rFonts w:ascii="Calibri" w:hAnsi="Calibri" w:cs="Calibri"/>
          <w:b/>
          <w:i/>
          <w:color w:val="FF0000"/>
          <w:spacing w:val="-3"/>
          <w:sz w:val="22"/>
        </w:rPr>
        <w:t xml:space="preserve"> </w:t>
      </w:r>
      <w:r w:rsidRPr="001E4C5E">
        <w:rPr>
          <w:rFonts w:ascii="Calibri" w:hAnsi="Calibri" w:cs="Calibri"/>
          <w:b/>
          <w:i/>
          <w:color w:val="FF0000"/>
          <w:sz w:val="22"/>
        </w:rPr>
        <w:t>Innovations</w:t>
      </w:r>
      <w:r w:rsidRPr="001E4C5E">
        <w:rPr>
          <w:rFonts w:ascii="Calibri" w:hAnsi="Calibri" w:cs="Calibri"/>
        </w:rPr>
        <w:t>,</w:t>
      </w:r>
      <w:r w:rsidRPr="001E4C5E">
        <w:rPr>
          <w:rFonts w:ascii="Calibri" w:hAnsi="Calibri" w:cs="Calibri"/>
          <w:spacing w:val="-3"/>
        </w:rPr>
        <w:t xml:space="preserve"> </w:t>
      </w:r>
      <w:r w:rsidRPr="001E4C5E">
        <w:rPr>
          <w:rFonts w:ascii="Calibri" w:hAnsi="Calibri" w:cs="Calibri"/>
        </w:rPr>
        <w:t>the</w:t>
      </w:r>
      <w:r w:rsidRPr="001E4C5E">
        <w:rPr>
          <w:rFonts w:ascii="Calibri" w:hAnsi="Calibri" w:cs="Calibri"/>
          <w:spacing w:val="-7"/>
        </w:rPr>
        <w:t xml:space="preserve"> </w:t>
      </w:r>
      <w:r w:rsidRPr="001E4C5E">
        <w:rPr>
          <w:rFonts w:ascii="Calibri" w:hAnsi="Calibri" w:cs="Calibri"/>
        </w:rPr>
        <w:t>site</w:t>
      </w:r>
      <w:r w:rsidRPr="001E4C5E">
        <w:rPr>
          <w:rFonts w:ascii="Calibri" w:hAnsi="Calibri" w:cs="Calibri"/>
          <w:spacing w:val="-4"/>
        </w:rPr>
        <w:t xml:space="preserve"> </w:t>
      </w:r>
      <w:r w:rsidRPr="001E4C5E">
        <w:rPr>
          <w:rFonts w:ascii="Calibri" w:hAnsi="Calibri" w:cs="Calibri"/>
        </w:rPr>
        <w:t>visit</w:t>
      </w:r>
      <w:r w:rsidRPr="001E4C5E">
        <w:rPr>
          <w:rFonts w:ascii="Calibri" w:hAnsi="Calibri" w:cs="Calibri"/>
          <w:spacing w:val="-3"/>
        </w:rPr>
        <w:t xml:space="preserve"> </w:t>
      </w:r>
      <w:r w:rsidRPr="001E4C5E">
        <w:rPr>
          <w:rFonts w:ascii="Calibri" w:hAnsi="Calibri" w:cs="Calibri"/>
        </w:rPr>
        <w:t>included</w:t>
      </w:r>
      <w:r w:rsidRPr="001E4C5E">
        <w:rPr>
          <w:rFonts w:ascii="Calibri" w:hAnsi="Calibri" w:cs="Calibri"/>
          <w:spacing w:val="-3"/>
        </w:rPr>
        <w:t xml:space="preserve"> </w:t>
      </w:r>
      <w:r w:rsidRPr="001E4C5E">
        <w:rPr>
          <w:rFonts w:ascii="Calibri" w:hAnsi="Calibri" w:cs="Calibri"/>
        </w:rPr>
        <w:t>an orientation, classroom discussion, practical property review, and strategic planning.</w:t>
      </w:r>
    </w:p>
    <w:p w14:paraId="27979F48" w14:textId="77777777" w:rsidR="00DA7380" w:rsidRPr="001E4C5E" w:rsidRDefault="00DA7380">
      <w:pPr>
        <w:pStyle w:val="BodyText"/>
        <w:numPr>
          <w:ilvl w:val="0"/>
          <w:numId w:val="17"/>
        </w:numPr>
        <w:spacing w:before="158" w:line="259" w:lineRule="auto"/>
        <w:ind w:right="370"/>
        <w:rPr>
          <w:rFonts w:ascii="Calibri" w:hAnsi="Calibri" w:cs="Calibri"/>
        </w:rPr>
      </w:pPr>
      <w:r w:rsidRPr="001E4C5E">
        <w:rPr>
          <w:rFonts w:ascii="Calibri" w:hAnsi="Calibri" w:cs="Calibri"/>
        </w:rPr>
        <w:t>The</w:t>
      </w:r>
      <w:r w:rsidRPr="001E4C5E">
        <w:rPr>
          <w:rFonts w:ascii="Calibri" w:hAnsi="Calibri" w:cs="Calibri"/>
          <w:spacing w:val="-5"/>
        </w:rPr>
        <w:t xml:space="preserve"> </w:t>
      </w:r>
      <w:r w:rsidRPr="001E4C5E">
        <w:rPr>
          <w:rFonts w:ascii="Calibri" w:hAnsi="Calibri" w:cs="Calibri"/>
        </w:rPr>
        <w:t>intended</w:t>
      </w:r>
      <w:r w:rsidRPr="001E4C5E">
        <w:rPr>
          <w:rFonts w:ascii="Calibri" w:hAnsi="Calibri" w:cs="Calibri"/>
          <w:spacing w:val="-4"/>
        </w:rPr>
        <w:t xml:space="preserve"> </w:t>
      </w:r>
      <w:r w:rsidRPr="001E4C5E">
        <w:rPr>
          <w:rFonts w:ascii="Calibri" w:hAnsi="Calibri" w:cs="Calibri"/>
        </w:rPr>
        <w:t>outcome</w:t>
      </w:r>
      <w:r w:rsidRPr="001E4C5E">
        <w:rPr>
          <w:rFonts w:ascii="Calibri" w:hAnsi="Calibri" w:cs="Calibri"/>
          <w:spacing w:val="-5"/>
        </w:rPr>
        <w:t xml:space="preserve"> </w:t>
      </w:r>
      <w:r w:rsidRPr="001E4C5E">
        <w:rPr>
          <w:rFonts w:ascii="Calibri" w:hAnsi="Calibri" w:cs="Calibri"/>
        </w:rPr>
        <w:t>was</w:t>
      </w:r>
      <w:r w:rsidRPr="001E4C5E">
        <w:rPr>
          <w:rFonts w:ascii="Calibri" w:hAnsi="Calibri" w:cs="Calibri"/>
          <w:spacing w:val="-4"/>
        </w:rPr>
        <w:t xml:space="preserve"> </w:t>
      </w:r>
      <w:r w:rsidRPr="001E4C5E">
        <w:rPr>
          <w:rFonts w:ascii="Calibri" w:hAnsi="Calibri" w:cs="Calibri"/>
        </w:rPr>
        <w:t>for</w:t>
      </w:r>
      <w:r w:rsidRPr="001E4C5E">
        <w:rPr>
          <w:rFonts w:ascii="Calibri" w:hAnsi="Calibri" w:cs="Calibri"/>
          <w:spacing w:val="-5"/>
        </w:rPr>
        <w:t xml:space="preserve"> </w:t>
      </w:r>
      <w:r w:rsidRPr="001E4C5E">
        <w:rPr>
          <w:rFonts w:ascii="Calibri" w:hAnsi="Calibri" w:cs="Calibri"/>
        </w:rPr>
        <w:t>board</w:t>
      </w:r>
      <w:r w:rsidRPr="001E4C5E">
        <w:rPr>
          <w:rFonts w:ascii="Calibri" w:hAnsi="Calibri" w:cs="Calibri"/>
          <w:spacing w:val="-4"/>
        </w:rPr>
        <w:t xml:space="preserve"> </w:t>
      </w:r>
      <w:r w:rsidRPr="001E4C5E">
        <w:rPr>
          <w:rFonts w:ascii="Calibri" w:hAnsi="Calibri" w:cs="Calibri"/>
        </w:rPr>
        <w:t>members</w:t>
      </w:r>
      <w:r w:rsidRPr="001E4C5E">
        <w:rPr>
          <w:rFonts w:ascii="Calibri" w:hAnsi="Calibri" w:cs="Calibri"/>
          <w:spacing w:val="-5"/>
        </w:rPr>
        <w:t xml:space="preserve"> </w:t>
      </w:r>
      <w:r w:rsidRPr="001E4C5E">
        <w:rPr>
          <w:rFonts w:ascii="Calibri" w:hAnsi="Calibri" w:cs="Calibri"/>
        </w:rPr>
        <w:t>to</w:t>
      </w:r>
      <w:r w:rsidRPr="001E4C5E">
        <w:rPr>
          <w:rFonts w:ascii="Calibri" w:hAnsi="Calibri" w:cs="Calibri"/>
          <w:spacing w:val="-2"/>
        </w:rPr>
        <w:t xml:space="preserve"> </w:t>
      </w:r>
      <w:r w:rsidRPr="001E4C5E">
        <w:rPr>
          <w:rFonts w:ascii="Calibri" w:hAnsi="Calibri" w:cs="Calibri"/>
        </w:rPr>
        <w:t>share</w:t>
      </w:r>
      <w:r w:rsidRPr="001E4C5E">
        <w:rPr>
          <w:rFonts w:ascii="Calibri" w:hAnsi="Calibri" w:cs="Calibri"/>
          <w:spacing w:val="-5"/>
        </w:rPr>
        <w:t xml:space="preserve"> </w:t>
      </w:r>
      <w:r w:rsidRPr="001E4C5E">
        <w:rPr>
          <w:rFonts w:ascii="Calibri" w:hAnsi="Calibri" w:cs="Calibri"/>
        </w:rPr>
        <w:t>their</w:t>
      </w:r>
      <w:r w:rsidRPr="001E4C5E">
        <w:rPr>
          <w:rFonts w:ascii="Calibri" w:hAnsi="Calibri" w:cs="Calibri"/>
          <w:spacing w:val="-5"/>
        </w:rPr>
        <w:t xml:space="preserve"> </w:t>
      </w:r>
      <w:r w:rsidRPr="001E4C5E">
        <w:rPr>
          <w:rFonts w:ascii="Calibri" w:hAnsi="Calibri" w:cs="Calibri"/>
        </w:rPr>
        <w:t>understanding</w:t>
      </w:r>
      <w:r w:rsidRPr="001E4C5E">
        <w:rPr>
          <w:rFonts w:ascii="Calibri" w:hAnsi="Calibri" w:cs="Calibri"/>
          <w:spacing w:val="-2"/>
        </w:rPr>
        <w:t xml:space="preserve"> </w:t>
      </w:r>
      <w:r w:rsidRPr="001E4C5E">
        <w:rPr>
          <w:rFonts w:ascii="Calibri" w:hAnsi="Calibri" w:cs="Calibri"/>
        </w:rPr>
        <w:t>of</w:t>
      </w:r>
      <w:r w:rsidRPr="001E4C5E">
        <w:rPr>
          <w:rFonts w:ascii="Calibri" w:hAnsi="Calibri" w:cs="Calibri"/>
          <w:spacing w:val="-5"/>
        </w:rPr>
        <w:t xml:space="preserve"> </w:t>
      </w:r>
      <w:r w:rsidRPr="001E4C5E">
        <w:rPr>
          <w:rFonts w:ascii="Calibri" w:hAnsi="Calibri" w:cs="Calibri"/>
        </w:rPr>
        <w:t>the</w:t>
      </w:r>
      <w:r w:rsidRPr="001E4C5E">
        <w:rPr>
          <w:rFonts w:ascii="Calibri" w:hAnsi="Calibri" w:cs="Calibri"/>
          <w:spacing w:val="-5"/>
        </w:rPr>
        <w:t xml:space="preserve"> </w:t>
      </w:r>
      <w:r w:rsidRPr="001E4C5E">
        <w:rPr>
          <w:rFonts w:ascii="Calibri" w:hAnsi="Calibri" w:cs="Calibri"/>
        </w:rPr>
        <w:t>legal</w:t>
      </w:r>
      <w:r w:rsidRPr="001E4C5E">
        <w:rPr>
          <w:rFonts w:ascii="Calibri" w:hAnsi="Calibri" w:cs="Calibri"/>
          <w:spacing w:val="-4"/>
        </w:rPr>
        <w:t xml:space="preserve"> </w:t>
      </w:r>
      <w:r w:rsidRPr="001E4C5E">
        <w:rPr>
          <w:rFonts w:ascii="Calibri" w:hAnsi="Calibri" w:cs="Calibri"/>
        </w:rPr>
        <w:t>authority, strategic role, and operational priorities, together with a practical roadmap for establishing the Land Bank and advancing property stabilization and neighborhood revitalization in Cambridge.</w:t>
      </w:r>
    </w:p>
    <w:p w14:paraId="2901B535" w14:textId="77777777" w:rsidR="0006520F" w:rsidRPr="0006520F" w:rsidRDefault="00DA7380">
      <w:pPr>
        <w:pStyle w:val="ListParagraph"/>
        <w:numPr>
          <w:ilvl w:val="0"/>
          <w:numId w:val="18"/>
        </w:numPr>
        <w:spacing w:before="183" w:line="259" w:lineRule="auto"/>
        <w:rPr>
          <w:rFonts w:ascii="Calibri" w:hAnsi="Calibri"/>
          <w:b/>
          <w:bCs/>
        </w:rPr>
      </w:pPr>
      <w:r w:rsidRPr="0006520F">
        <w:rPr>
          <w:rFonts w:ascii="Calibri" w:hAnsi="Calibri"/>
          <w:b/>
          <w:bCs/>
          <w:sz w:val="28"/>
          <w:szCs w:val="28"/>
        </w:rPr>
        <w:t>Tenant</w:t>
      </w:r>
      <w:r w:rsidRPr="0006520F">
        <w:rPr>
          <w:rFonts w:ascii="Calibri" w:hAnsi="Calibri"/>
          <w:b/>
          <w:bCs/>
          <w:spacing w:val="-6"/>
          <w:sz w:val="28"/>
          <w:szCs w:val="28"/>
        </w:rPr>
        <w:t xml:space="preserve"> </w:t>
      </w:r>
      <w:r w:rsidRPr="0006520F">
        <w:rPr>
          <w:rFonts w:ascii="Calibri" w:hAnsi="Calibri"/>
          <w:b/>
          <w:bCs/>
          <w:sz w:val="28"/>
          <w:szCs w:val="28"/>
        </w:rPr>
        <w:t>and</w:t>
      </w:r>
      <w:r w:rsidRPr="0006520F">
        <w:rPr>
          <w:rFonts w:ascii="Calibri" w:hAnsi="Calibri"/>
          <w:b/>
          <w:bCs/>
          <w:spacing w:val="-8"/>
          <w:sz w:val="28"/>
          <w:szCs w:val="28"/>
        </w:rPr>
        <w:t xml:space="preserve"> </w:t>
      </w:r>
      <w:r w:rsidRPr="0006520F">
        <w:rPr>
          <w:rFonts w:ascii="Calibri" w:hAnsi="Calibri"/>
          <w:b/>
          <w:bCs/>
          <w:sz w:val="28"/>
          <w:szCs w:val="28"/>
        </w:rPr>
        <w:t>Landlord</w:t>
      </w:r>
      <w:r w:rsidRPr="0006520F">
        <w:rPr>
          <w:rFonts w:ascii="Calibri" w:hAnsi="Calibri"/>
          <w:b/>
          <w:bCs/>
          <w:spacing w:val="-8"/>
          <w:sz w:val="28"/>
          <w:szCs w:val="28"/>
        </w:rPr>
        <w:t xml:space="preserve"> </w:t>
      </w:r>
      <w:r w:rsidRPr="0006520F">
        <w:rPr>
          <w:rFonts w:ascii="Calibri" w:hAnsi="Calibri"/>
          <w:b/>
          <w:bCs/>
          <w:sz w:val="28"/>
          <w:szCs w:val="28"/>
        </w:rPr>
        <w:t>Aﬀairs</w:t>
      </w:r>
      <w:r w:rsidRPr="0006520F">
        <w:rPr>
          <w:rFonts w:ascii="Calibri" w:hAnsi="Calibri"/>
          <w:b/>
          <w:bCs/>
          <w:spacing w:val="-9"/>
          <w:sz w:val="28"/>
          <w:szCs w:val="28"/>
        </w:rPr>
        <w:t xml:space="preserve"> </w:t>
      </w:r>
      <w:r w:rsidRPr="0006520F">
        <w:rPr>
          <w:rFonts w:ascii="Calibri" w:hAnsi="Calibri"/>
          <w:b/>
          <w:bCs/>
          <w:sz w:val="28"/>
          <w:szCs w:val="28"/>
        </w:rPr>
        <w:t>program</w:t>
      </w:r>
      <w:r w:rsidRPr="0006520F">
        <w:rPr>
          <w:rFonts w:ascii="Calibri" w:hAnsi="Calibri"/>
          <w:b/>
          <w:bCs/>
          <w:spacing w:val="-10"/>
          <w:sz w:val="22"/>
        </w:rPr>
        <w:t xml:space="preserve"> </w:t>
      </w:r>
    </w:p>
    <w:p w14:paraId="18454D31" w14:textId="77777777" w:rsidR="0006520F" w:rsidRPr="0006520F" w:rsidRDefault="0006520F">
      <w:pPr>
        <w:pStyle w:val="ListParagraph"/>
        <w:numPr>
          <w:ilvl w:val="2"/>
          <w:numId w:val="19"/>
        </w:numPr>
        <w:spacing w:before="183" w:line="259" w:lineRule="auto"/>
        <w:rPr>
          <w:rFonts w:ascii="Calibri"/>
        </w:rPr>
      </w:pPr>
      <w:r w:rsidRPr="0006520F">
        <w:rPr>
          <w:rFonts w:ascii="Calibri" w:hAnsi="Calibri"/>
          <w:spacing w:val="-10"/>
        </w:rPr>
        <w:t xml:space="preserve">Program </w:t>
      </w:r>
      <w:r w:rsidR="007F1D60" w:rsidRPr="0006520F">
        <w:rPr>
          <w:rFonts w:ascii="Calibri" w:hAnsi="Calibri"/>
          <w:spacing w:val="-10"/>
        </w:rPr>
        <w:t xml:space="preserve">has been started to </w:t>
      </w:r>
      <w:r w:rsidR="005A6401" w:rsidRPr="0006520F">
        <w:rPr>
          <w:rFonts w:ascii="Calibri" w:hAnsi="Calibri"/>
          <w:spacing w:val="-10"/>
        </w:rPr>
        <w:t xml:space="preserve">provide </w:t>
      </w:r>
      <w:r w:rsidRPr="0006520F">
        <w:rPr>
          <w:rFonts w:ascii="Calibri" w:hAnsi="Calibri"/>
          <w:spacing w:val="-10"/>
        </w:rPr>
        <w:t>c</w:t>
      </w:r>
      <w:r w:rsidR="005A6401" w:rsidRPr="0006520F">
        <w:rPr>
          <w:rFonts w:ascii="Calibri" w:hAnsi="Calibri"/>
          <w:spacing w:val="-10"/>
        </w:rPr>
        <w:t xml:space="preserve">ase </w:t>
      </w:r>
      <w:r w:rsidRPr="0006520F">
        <w:rPr>
          <w:rFonts w:ascii="Calibri" w:hAnsi="Calibri"/>
          <w:spacing w:val="-10"/>
        </w:rPr>
        <w:t>m</w:t>
      </w:r>
      <w:r w:rsidR="005A6401" w:rsidRPr="0006520F">
        <w:rPr>
          <w:rFonts w:ascii="Calibri" w:hAnsi="Calibri"/>
          <w:spacing w:val="-10"/>
        </w:rPr>
        <w:t xml:space="preserve">anagement and </w:t>
      </w:r>
      <w:r w:rsidRPr="0006520F">
        <w:rPr>
          <w:rFonts w:ascii="Calibri" w:hAnsi="Calibri"/>
          <w:spacing w:val="-10"/>
        </w:rPr>
        <w:t>t</w:t>
      </w:r>
      <w:r w:rsidR="005A6401" w:rsidRPr="0006520F">
        <w:rPr>
          <w:rFonts w:ascii="Calibri" w:hAnsi="Calibri"/>
          <w:spacing w:val="-10"/>
        </w:rPr>
        <w:t xml:space="preserve">enant </w:t>
      </w:r>
      <w:r w:rsidRPr="0006520F">
        <w:rPr>
          <w:rFonts w:ascii="Calibri" w:hAnsi="Calibri"/>
          <w:spacing w:val="-10"/>
        </w:rPr>
        <w:t xml:space="preserve">advocacy </w:t>
      </w:r>
    </w:p>
    <w:p w14:paraId="366E0B8F" w14:textId="1089F9EA" w:rsidR="00DA7380" w:rsidRPr="0006520F" w:rsidRDefault="00DA7380">
      <w:pPr>
        <w:pStyle w:val="ListParagraph"/>
        <w:numPr>
          <w:ilvl w:val="2"/>
          <w:numId w:val="19"/>
        </w:numPr>
        <w:spacing w:after="0" w:line="240" w:lineRule="auto"/>
        <w:rPr>
          <w:rFonts w:ascii="Calibri"/>
        </w:rPr>
      </w:pPr>
      <w:r w:rsidRPr="0006520F">
        <w:rPr>
          <w:rFonts w:ascii="Calibri"/>
        </w:rPr>
        <w:t>Multiple</w:t>
      </w:r>
      <w:r w:rsidRPr="0006520F">
        <w:rPr>
          <w:rFonts w:ascii="Calibri"/>
          <w:spacing w:val="-3"/>
        </w:rPr>
        <w:t xml:space="preserve"> </w:t>
      </w:r>
      <w:r w:rsidRPr="0006520F">
        <w:rPr>
          <w:rFonts w:ascii="Calibri"/>
        </w:rPr>
        <w:t>tenant</w:t>
      </w:r>
      <w:r w:rsidRPr="0006520F">
        <w:rPr>
          <w:rFonts w:ascii="Calibri"/>
          <w:spacing w:val="-6"/>
        </w:rPr>
        <w:t xml:space="preserve"> </w:t>
      </w:r>
      <w:r w:rsidRPr="0006520F">
        <w:rPr>
          <w:rFonts w:ascii="Calibri"/>
        </w:rPr>
        <w:t>cases</w:t>
      </w:r>
      <w:r w:rsidRPr="0006520F">
        <w:rPr>
          <w:rFonts w:ascii="Calibri"/>
          <w:spacing w:val="-6"/>
        </w:rPr>
        <w:t xml:space="preserve"> </w:t>
      </w:r>
      <w:r w:rsidRPr="0006520F">
        <w:rPr>
          <w:rFonts w:ascii="Calibri"/>
        </w:rPr>
        <w:t>were</w:t>
      </w:r>
      <w:r w:rsidRPr="0006520F">
        <w:rPr>
          <w:rFonts w:ascii="Calibri"/>
          <w:spacing w:val="-6"/>
        </w:rPr>
        <w:t xml:space="preserve"> </w:t>
      </w:r>
      <w:r w:rsidRPr="0006520F">
        <w:rPr>
          <w:rFonts w:ascii="Calibri"/>
        </w:rPr>
        <w:t>managed</w:t>
      </w:r>
      <w:r w:rsidRPr="0006520F">
        <w:rPr>
          <w:rFonts w:ascii="Calibri"/>
          <w:spacing w:val="-5"/>
        </w:rPr>
        <w:t xml:space="preserve"> </w:t>
      </w:r>
      <w:r w:rsidRPr="0006520F">
        <w:rPr>
          <w:rFonts w:ascii="Calibri"/>
        </w:rPr>
        <w:t>and</w:t>
      </w:r>
      <w:r w:rsidRPr="0006520F">
        <w:rPr>
          <w:rFonts w:ascii="Calibri"/>
          <w:spacing w:val="-5"/>
        </w:rPr>
        <w:t xml:space="preserve"> </w:t>
      </w:r>
      <w:r w:rsidRPr="0006520F">
        <w:rPr>
          <w:rFonts w:ascii="Calibri"/>
        </w:rPr>
        <w:t>resolved,</w:t>
      </w:r>
      <w:r w:rsidRPr="0006520F">
        <w:rPr>
          <w:rFonts w:ascii="Calibri"/>
          <w:spacing w:val="-6"/>
        </w:rPr>
        <w:t xml:space="preserve"> </w:t>
      </w:r>
      <w:r w:rsidRPr="0006520F">
        <w:rPr>
          <w:rFonts w:ascii="Calibri"/>
        </w:rPr>
        <w:t>closing</w:t>
      </w:r>
      <w:r w:rsidRPr="0006520F">
        <w:rPr>
          <w:rFonts w:ascii="Calibri"/>
          <w:spacing w:val="-5"/>
        </w:rPr>
        <w:t xml:space="preserve"> </w:t>
      </w:r>
      <w:r w:rsidRPr="0006520F">
        <w:rPr>
          <w:rFonts w:ascii="Calibri"/>
        </w:rPr>
        <w:t>41</w:t>
      </w:r>
      <w:r w:rsidRPr="0006520F">
        <w:rPr>
          <w:rFonts w:ascii="Calibri"/>
          <w:spacing w:val="-5"/>
        </w:rPr>
        <w:t xml:space="preserve"> </w:t>
      </w:r>
      <w:r w:rsidRPr="0006520F">
        <w:rPr>
          <w:rFonts w:ascii="Calibri"/>
        </w:rPr>
        <w:t>and</w:t>
      </w:r>
      <w:r w:rsidRPr="0006520F">
        <w:rPr>
          <w:rFonts w:ascii="Calibri"/>
          <w:spacing w:val="-5"/>
        </w:rPr>
        <w:t xml:space="preserve"> </w:t>
      </w:r>
      <w:r w:rsidRPr="0006520F">
        <w:rPr>
          <w:rFonts w:ascii="Calibri"/>
        </w:rPr>
        <w:t>6</w:t>
      </w:r>
      <w:r w:rsidRPr="0006520F">
        <w:rPr>
          <w:rFonts w:ascii="Calibri"/>
          <w:spacing w:val="-3"/>
        </w:rPr>
        <w:t xml:space="preserve"> </w:t>
      </w:r>
      <w:r w:rsidRPr="0006520F">
        <w:rPr>
          <w:rFonts w:ascii="Calibri"/>
        </w:rPr>
        <w:t>cases</w:t>
      </w:r>
      <w:r w:rsidRPr="0006520F">
        <w:rPr>
          <w:rFonts w:ascii="Calibri"/>
          <w:spacing w:val="-4"/>
        </w:rPr>
        <w:t xml:space="preserve"> </w:t>
      </w:r>
      <w:r w:rsidRPr="0006520F">
        <w:rPr>
          <w:rFonts w:ascii="Calibri"/>
        </w:rPr>
        <w:t>in</w:t>
      </w:r>
      <w:r w:rsidRPr="0006520F">
        <w:rPr>
          <w:rFonts w:ascii="Calibri"/>
          <w:spacing w:val="-5"/>
        </w:rPr>
        <w:t xml:space="preserve"> </w:t>
      </w:r>
      <w:r w:rsidRPr="0006520F">
        <w:rPr>
          <w:rFonts w:ascii="Calibri"/>
        </w:rPr>
        <w:t>progress</w:t>
      </w:r>
      <w:r w:rsidRPr="0006520F">
        <w:rPr>
          <w:rFonts w:ascii="Calibri"/>
          <w:spacing w:val="-4"/>
        </w:rPr>
        <w:t xml:space="preserve"> </w:t>
      </w:r>
      <w:r w:rsidRPr="0006520F">
        <w:rPr>
          <w:rFonts w:ascii="Calibri"/>
        </w:rPr>
        <w:t>since</w:t>
      </w:r>
      <w:r w:rsidRPr="0006520F">
        <w:rPr>
          <w:rFonts w:ascii="Calibri"/>
          <w:spacing w:val="-3"/>
        </w:rPr>
        <w:t xml:space="preserve"> </w:t>
      </w:r>
      <w:r w:rsidRPr="0006520F">
        <w:rPr>
          <w:rFonts w:ascii="Calibri"/>
        </w:rPr>
        <w:t>the</w:t>
      </w:r>
      <w:r w:rsidRPr="0006520F">
        <w:rPr>
          <w:rFonts w:ascii="Calibri"/>
          <w:spacing w:val="-6"/>
        </w:rPr>
        <w:t xml:space="preserve"> </w:t>
      </w:r>
      <w:r w:rsidRPr="0006520F">
        <w:rPr>
          <w:rFonts w:ascii="Calibri"/>
        </w:rPr>
        <w:t>program inception, including one case that resulted in a six-month rent abatement. Successful mediation and resolution of complex issues, including providing direct assistance with rent ledger discrepancies, lease disputes, and displacement planning for some residents at Rambler Apartments. Collaborated with Shore Legal Access to reverse unfair utility charges at Conifer Village II, and ongoing collaboration with Code Enforcement on serious health/safety violations (e.g., ceiling collapse case).</w:t>
      </w:r>
    </w:p>
    <w:p w14:paraId="7AB9E525" w14:textId="3D777178" w:rsidR="00DA7380" w:rsidRDefault="00DA7380">
      <w:pPr>
        <w:pStyle w:val="ListParagraph"/>
        <w:numPr>
          <w:ilvl w:val="2"/>
          <w:numId w:val="19"/>
        </w:numPr>
        <w:spacing w:after="0" w:line="240" w:lineRule="auto"/>
        <w:rPr>
          <w:rFonts w:ascii="Calibri" w:hAnsi="Calibri"/>
        </w:rPr>
      </w:pPr>
      <w:r w:rsidRPr="0006520F">
        <w:rPr>
          <w:rFonts w:ascii="Calibri"/>
          <w:b/>
        </w:rPr>
        <w:t>Outreach,</w:t>
      </w:r>
      <w:r w:rsidRPr="0006520F">
        <w:rPr>
          <w:rFonts w:ascii="Calibri"/>
          <w:b/>
          <w:spacing w:val="-7"/>
        </w:rPr>
        <w:t xml:space="preserve"> </w:t>
      </w:r>
      <w:r w:rsidRPr="0006520F">
        <w:rPr>
          <w:rFonts w:ascii="Calibri"/>
          <w:b/>
        </w:rPr>
        <w:t>Education</w:t>
      </w:r>
      <w:r w:rsidRPr="0006520F">
        <w:rPr>
          <w:rFonts w:ascii="Calibri"/>
          <w:b/>
          <w:spacing w:val="-10"/>
        </w:rPr>
        <w:t xml:space="preserve"> </w:t>
      </w:r>
      <w:r w:rsidRPr="0006520F">
        <w:rPr>
          <w:rFonts w:ascii="Calibri"/>
          <w:b/>
        </w:rPr>
        <w:t>&amp;</w:t>
      </w:r>
      <w:r w:rsidRPr="0006520F">
        <w:rPr>
          <w:rFonts w:ascii="Calibri"/>
          <w:b/>
          <w:spacing w:val="-6"/>
        </w:rPr>
        <w:t xml:space="preserve"> </w:t>
      </w:r>
      <w:r w:rsidRPr="0006520F">
        <w:rPr>
          <w:rFonts w:ascii="Calibri"/>
          <w:b/>
        </w:rPr>
        <w:t>Community</w:t>
      </w:r>
      <w:r w:rsidRPr="0006520F">
        <w:rPr>
          <w:rFonts w:ascii="Calibri"/>
          <w:b/>
          <w:spacing w:val="-7"/>
        </w:rPr>
        <w:t xml:space="preserve"> </w:t>
      </w:r>
      <w:r w:rsidRPr="0006520F">
        <w:rPr>
          <w:rFonts w:ascii="Calibri"/>
          <w:b/>
          <w:spacing w:val="-2"/>
        </w:rPr>
        <w:t>Engagement</w:t>
      </w:r>
      <w:r w:rsidR="0006520F" w:rsidRPr="0006520F">
        <w:rPr>
          <w:rFonts w:ascii="Calibri"/>
          <w:b/>
          <w:spacing w:val="-2"/>
        </w:rPr>
        <w:t xml:space="preserve"> - </w:t>
      </w:r>
      <w:r w:rsidRPr="0006520F">
        <w:rPr>
          <w:rFonts w:ascii="Calibri" w:hAnsi="Calibri"/>
        </w:rPr>
        <w:t>Designed and launched comprehensive public outreach materials, including brochures, ﬂyers, tri-fold pamphlets, and a tenant</w:t>
      </w:r>
      <w:r w:rsidRPr="0006520F">
        <w:rPr>
          <w:rFonts w:ascii="Calibri" w:hAnsi="Calibri"/>
          <w:spacing w:val="-1"/>
        </w:rPr>
        <w:t xml:space="preserve"> </w:t>
      </w:r>
      <w:r w:rsidRPr="0006520F">
        <w:rPr>
          <w:rFonts w:ascii="Calibri" w:hAnsi="Calibri"/>
        </w:rPr>
        <w:t>resource guide, to educate residents about</w:t>
      </w:r>
      <w:r w:rsidRPr="0006520F">
        <w:rPr>
          <w:rFonts w:ascii="Calibri" w:hAnsi="Calibri"/>
          <w:spacing w:val="-1"/>
        </w:rPr>
        <w:t xml:space="preserve"> </w:t>
      </w:r>
      <w:r w:rsidRPr="0006520F">
        <w:rPr>
          <w:rFonts w:ascii="Calibri" w:hAnsi="Calibri"/>
        </w:rPr>
        <w:t>their</w:t>
      </w:r>
      <w:r w:rsidRPr="0006520F">
        <w:rPr>
          <w:rFonts w:ascii="Calibri" w:hAnsi="Calibri"/>
          <w:spacing w:val="-1"/>
        </w:rPr>
        <w:t xml:space="preserve"> </w:t>
      </w:r>
      <w:r w:rsidRPr="0006520F">
        <w:rPr>
          <w:rFonts w:ascii="Calibri" w:hAnsi="Calibri"/>
        </w:rPr>
        <w:t>rights as renters</w:t>
      </w:r>
      <w:r w:rsidRPr="0006520F">
        <w:rPr>
          <w:rFonts w:ascii="Calibri" w:hAnsi="Calibri"/>
          <w:spacing w:val="-1"/>
        </w:rPr>
        <w:t xml:space="preserve"> </w:t>
      </w:r>
      <w:r w:rsidRPr="0006520F">
        <w:rPr>
          <w:rFonts w:ascii="Calibri" w:hAnsi="Calibri"/>
        </w:rPr>
        <w:t>and increase awareness</w:t>
      </w:r>
      <w:r w:rsidRPr="0006520F">
        <w:rPr>
          <w:rFonts w:ascii="Calibri" w:hAnsi="Calibri"/>
          <w:spacing w:val="-9"/>
        </w:rPr>
        <w:t xml:space="preserve"> </w:t>
      </w:r>
      <w:r w:rsidRPr="0006520F">
        <w:rPr>
          <w:rFonts w:ascii="Calibri" w:hAnsi="Calibri"/>
        </w:rPr>
        <w:t>of</w:t>
      </w:r>
      <w:r w:rsidRPr="0006520F">
        <w:rPr>
          <w:rFonts w:ascii="Calibri" w:hAnsi="Calibri"/>
          <w:spacing w:val="-9"/>
        </w:rPr>
        <w:t xml:space="preserve"> </w:t>
      </w:r>
      <w:r w:rsidRPr="0006520F">
        <w:rPr>
          <w:rFonts w:ascii="Calibri" w:hAnsi="Calibri"/>
        </w:rPr>
        <w:t>and</w:t>
      </w:r>
      <w:r w:rsidRPr="0006520F">
        <w:rPr>
          <w:rFonts w:ascii="Calibri" w:hAnsi="Calibri"/>
          <w:spacing w:val="-8"/>
        </w:rPr>
        <w:t xml:space="preserve"> </w:t>
      </w:r>
      <w:r w:rsidRPr="0006520F">
        <w:rPr>
          <w:rFonts w:ascii="Calibri" w:hAnsi="Calibri"/>
        </w:rPr>
        <w:t>engagement</w:t>
      </w:r>
      <w:r w:rsidRPr="0006520F">
        <w:rPr>
          <w:rFonts w:ascii="Calibri" w:hAnsi="Calibri"/>
          <w:spacing w:val="-6"/>
        </w:rPr>
        <w:t xml:space="preserve"> </w:t>
      </w:r>
      <w:r w:rsidRPr="0006520F">
        <w:rPr>
          <w:rFonts w:ascii="Calibri" w:hAnsi="Calibri"/>
        </w:rPr>
        <w:t>with</w:t>
      </w:r>
      <w:r w:rsidRPr="0006520F">
        <w:rPr>
          <w:rFonts w:ascii="Calibri" w:hAnsi="Calibri"/>
          <w:spacing w:val="-10"/>
        </w:rPr>
        <w:t xml:space="preserve"> </w:t>
      </w:r>
      <w:r w:rsidRPr="0006520F">
        <w:rPr>
          <w:rFonts w:ascii="Calibri" w:hAnsi="Calibri"/>
        </w:rPr>
        <w:t>the</w:t>
      </w:r>
      <w:r w:rsidRPr="0006520F">
        <w:rPr>
          <w:rFonts w:ascii="Calibri" w:hAnsi="Calibri"/>
          <w:spacing w:val="-9"/>
        </w:rPr>
        <w:t xml:space="preserve"> </w:t>
      </w:r>
      <w:r w:rsidRPr="0006520F">
        <w:rPr>
          <w:rFonts w:ascii="Calibri" w:hAnsi="Calibri"/>
        </w:rPr>
        <w:t>Tenant</w:t>
      </w:r>
      <w:r w:rsidRPr="0006520F">
        <w:rPr>
          <w:rFonts w:ascii="Calibri" w:hAnsi="Calibri"/>
          <w:spacing w:val="-6"/>
        </w:rPr>
        <w:t xml:space="preserve"> </w:t>
      </w:r>
      <w:r w:rsidRPr="0006520F">
        <w:rPr>
          <w:rFonts w:ascii="Calibri" w:hAnsi="Calibri"/>
        </w:rPr>
        <w:t>and</w:t>
      </w:r>
      <w:r w:rsidRPr="0006520F">
        <w:rPr>
          <w:rFonts w:ascii="Calibri" w:hAnsi="Calibri"/>
          <w:spacing w:val="-10"/>
        </w:rPr>
        <w:t xml:space="preserve"> </w:t>
      </w:r>
      <w:r w:rsidRPr="0006520F">
        <w:rPr>
          <w:rFonts w:ascii="Calibri" w:hAnsi="Calibri"/>
        </w:rPr>
        <w:t>Landlord</w:t>
      </w:r>
      <w:r w:rsidRPr="0006520F">
        <w:rPr>
          <w:rFonts w:ascii="Calibri" w:hAnsi="Calibri"/>
          <w:spacing w:val="-8"/>
        </w:rPr>
        <w:t xml:space="preserve"> </w:t>
      </w:r>
      <w:r w:rsidRPr="0006520F">
        <w:rPr>
          <w:rFonts w:ascii="Calibri" w:hAnsi="Calibri"/>
        </w:rPr>
        <w:t>Aﬀairs</w:t>
      </w:r>
      <w:r w:rsidRPr="0006520F">
        <w:rPr>
          <w:rFonts w:ascii="Calibri" w:hAnsi="Calibri"/>
          <w:spacing w:val="-8"/>
        </w:rPr>
        <w:t xml:space="preserve"> </w:t>
      </w:r>
      <w:r w:rsidRPr="0006520F">
        <w:rPr>
          <w:rFonts w:ascii="Calibri" w:hAnsi="Calibri"/>
        </w:rPr>
        <w:t>Program.</w:t>
      </w:r>
      <w:r w:rsidRPr="0006520F">
        <w:rPr>
          <w:rFonts w:ascii="Calibri" w:hAnsi="Calibri"/>
          <w:spacing w:val="-7"/>
        </w:rPr>
        <w:t xml:space="preserve"> </w:t>
      </w:r>
      <w:r w:rsidRPr="0006520F">
        <w:rPr>
          <w:rFonts w:ascii="Calibri" w:hAnsi="Calibri"/>
        </w:rPr>
        <w:t>Executed</w:t>
      </w:r>
      <w:r w:rsidRPr="0006520F">
        <w:rPr>
          <w:rFonts w:ascii="Calibri" w:hAnsi="Calibri"/>
          <w:spacing w:val="-8"/>
        </w:rPr>
        <w:t xml:space="preserve"> </w:t>
      </w:r>
      <w:r w:rsidRPr="0006520F">
        <w:rPr>
          <w:rFonts w:ascii="Calibri" w:hAnsi="Calibri"/>
        </w:rPr>
        <w:t>a</w:t>
      </w:r>
      <w:r w:rsidRPr="0006520F">
        <w:rPr>
          <w:rFonts w:ascii="Calibri" w:hAnsi="Calibri"/>
          <w:spacing w:val="-9"/>
        </w:rPr>
        <w:t xml:space="preserve"> </w:t>
      </w:r>
      <w:r w:rsidRPr="0006520F">
        <w:rPr>
          <w:rFonts w:ascii="Calibri" w:hAnsi="Calibri"/>
        </w:rPr>
        <w:t>targeted</w:t>
      </w:r>
      <w:r w:rsidRPr="0006520F">
        <w:rPr>
          <w:rFonts w:ascii="Calibri" w:hAnsi="Calibri"/>
          <w:spacing w:val="-8"/>
        </w:rPr>
        <w:t xml:space="preserve"> </w:t>
      </w:r>
      <w:r w:rsidRPr="0006520F">
        <w:rPr>
          <w:rFonts w:ascii="Calibri" w:hAnsi="Calibri"/>
        </w:rPr>
        <w:t>mass-mailing campaign to residents and landlords in areas most severely impacted by substandard living conditions. Conducted presentations and educational sessions for the Kent Island Local Management Board, and multiple apartment communities to promote the Tenant Advocate Program, educate residents on tenant rights, encourage the formation of tenant councils, and raise awareness of the Tenant Advocate role and available services. Additionally, recorded podcasts for WHCP/WCHP radio to increase public awareness of the program and educate the community about tenant rights.</w:t>
      </w:r>
    </w:p>
    <w:p w14:paraId="3EDBD4BB" w14:textId="77777777" w:rsidR="00DE4B6D" w:rsidRPr="00DE4B6D" w:rsidRDefault="00DE4B6D" w:rsidP="00DE4B6D">
      <w:pPr>
        <w:widowControl w:val="0"/>
        <w:tabs>
          <w:tab w:val="left" w:pos="1078"/>
          <w:tab w:val="left" w:pos="1080"/>
        </w:tabs>
        <w:autoSpaceDE w:val="0"/>
        <w:autoSpaceDN w:val="0"/>
        <w:spacing w:after="0" w:line="240" w:lineRule="auto"/>
        <w:ind w:left="360"/>
        <w:jc w:val="both"/>
        <w:rPr>
          <w:rFonts w:ascii="Garamond" w:hAnsi="Garamond"/>
          <w:b/>
        </w:rPr>
      </w:pPr>
    </w:p>
    <w:p w14:paraId="409CD101" w14:textId="2AF37BFF" w:rsidR="00086E28" w:rsidRPr="00086E28" w:rsidRDefault="00376899">
      <w:pPr>
        <w:pStyle w:val="ListParagraph"/>
        <w:widowControl w:val="0"/>
        <w:numPr>
          <w:ilvl w:val="0"/>
          <w:numId w:val="18"/>
        </w:numPr>
        <w:tabs>
          <w:tab w:val="left" w:pos="1078"/>
          <w:tab w:val="left" w:pos="1080"/>
        </w:tabs>
        <w:autoSpaceDE w:val="0"/>
        <w:autoSpaceDN w:val="0"/>
        <w:spacing w:after="0" w:line="240" w:lineRule="auto"/>
        <w:jc w:val="both"/>
        <w:rPr>
          <w:rFonts w:ascii="Garamond" w:hAnsi="Garamond"/>
          <w:b/>
        </w:rPr>
      </w:pPr>
      <w:r w:rsidRPr="00086E28">
        <w:rPr>
          <w:rFonts w:ascii="Calibri" w:hAnsi="Calibri" w:cs="Calibri"/>
          <w:b/>
          <w:bCs/>
          <w:iCs/>
          <w:sz w:val="28"/>
          <w:szCs w:val="28"/>
        </w:rPr>
        <w:t>The</w:t>
      </w:r>
      <w:r w:rsidRPr="00086E28">
        <w:rPr>
          <w:rFonts w:ascii="Calibri" w:hAnsi="Calibri" w:cs="Calibri"/>
          <w:b/>
          <w:bCs/>
          <w:iCs/>
          <w:spacing w:val="-5"/>
          <w:sz w:val="28"/>
          <w:szCs w:val="28"/>
        </w:rPr>
        <w:t xml:space="preserve"> </w:t>
      </w:r>
      <w:r w:rsidRPr="00086E28">
        <w:rPr>
          <w:rFonts w:ascii="Calibri" w:hAnsi="Calibri" w:cs="Calibri"/>
          <w:b/>
          <w:bCs/>
          <w:iCs/>
          <w:sz w:val="28"/>
          <w:szCs w:val="28"/>
        </w:rPr>
        <w:t>Lead</w:t>
      </w:r>
      <w:r w:rsidRPr="00086E28">
        <w:rPr>
          <w:rFonts w:ascii="Calibri" w:hAnsi="Calibri" w:cs="Calibri"/>
          <w:b/>
          <w:bCs/>
          <w:iCs/>
          <w:spacing w:val="-4"/>
          <w:sz w:val="28"/>
          <w:szCs w:val="28"/>
        </w:rPr>
        <w:t xml:space="preserve"> </w:t>
      </w:r>
      <w:r w:rsidRPr="00086E28">
        <w:rPr>
          <w:rFonts w:ascii="Calibri" w:hAnsi="Calibri" w:cs="Calibri"/>
          <w:b/>
          <w:bCs/>
          <w:iCs/>
          <w:sz w:val="28"/>
          <w:szCs w:val="28"/>
        </w:rPr>
        <w:t>Hazard</w:t>
      </w:r>
      <w:r w:rsidRPr="00086E28">
        <w:rPr>
          <w:rFonts w:ascii="Calibri" w:hAnsi="Calibri" w:cs="Calibri"/>
          <w:b/>
          <w:bCs/>
          <w:iCs/>
          <w:spacing w:val="-4"/>
          <w:sz w:val="28"/>
          <w:szCs w:val="28"/>
        </w:rPr>
        <w:t xml:space="preserve"> </w:t>
      </w:r>
      <w:r w:rsidRPr="00086E28">
        <w:rPr>
          <w:rFonts w:ascii="Calibri" w:hAnsi="Calibri" w:cs="Calibri"/>
          <w:b/>
          <w:bCs/>
          <w:iCs/>
          <w:sz w:val="28"/>
          <w:szCs w:val="28"/>
        </w:rPr>
        <w:t>Reduction</w:t>
      </w:r>
      <w:r w:rsidRPr="00086E28">
        <w:rPr>
          <w:rFonts w:ascii="Calibri" w:hAnsi="Calibri" w:cs="Calibri"/>
          <w:b/>
          <w:bCs/>
          <w:iCs/>
          <w:spacing w:val="-4"/>
          <w:sz w:val="28"/>
          <w:szCs w:val="28"/>
        </w:rPr>
        <w:t xml:space="preserve"> </w:t>
      </w:r>
      <w:r w:rsidRPr="00086E28">
        <w:rPr>
          <w:rFonts w:ascii="Calibri" w:hAnsi="Calibri" w:cs="Calibri"/>
          <w:b/>
          <w:bCs/>
          <w:iCs/>
          <w:sz w:val="28"/>
          <w:szCs w:val="28"/>
        </w:rPr>
        <w:t>Capacity</w:t>
      </w:r>
      <w:r w:rsidRPr="00086E28">
        <w:rPr>
          <w:rFonts w:ascii="Calibri" w:hAnsi="Calibri" w:cs="Calibri"/>
          <w:b/>
          <w:bCs/>
          <w:iCs/>
          <w:spacing w:val="-6"/>
          <w:sz w:val="28"/>
          <w:szCs w:val="28"/>
        </w:rPr>
        <w:t xml:space="preserve"> </w:t>
      </w:r>
      <w:r w:rsidRPr="00086E28">
        <w:rPr>
          <w:rFonts w:ascii="Calibri" w:hAnsi="Calibri" w:cs="Calibri"/>
          <w:b/>
          <w:bCs/>
          <w:iCs/>
          <w:sz w:val="28"/>
          <w:szCs w:val="28"/>
        </w:rPr>
        <w:t>Building</w:t>
      </w:r>
      <w:r w:rsidRPr="00086E28">
        <w:rPr>
          <w:rFonts w:ascii="Calibri" w:hAnsi="Calibri" w:cs="Calibri"/>
          <w:b/>
          <w:bCs/>
          <w:iCs/>
          <w:spacing w:val="-6"/>
          <w:sz w:val="28"/>
          <w:szCs w:val="28"/>
        </w:rPr>
        <w:t xml:space="preserve"> </w:t>
      </w:r>
      <w:r w:rsidRPr="00086E28">
        <w:rPr>
          <w:rFonts w:ascii="Calibri" w:hAnsi="Calibri" w:cs="Calibri"/>
          <w:b/>
          <w:bCs/>
          <w:iCs/>
          <w:sz w:val="28"/>
          <w:szCs w:val="28"/>
        </w:rPr>
        <w:t>Initiative</w:t>
      </w:r>
      <w:r w:rsidRPr="00086E28">
        <w:rPr>
          <w:rFonts w:ascii="Garamond" w:hAnsi="Garamond"/>
          <w:i/>
          <w:spacing w:val="-5"/>
        </w:rPr>
        <w:t xml:space="preserve"> </w:t>
      </w:r>
      <w:r w:rsidR="005671C7">
        <w:rPr>
          <w:rFonts w:ascii="Garamond" w:hAnsi="Garamond"/>
          <w:iCs/>
          <w:spacing w:val="-5"/>
        </w:rPr>
        <w:t xml:space="preserve">(Presentation by </w:t>
      </w:r>
      <w:r w:rsidR="00003A77">
        <w:rPr>
          <w:rFonts w:ascii="Garamond" w:hAnsi="Garamond"/>
          <w:iCs/>
          <w:spacing w:val="-5"/>
        </w:rPr>
        <w:t>A.</w:t>
      </w:r>
      <w:r w:rsidR="00234D15">
        <w:rPr>
          <w:rFonts w:ascii="Garamond" w:hAnsi="Garamond"/>
          <w:iCs/>
          <w:spacing w:val="-5"/>
        </w:rPr>
        <w:t xml:space="preserve">C. </w:t>
      </w:r>
      <w:proofErr w:type="spellStart"/>
      <w:r w:rsidR="00234D15">
        <w:rPr>
          <w:rFonts w:ascii="Garamond" w:hAnsi="Garamond"/>
          <w:iCs/>
          <w:spacing w:val="-5"/>
        </w:rPr>
        <w:t>Alrey</w:t>
      </w:r>
      <w:proofErr w:type="spellEnd"/>
      <w:r w:rsidR="00234D15">
        <w:rPr>
          <w:rFonts w:ascii="Garamond" w:hAnsi="Garamond"/>
          <w:iCs/>
          <w:spacing w:val="-5"/>
        </w:rPr>
        <w:t>)</w:t>
      </w:r>
    </w:p>
    <w:p w14:paraId="27135056" w14:textId="77777777" w:rsidR="00086E28" w:rsidRPr="00086E28" w:rsidRDefault="00376899">
      <w:pPr>
        <w:pStyle w:val="ListParagraph"/>
        <w:widowControl w:val="0"/>
        <w:numPr>
          <w:ilvl w:val="0"/>
          <w:numId w:val="20"/>
        </w:numPr>
        <w:tabs>
          <w:tab w:val="left" w:pos="1078"/>
          <w:tab w:val="left" w:pos="1080"/>
        </w:tabs>
        <w:autoSpaceDE w:val="0"/>
        <w:autoSpaceDN w:val="0"/>
        <w:spacing w:after="0" w:line="240" w:lineRule="auto"/>
        <w:jc w:val="both"/>
        <w:rPr>
          <w:rFonts w:ascii="Calibri" w:hAnsi="Calibri" w:cs="Calibri"/>
          <w:b/>
        </w:rPr>
      </w:pPr>
      <w:r w:rsidRPr="00086E28">
        <w:rPr>
          <w:rFonts w:ascii="Calibri" w:hAnsi="Calibri" w:cs="Calibri"/>
        </w:rPr>
        <w:t>part</w:t>
      </w:r>
      <w:r w:rsidRPr="00086E28">
        <w:rPr>
          <w:rFonts w:ascii="Calibri" w:hAnsi="Calibri" w:cs="Calibri"/>
          <w:spacing w:val="-5"/>
        </w:rPr>
        <w:t xml:space="preserve"> </w:t>
      </w:r>
      <w:r w:rsidRPr="00086E28">
        <w:rPr>
          <w:rFonts w:ascii="Calibri" w:hAnsi="Calibri" w:cs="Calibri"/>
        </w:rPr>
        <w:t>of</w:t>
      </w:r>
      <w:r w:rsidRPr="00086E28">
        <w:rPr>
          <w:rFonts w:ascii="Calibri" w:hAnsi="Calibri" w:cs="Calibri"/>
          <w:spacing w:val="-6"/>
        </w:rPr>
        <w:t xml:space="preserve"> </w:t>
      </w:r>
      <w:r w:rsidRPr="00086E28">
        <w:rPr>
          <w:rFonts w:ascii="Calibri" w:hAnsi="Calibri" w:cs="Calibri"/>
        </w:rPr>
        <w:t>the</w:t>
      </w:r>
      <w:r w:rsidRPr="00086E28">
        <w:rPr>
          <w:rFonts w:ascii="Calibri" w:hAnsi="Calibri" w:cs="Calibri"/>
          <w:spacing w:val="-4"/>
        </w:rPr>
        <w:t xml:space="preserve"> </w:t>
      </w:r>
      <w:r w:rsidRPr="00086E28">
        <w:rPr>
          <w:rFonts w:ascii="Calibri" w:hAnsi="Calibri" w:cs="Calibri"/>
        </w:rPr>
        <w:t>Cambridge</w:t>
      </w:r>
      <w:r w:rsidRPr="00086E28">
        <w:rPr>
          <w:rFonts w:ascii="Calibri" w:hAnsi="Calibri" w:cs="Calibri"/>
          <w:spacing w:val="-4"/>
        </w:rPr>
        <w:t xml:space="preserve"> </w:t>
      </w:r>
      <w:r w:rsidRPr="00086E28">
        <w:rPr>
          <w:rFonts w:ascii="Calibri" w:hAnsi="Calibri" w:cs="Calibri"/>
        </w:rPr>
        <w:t>Healthy</w:t>
      </w:r>
      <w:r w:rsidRPr="00086E28">
        <w:rPr>
          <w:rFonts w:ascii="Calibri" w:hAnsi="Calibri" w:cs="Calibri"/>
          <w:spacing w:val="-4"/>
        </w:rPr>
        <w:t xml:space="preserve"> </w:t>
      </w:r>
      <w:r w:rsidRPr="00086E28">
        <w:rPr>
          <w:rFonts w:ascii="Calibri" w:hAnsi="Calibri" w:cs="Calibri"/>
        </w:rPr>
        <w:t>Homes</w:t>
      </w:r>
      <w:r w:rsidRPr="00086E28">
        <w:rPr>
          <w:rFonts w:ascii="Calibri" w:hAnsi="Calibri" w:cs="Calibri"/>
          <w:spacing w:val="-6"/>
        </w:rPr>
        <w:t xml:space="preserve"> </w:t>
      </w:r>
      <w:r w:rsidRPr="00086E28">
        <w:rPr>
          <w:rFonts w:ascii="Calibri" w:hAnsi="Calibri" w:cs="Calibri"/>
        </w:rPr>
        <w:t xml:space="preserve">Program. </w:t>
      </w:r>
    </w:p>
    <w:p w14:paraId="5A832863" w14:textId="271D38A8" w:rsidR="00DE4B6D" w:rsidRPr="00086E28" w:rsidRDefault="00376899">
      <w:pPr>
        <w:pStyle w:val="ListParagraph"/>
        <w:widowControl w:val="0"/>
        <w:numPr>
          <w:ilvl w:val="0"/>
          <w:numId w:val="20"/>
        </w:numPr>
        <w:tabs>
          <w:tab w:val="left" w:pos="1078"/>
          <w:tab w:val="left" w:pos="1080"/>
        </w:tabs>
        <w:autoSpaceDE w:val="0"/>
        <w:autoSpaceDN w:val="0"/>
        <w:spacing w:after="0" w:line="240" w:lineRule="auto"/>
        <w:jc w:val="both"/>
        <w:rPr>
          <w:rFonts w:ascii="Calibri" w:hAnsi="Calibri" w:cs="Calibri"/>
          <w:b/>
        </w:rPr>
      </w:pPr>
      <w:r w:rsidRPr="00086E28">
        <w:rPr>
          <w:rFonts w:ascii="Calibri" w:hAnsi="Calibri" w:cs="Calibri"/>
        </w:rPr>
        <w:lastRenderedPageBreak/>
        <w:t>The overarching goal is to increase the City’s existing infrastructure to support underserved communities and equitable community development.</w:t>
      </w:r>
    </w:p>
    <w:p w14:paraId="552D18B6" w14:textId="4C83E240" w:rsidR="00DE4B6D" w:rsidRPr="00086E28" w:rsidRDefault="00DE4B6D">
      <w:pPr>
        <w:pStyle w:val="ListParagraph"/>
        <w:widowControl w:val="0"/>
        <w:numPr>
          <w:ilvl w:val="0"/>
          <w:numId w:val="20"/>
        </w:numPr>
        <w:tabs>
          <w:tab w:val="left" w:pos="1078"/>
          <w:tab w:val="left" w:pos="1080"/>
        </w:tabs>
        <w:autoSpaceDE w:val="0"/>
        <w:autoSpaceDN w:val="0"/>
        <w:spacing w:after="0" w:line="240" w:lineRule="auto"/>
        <w:jc w:val="both"/>
        <w:rPr>
          <w:rFonts w:ascii="Calibri" w:hAnsi="Calibri" w:cs="Calibri"/>
          <w:b/>
        </w:rPr>
      </w:pPr>
      <w:r w:rsidRPr="00086E28">
        <w:rPr>
          <w:rFonts w:ascii="Calibri" w:hAnsi="Calibri" w:cs="Calibri"/>
        </w:rPr>
        <w:t>Continuing to provide workshops and presentations on a quarterly basis in various locations to</w:t>
      </w:r>
      <w:r w:rsidRPr="00086E28">
        <w:rPr>
          <w:rFonts w:ascii="Calibri" w:hAnsi="Calibri" w:cs="Calibri"/>
          <w:spacing w:val="-12"/>
        </w:rPr>
        <w:t xml:space="preserve"> </w:t>
      </w:r>
      <w:r w:rsidRPr="00086E28">
        <w:rPr>
          <w:rFonts w:ascii="Calibri" w:hAnsi="Calibri" w:cs="Calibri"/>
        </w:rPr>
        <w:t>residents,</w:t>
      </w:r>
      <w:r w:rsidRPr="00086E28">
        <w:rPr>
          <w:rFonts w:ascii="Calibri" w:hAnsi="Calibri" w:cs="Calibri"/>
          <w:spacing w:val="-11"/>
        </w:rPr>
        <w:t xml:space="preserve"> </w:t>
      </w:r>
      <w:r w:rsidRPr="00086E28">
        <w:rPr>
          <w:rFonts w:ascii="Calibri" w:hAnsi="Calibri" w:cs="Calibri"/>
        </w:rPr>
        <w:t>community</w:t>
      </w:r>
      <w:r w:rsidRPr="00086E28">
        <w:rPr>
          <w:rFonts w:ascii="Calibri" w:hAnsi="Calibri" w:cs="Calibri"/>
          <w:spacing w:val="-11"/>
        </w:rPr>
        <w:t xml:space="preserve"> </w:t>
      </w:r>
      <w:r w:rsidRPr="00086E28">
        <w:rPr>
          <w:rFonts w:ascii="Calibri" w:hAnsi="Calibri" w:cs="Calibri"/>
        </w:rPr>
        <w:t>organizations,</w:t>
      </w:r>
      <w:r w:rsidRPr="00086E28">
        <w:rPr>
          <w:rFonts w:ascii="Calibri" w:hAnsi="Calibri" w:cs="Calibri"/>
          <w:spacing w:val="-11"/>
        </w:rPr>
        <w:t xml:space="preserve"> </w:t>
      </w:r>
      <w:r w:rsidRPr="00086E28">
        <w:rPr>
          <w:rFonts w:ascii="Calibri" w:hAnsi="Calibri" w:cs="Calibri"/>
        </w:rPr>
        <w:t>landlords,</w:t>
      </w:r>
      <w:r w:rsidRPr="00086E28">
        <w:rPr>
          <w:rFonts w:ascii="Calibri" w:hAnsi="Calibri" w:cs="Calibri"/>
          <w:spacing w:val="-11"/>
        </w:rPr>
        <w:t xml:space="preserve"> </w:t>
      </w:r>
      <w:r w:rsidRPr="00086E28">
        <w:rPr>
          <w:rFonts w:ascii="Calibri" w:hAnsi="Calibri" w:cs="Calibri"/>
        </w:rPr>
        <w:t>tenants,</w:t>
      </w:r>
      <w:r w:rsidRPr="00086E28">
        <w:rPr>
          <w:rFonts w:ascii="Calibri" w:hAnsi="Calibri" w:cs="Calibri"/>
          <w:spacing w:val="-11"/>
        </w:rPr>
        <w:t xml:space="preserve"> </w:t>
      </w:r>
      <w:r w:rsidRPr="00086E28">
        <w:rPr>
          <w:rFonts w:ascii="Calibri" w:hAnsi="Calibri" w:cs="Calibri"/>
        </w:rPr>
        <w:t>local</w:t>
      </w:r>
      <w:r w:rsidRPr="00086E28">
        <w:rPr>
          <w:rFonts w:ascii="Calibri" w:hAnsi="Calibri" w:cs="Calibri"/>
          <w:spacing w:val="-11"/>
        </w:rPr>
        <w:t xml:space="preserve"> </w:t>
      </w:r>
      <w:r w:rsidRPr="00086E28">
        <w:rPr>
          <w:rFonts w:ascii="Calibri" w:hAnsi="Calibri" w:cs="Calibri"/>
        </w:rPr>
        <w:t>clergy</w:t>
      </w:r>
      <w:r w:rsidRPr="00086E28">
        <w:rPr>
          <w:rFonts w:ascii="Calibri" w:hAnsi="Calibri" w:cs="Calibri"/>
          <w:spacing w:val="-13"/>
        </w:rPr>
        <w:t xml:space="preserve"> </w:t>
      </w:r>
      <w:r w:rsidRPr="00086E28">
        <w:rPr>
          <w:rFonts w:ascii="Calibri" w:hAnsi="Calibri" w:cs="Calibri"/>
        </w:rPr>
        <w:t>and</w:t>
      </w:r>
      <w:r w:rsidRPr="00086E28">
        <w:rPr>
          <w:rFonts w:ascii="Calibri" w:hAnsi="Calibri" w:cs="Calibri"/>
          <w:spacing w:val="-12"/>
        </w:rPr>
        <w:t xml:space="preserve"> </w:t>
      </w:r>
      <w:r w:rsidRPr="00086E28">
        <w:rPr>
          <w:rFonts w:ascii="Calibri" w:hAnsi="Calibri" w:cs="Calibri"/>
        </w:rPr>
        <w:t>community</w:t>
      </w:r>
      <w:r w:rsidRPr="00086E28">
        <w:rPr>
          <w:rFonts w:ascii="Calibri" w:hAnsi="Calibri" w:cs="Calibri"/>
          <w:spacing w:val="-11"/>
        </w:rPr>
        <w:t xml:space="preserve"> </w:t>
      </w:r>
      <w:r w:rsidRPr="00086E28">
        <w:rPr>
          <w:rFonts w:ascii="Calibri" w:hAnsi="Calibri" w:cs="Calibri"/>
        </w:rPr>
        <w:t>leaders, contractors, and elected officials – recent workshops were held at the Dorchester County Center</w:t>
      </w:r>
      <w:r w:rsidRPr="00086E28">
        <w:rPr>
          <w:rFonts w:ascii="Calibri" w:hAnsi="Calibri" w:cs="Calibri"/>
          <w:spacing w:val="-15"/>
        </w:rPr>
        <w:t xml:space="preserve"> </w:t>
      </w:r>
      <w:r w:rsidRPr="00086E28">
        <w:rPr>
          <w:rFonts w:ascii="Calibri" w:hAnsi="Calibri" w:cs="Calibri"/>
        </w:rPr>
        <w:t>for</w:t>
      </w:r>
      <w:r w:rsidRPr="00086E28">
        <w:rPr>
          <w:rFonts w:ascii="Calibri" w:hAnsi="Calibri" w:cs="Calibri"/>
          <w:spacing w:val="-15"/>
        </w:rPr>
        <w:t xml:space="preserve"> </w:t>
      </w:r>
      <w:r w:rsidRPr="00086E28">
        <w:rPr>
          <w:rFonts w:ascii="Calibri" w:hAnsi="Calibri" w:cs="Calibri"/>
        </w:rPr>
        <w:t>the</w:t>
      </w:r>
      <w:r w:rsidRPr="00086E28">
        <w:rPr>
          <w:rFonts w:ascii="Calibri" w:hAnsi="Calibri" w:cs="Calibri"/>
          <w:spacing w:val="-15"/>
        </w:rPr>
        <w:t xml:space="preserve"> </w:t>
      </w:r>
      <w:r w:rsidRPr="00086E28">
        <w:rPr>
          <w:rFonts w:ascii="Calibri" w:hAnsi="Calibri" w:cs="Calibri"/>
        </w:rPr>
        <w:t>Arts,</w:t>
      </w:r>
      <w:r w:rsidRPr="00086E28">
        <w:rPr>
          <w:rFonts w:ascii="Calibri" w:hAnsi="Calibri" w:cs="Calibri"/>
          <w:spacing w:val="-15"/>
        </w:rPr>
        <w:t xml:space="preserve"> </w:t>
      </w:r>
      <w:r w:rsidRPr="00086E28">
        <w:rPr>
          <w:rFonts w:ascii="Calibri" w:hAnsi="Calibri" w:cs="Calibri"/>
        </w:rPr>
        <w:t>the</w:t>
      </w:r>
      <w:r w:rsidRPr="00086E28">
        <w:rPr>
          <w:rFonts w:ascii="Calibri" w:hAnsi="Calibri" w:cs="Calibri"/>
          <w:spacing w:val="-15"/>
        </w:rPr>
        <w:t xml:space="preserve"> </w:t>
      </w:r>
      <w:r w:rsidRPr="00086E28">
        <w:rPr>
          <w:rFonts w:ascii="Calibri" w:hAnsi="Calibri" w:cs="Calibri"/>
        </w:rPr>
        <w:t>Empowerment</w:t>
      </w:r>
      <w:r w:rsidRPr="00086E28">
        <w:rPr>
          <w:rFonts w:ascii="Calibri" w:hAnsi="Calibri" w:cs="Calibri"/>
          <w:spacing w:val="-15"/>
        </w:rPr>
        <w:t xml:space="preserve"> </w:t>
      </w:r>
      <w:r w:rsidRPr="00086E28">
        <w:rPr>
          <w:rFonts w:ascii="Calibri" w:hAnsi="Calibri" w:cs="Calibri"/>
        </w:rPr>
        <w:t>Center,</w:t>
      </w:r>
      <w:r w:rsidRPr="00086E28">
        <w:rPr>
          <w:rFonts w:ascii="Calibri" w:hAnsi="Calibri" w:cs="Calibri"/>
          <w:spacing w:val="-15"/>
        </w:rPr>
        <w:t xml:space="preserve"> </w:t>
      </w:r>
      <w:r w:rsidRPr="00086E28">
        <w:rPr>
          <w:rFonts w:ascii="Calibri" w:hAnsi="Calibri" w:cs="Calibri"/>
        </w:rPr>
        <w:t>with</w:t>
      </w:r>
      <w:r w:rsidRPr="00086E28">
        <w:rPr>
          <w:rFonts w:ascii="Calibri" w:hAnsi="Calibri" w:cs="Calibri"/>
          <w:spacing w:val="-15"/>
        </w:rPr>
        <w:t xml:space="preserve"> </w:t>
      </w:r>
      <w:r w:rsidRPr="00086E28">
        <w:rPr>
          <w:rFonts w:ascii="Calibri" w:hAnsi="Calibri" w:cs="Calibri"/>
        </w:rPr>
        <w:t>future</w:t>
      </w:r>
      <w:r w:rsidRPr="00086E28">
        <w:rPr>
          <w:rFonts w:ascii="Calibri" w:hAnsi="Calibri" w:cs="Calibri"/>
          <w:spacing w:val="-15"/>
        </w:rPr>
        <w:t xml:space="preserve"> </w:t>
      </w:r>
      <w:r w:rsidRPr="00086E28">
        <w:rPr>
          <w:rFonts w:ascii="Calibri" w:hAnsi="Calibri" w:cs="Calibri"/>
        </w:rPr>
        <w:t>locations</w:t>
      </w:r>
      <w:r w:rsidRPr="00086E28">
        <w:rPr>
          <w:rFonts w:ascii="Calibri" w:hAnsi="Calibri" w:cs="Calibri"/>
          <w:spacing w:val="-15"/>
        </w:rPr>
        <w:t xml:space="preserve"> </w:t>
      </w:r>
      <w:r w:rsidRPr="00086E28">
        <w:rPr>
          <w:rFonts w:ascii="Calibri" w:hAnsi="Calibri" w:cs="Calibri"/>
        </w:rPr>
        <w:t>to</w:t>
      </w:r>
      <w:r w:rsidRPr="00086E28">
        <w:rPr>
          <w:rFonts w:ascii="Calibri" w:hAnsi="Calibri" w:cs="Calibri"/>
          <w:spacing w:val="-15"/>
        </w:rPr>
        <w:t xml:space="preserve"> </w:t>
      </w:r>
      <w:r w:rsidRPr="00086E28">
        <w:rPr>
          <w:rFonts w:ascii="Calibri" w:hAnsi="Calibri" w:cs="Calibri"/>
        </w:rPr>
        <w:t>include</w:t>
      </w:r>
      <w:r w:rsidRPr="00086E28">
        <w:rPr>
          <w:rFonts w:ascii="Calibri" w:hAnsi="Calibri" w:cs="Calibri"/>
          <w:spacing w:val="-15"/>
        </w:rPr>
        <w:t xml:space="preserve"> </w:t>
      </w:r>
      <w:r w:rsidRPr="00086E28">
        <w:rPr>
          <w:rFonts w:ascii="Calibri" w:hAnsi="Calibri" w:cs="Calibri"/>
        </w:rPr>
        <w:t>the</w:t>
      </w:r>
      <w:r w:rsidRPr="00086E28">
        <w:rPr>
          <w:rFonts w:ascii="Calibri" w:hAnsi="Calibri" w:cs="Calibri"/>
          <w:spacing w:val="-15"/>
        </w:rPr>
        <w:t xml:space="preserve"> </w:t>
      </w:r>
      <w:r w:rsidRPr="00086E28">
        <w:rPr>
          <w:rFonts w:ascii="Calibri" w:hAnsi="Calibri" w:cs="Calibri"/>
        </w:rPr>
        <w:t>local</w:t>
      </w:r>
      <w:r w:rsidRPr="00086E28">
        <w:rPr>
          <w:rFonts w:ascii="Calibri" w:hAnsi="Calibri" w:cs="Calibri"/>
          <w:spacing w:val="-15"/>
        </w:rPr>
        <w:t xml:space="preserve"> </w:t>
      </w:r>
      <w:r w:rsidRPr="00086E28">
        <w:rPr>
          <w:rFonts w:ascii="Calibri" w:hAnsi="Calibri" w:cs="Calibri"/>
        </w:rPr>
        <w:t>public library,</w:t>
      </w:r>
      <w:r w:rsidRPr="00086E28">
        <w:rPr>
          <w:rFonts w:ascii="Calibri" w:hAnsi="Calibri" w:cs="Calibri"/>
          <w:spacing w:val="-9"/>
        </w:rPr>
        <w:t xml:space="preserve"> </w:t>
      </w:r>
      <w:r w:rsidRPr="00086E28">
        <w:rPr>
          <w:rFonts w:ascii="Calibri" w:hAnsi="Calibri" w:cs="Calibri"/>
        </w:rPr>
        <w:t>the</w:t>
      </w:r>
      <w:r w:rsidRPr="00086E28">
        <w:rPr>
          <w:rFonts w:ascii="Calibri" w:hAnsi="Calibri" w:cs="Calibri"/>
          <w:spacing w:val="-9"/>
        </w:rPr>
        <w:t xml:space="preserve"> </w:t>
      </w:r>
      <w:r w:rsidRPr="00086E28">
        <w:rPr>
          <w:rFonts w:ascii="Calibri" w:hAnsi="Calibri" w:cs="Calibri"/>
        </w:rPr>
        <w:t>Innovation</w:t>
      </w:r>
      <w:r w:rsidRPr="00086E28">
        <w:rPr>
          <w:rFonts w:ascii="Calibri" w:hAnsi="Calibri" w:cs="Calibri"/>
          <w:spacing w:val="-12"/>
        </w:rPr>
        <w:t xml:space="preserve"> </w:t>
      </w:r>
      <w:r w:rsidRPr="00086E28">
        <w:rPr>
          <w:rFonts w:ascii="Calibri" w:hAnsi="Calibri" w:cs="Calibri"/>
        </w:rPr>
        <w:t>Center</w:t>
      </w:r>
      <w:r w:rsidRPr="00086E28">
        <w:rPr>
          <w:rFonts w:ascii="Calibri" w:hAnsi="Calibri" w:cs="Calibri"/>
          <w:spacing w:val="-11"/>
        </w:rPr>
        <w:t xml:space="preserve"> </w:t>
      </w:r>
      <w:r w:rsidRPr="00086E28">
        <w:rPr>
          <w:rFonts w:ascii="Calibri" w:hAnsi="Calibri" w:cs="Calibri"/>
        </w:rPr>
        <w:t>at</w:t>
      </w:r>
      <w:r w:rsidRPr="00086E28">
        <w:rPr>
          <w:rFonts w:ascii="Calibri" w:hAnsi="Calibri" w:cs="Calibri"/>
          <w:spacing w:val="-10"/>
        </w:rPr>
        <w:t xml:space="preserve"> </w:t>
      </w:r>
      <w:r w:rsidRPr="00086E28">
        <w:rPr>
          <w:rFonts w:ascii="Calibri" w:hAnsi="Calibri" w:cs="Calibri"/>
        </w:rPr>
        <w:t>the</w:t>
      </w:r>
      <w:r w:rsidRPr="00086E28">
        <w:rPr>
          <w:rFonts w:ascii="Calibri" w:hAnsi="Calibri" w:cs="Calibri"/>
          <w:spacing w:val="-9"/>
        </w:rPr>
        <w:t xml:space="preserve"> </w:t>
      </w:r>
      <w:r w:rsidRPr="00086E28">
        <w:rPr>
          <w:rFonts w:ascii="Calibri" w:hAnsi="Calibri" w:cs="Calibri"/>
        </w:rPr>
        <w:t>Tech</w:t>
      </w:r>
      <w:r w:rsidRPr="00086E28">
        <w:rPr>
          <w:rFonts w:ascii="Calibri" w:hAnsi="Calibri" w:cs="Calibri"/>
          <w:spacing w:val="-12"/>
        </w:rPr>
        <w:t xml:space="preserve"> </w:t>
      </w:r>
      <w:r w:rsidRPr="00086E28">
        <w:rPr>
          <w:rFonts w:ascii="Calibri" w:hAnsi="Calibri" w:cs="Calibri"/>
        </w:rPr>
        <w:t>Park,</w:t>
      </w:r>
      <w:r w:rsidRPr="00086E28">
        <w:rPr>
          <w:rFonts w:ascii="Calibri" w:hAnsi="Calibri" w:cs="Calibri"/>
          <w:spacing w:val="-9"/>
        </w:rPr>
        <w:t xml:space="preserve"> </w:t>
      </w:r>
      <w:r w:rsidRPr="00086E28">
        <w:rPr>
          <w:rFonts w:ascii="Calibri" w:hAnsi="Calibri" w:cs="Calibri"/>
        </w:rPr>
        <w:t>the</w:t>
      </w:r>
      <w:r w:rsidRPr="00086E28">
        <w:rPr>
          <w:rFonts w:ascii="Calibri" w:hAnsi="Calibri" w:cs="Calibri"/>
          <w:spacing w:val="-11"/>
        </w:rPr>
        <w:t xml:space="preserve"> </w:t>
      </w:r>
      <w:r w:rsidRPr="00086E28">
        <w:rPr>
          <w:rFonts w:ascii="Calibri" w:hAnsi="Calibri" w:cs="Calibri"/>
        </w:rPr>
        <w:t>County</w:t>
      </w:r>
      <w:r w:rsidRPr="00086E28">
        <w:rPr>
          <w:rFonts w:ascii="Calibri" w:hAnsi="Calibri" w:cs="Calibri"/>
          <w:spacing w:val="-9"/>
        </w:rPr>
        <w:t xml:space="preserve"> </w:t>
      </w:r>
      <w:r w:rsidRPr="00086E28">
        <w:rPr>
          <w:rFonts w:ascii="Calibri" w:hAnsi="Calibri" w:cs="Calibri"/>
        </w:rPr>
        <w:t>Health</w:t>
      </w:r>
      <w:r w:rsidRPr="00086E28">
        <w:rPr>
          <w:rFonts w:ascii="Calibri" w:hAnsi="Calibri" w:cs="Calibri"/>
          <w:spacing w:val="-10"/>
        </w:rPr>
        <w:t xml:space="preserve"> </w:t>
      </w:r>
      <w:r w:rsidRPr="00086E28">
        <w:rPr>
          <w:rFonts w:ascii="Calibri" w:hAnsi="Calibri" w:cs="Calibri"/>
        </w:rPr>
        <w:t>Building,</w:t>
      </w:r>
      <w:r w:rsidRPr="00086E28">
        <w:rPr>
          <w:rFonts w:ascii="Calibri" w:hAnsi="Calibri" w:cs="Calibri"/>
          <w:spacing w:val="-12"/>
        </w:rPr>
        <w:t xml:space="preserve"> </w:t>
      </w:r>
      <w:r w:rsidRPr="00086E28">
        <w:rPr>
          <w:rFonts w:ascii="Calibri" w:hAnsi="Calibri" w:cs="Calibri"/>
        </w:rPr>
        <w:t>and</w:t>
      </w:r>
      <w:r w:rsidRPr="00086E28">
        <w:rPr>
          <w:rFonts w:ascii="Calibri" w:hAnsi="Calibri" w:cs="Calibri"/>
          <w:spacing w:val="-10"/>
        </w:rPr>
        <w:t xml:space="preserve"> </w:t>
      </w:r>
      <w:r w:rsidRPr="00086E28">
        <w:rPr>
          <w:rFonts w:ascii="Calibri" w:hAnsi="Calibri" w:cs="Calibri"/>
        </w:rPr>
        <w:t>other</w:t>
      </w:r>
      <w:r w:rsidRPr="00086E28">
        <w:rPr>
          <w:rFonts w:ascii="Calibri" w:hAnsi="Calibri" w:cs="Calibri"/>
          <w:spacing w:val="-11"/>
        </w:rPr>
        <w:t xml:space="preserve"> </w:t>
      </w:r>
      <w:r w:rsidRPr="00086E28">
        <w:rPr>
          <w:rFonts w:ascii="Calibri" w:hAnsi="Calibri" w:cs="Calibri"/>
        </w:rPr>
        <w:t>venues throughout the City – with a primary focus on locations which are easily accessed by the residents of the Historic Pine Street District.</w:t>
      </w:r>
    </w:p>
    <w:p w14:paraId="3E19DEA0" w14:textId="587FC071" w:rsidR="00DE4B6D" w:rsidRPr="00086E28" w:rsidRDefault="00DE4B6D" w:rsidP="00DE4B6D">
      <w:pPr>
        <w:pStyle w:val="BodyText"/>
        <w:jc w:val="both"/>
        <w:rPr>
          <w:rFonts w:ascii="Calibri" w:hAnsi="Calibri" w:cs="Calibri"/>
        </w:rPr>
      </w:pPr>
      <w:r w:rsidRPr="00086E28">
        <w:rPr>
          <w:rFonts w:ascii="Calibri" w:hAnsi="Calibri" w:cs="Calibri"/>
          <w:color w:val="6F2F9F"/>
        </w:rPr>
        <w:t>.</w:t>
      </w:r>
    </w:p>
    <w:p w14:paraId="017E782B" w14:textId="77777777" w:rsidR="00DE4B6D" w:rsidRPr="008F34EF" w:rsidRDefault="00DE4B6D">
      <w:pPr>
        <w:pStyle w:val="ListParagraph"/>
        <w:widowControl w:val="0"/>
        <w:numPr>
          <w:ilvl w:val="2"/>
          <w:numId w:val="19"/>
        </w:numPr>
        <w:tabs>
          <w:tab w:val="left" w:pos="1079"/>
        </w:tabs>
        <w:autoSpaceDE w:val="0"/>
        <w:autoSpaceDN w:val="0"/>
        <w:spacing w:after="0" w:line="240" w:lineRule="auto"/>
        <w:contextualSpacing w:val="0"/>
        <w:jc w:val="both"/>
        <w:rPr>
          <w:rFonts w:ascii="Calibri" w:hAnsi="Calibri" w:cs="Calibri"/>
        </w:rPr>
      </w:pPr>
      <w:r w:rsidRPr="008F34EF">
        <w:rPr>
          <w:rFonts w:ascii="Calibri" w:hAnsi="Calibri" w:cs="Calibri"/>
        </w:rPr>
        <w:t>Developing</w:t>
      </w:r>
      <w:r w:rsidRPr="008F34EF">
        <w:rPr>
          <w:rFonts w:ascii="Calibri" w:hAnsi="Calibri" w:cs="Calibri"/>
          <w:spacing w:val="-3"/>
        </w:rPr>
        <w:t xml:space="preserve"> </w:t>
      </w:r>
      <w:r w:rsidRPr="008F34EF">
        <w:rPr>
          <w:rFonts w:ascii="Calibri" w:hAnsi="Calibri" w:cs="Calibri"/>
        </w:rPr>
        <w:t>an</w:t>
      </w:r>
      <w:r w:rsidRPr="008F34EF">
        <w:rPr>
          <w:rFonts w:ascii="Calibri" w:hAnsi="Calibri" w:cs="Calibri"/>
          <w:spacing w:val="-5"/>
        </w:rPr>
        <w:t xml:space="preserve"> </w:t>
      </w:r>
      <w:r w:rsidRPr="008F34EF">
        <w:rPr>
          <w:rFonts w:ascii="Calibri" w:hAnsi="Calibri" w:cs="Calibri"/>
          <w:b/>
        </w:rPr>
        <w:t>MOU</w:t>
      </w:r>
      <w:r w:rsidRPr="008F34EF">
        <w:rPr>
          <w:rFonts w:ascii="Calibri" w:hAnsi="Calibri" w:cs="Calibri"/>
          <w:b/>
          <w:spacing w:val="-3"/>
        </w:rPr>
        <w:t xml:space="preserve"> </w:t>
      </w:r>
      <w:r w:rsidRPr="008F34EF">
        <w:rPr>
          <w:rFonts w:ascii="Calibri" w:hAnsi="Calibri" w:cs="Calibri"/>
        </w:rPr>
        <w:t>with</w:t>
      </w:r>
      <w:r w:rsidRPr="008F34EF">
        <w:rPr>
          <w:rFonts w:ascii="Calibri" w:hAnsi="Calibri" w:cs="Calibri"/>
          <w:spacing w:val="-4"/>
        </w:rPr>
        <w:t xml:space="preserve"> </w:t>
      </w:r>
      <w:r w:rsidRPr="008F34EF">
        <w:rPr>
          <w:rFonts w:ascii="Calibri" w:hAnsi="Calibri" w:cs="Calibri"/>
        </w:rPr>
        <w:t>the</w:t>
      </w:r>
      <w:r w:rsidRPr="008F34EF">
        <w:rPr>
          <w:rFonts w:ascii="Calibri" w:hAnsi="Calibri" w:cs="Calibri"/>
          <w:spacing w:val="-2"/>
        </w:rPr>
        <w:t xml:space="preserve"> </w:t>
      </w:r>
      <w:r w:rsidRPr="008F34EF">
        <w:rPr>
          <w:rFonts w:ascii="Calibri" w:hAnsi="Calibri" w:cs="Calibri"/>
        </w:rPr>
        <w:t>Chesapeake</w:t>
      </w:r>
      <w:r w:rsidRPr="008F34EF">
        <w:rPr>
          <w:rFonts w:ascii="Calibri" w:hAnsi="Calibri" w:cs="Calibri"/>
          <w:spacing w:val="-2"/>
        </w:rPr>
        <w:t xml:space="preserve"> </w:t>
      </w:r>
      <w:r w:rsidRPr="008F34EF">
        <w:rPr>
          <w:rFonts w:ascii="Calibri" w:hAnsi="Calibri" w:cs="Calibri"/>
        </w:rPr>
        <w:t>College/Cambridge</w:t>
      </w:r>
      <w:r w:rsidRPr="008F34EF">
        <w:rPr>
          <w:rFonts w:ascii="Calibri" w:hAnsi="Calibri" w:cs="Calibri"/>
          <w:spacing w:val="-2"/>
        </w:rPr>
        <w:t xml:space="preserve"> </w:t>
      </w:r>
      <w:r w:rsidRPr="008F34EF">
        <w:rPr>
          <w:rFonts w:ascii="Calibri" w:hAnsi="Calibri" w:cs="Calibri"/>
        </w:rPr>
        <w:t>Center</w:t>
      </w:r>
      <w:r w:rsidRPr="008F34EF">
        <w:rPr>
          <w:rFonts w:ascii="Calibri" w:hAnsi="Calibri" w:cs="Calibri"/>
          <w:spacing w:val="-5"/>
        </w:rPr>
        <w:t xml:space="preserve"> </w:t>
      </w:r>
      <w:r w:rsidRPr="008F34EF">
        <w:rPr>
          <w:rFonts w:ascii="Calibri" w:hAnsi="Calibri" w:cs="Calibri"/>
        </w:rPr>
        <w:t>-</w:t>
      </w:r>
      <w:r w:rsidRPr="008F34EF">
        <w:rPr>
          <w:rFonts w:ascii="Calibri" w:hAnsi="Calibri" w:cs="Calibri"/>
          <w:spacing w:val="55"/>
        </w:rPr>
        <w:t xml:space="preserve"> </w:t>
      </w:r>
      <w:r w:rsidRPr="008F34EF">
        <w:rPr>
          <w:rFonts w:ascii="Calibri" w:hAnsi="Calibri" w:cs="Calibri"/>
        </w:rPr>
        <w:t>working</w:t>
      </w:r>
      <w:r w:rsidRPr="008F34EF">
        <w:rPr>
          <w:rFonts w:ascii="Calibri" w:hAnsi="Calibri" w:cs="Calibri"/>
          <w:spacing w:val="-2"/>
        </w:rPr>
        <w:t xml:space="preserve"> </w:t>
      </w:r>
      <w:r w:rsidRPr="008F34EF">
        <w:rPr>
          <w:rFonts w:ascii="Calibri" w:hAnsi="Calibri" w:cs="Calibri"/>
          <w:spacing w:val="-5"/>
        </w:rPr>
        <w:t>on.</w:t>
      </w:r>
    </w:p>
    <w:p w14:paraId="00B19D74" w14:textId="77777777" w:rsidR="00DE4B6D" w:rsidRPr="008F34EF" w:rsidRDefault="00DE4B6D">
      <w:pPr>
        <w:pStyle w:val="ListParagraph"/>
        <w:widowControl w:val="0"/>
        <w:numPr>
          <w:ilvl w:val="2"/>
          <w:numId w:val="19"/>
        </w:numPr>
        <w:tabs>
          <w:tab w:val="left" w:pos="1080"/>
        </w:tabs>
        <w:autoSpaceDE w:val="0"/>
        <w:autoSpaceDN w:val="0"/>
        <w:spacing w:after="0" w:line="240" w:lineRule="auto"/>
        <w:contextualSpacing w:val="0"/>
        <w:jc w:val="both"/>
        <w:rPr>
          <w:rFonts w:ascii="Calibri" w:hAnsi="Calibri" w:cs="Calibri"/>
        </w:rPr>
      </w:pPr>
      <w:r w:rsidRPr="008F34EF">
        <w:rPr>
          <w:rFonts w:ascii="Calibri" w:hAnsi="Calibri" w:cs="Calibri"/>
        </w:rPr>
        <w:t xml:space="preserve">Proposed date for our initial </w:t>
      </w:r>
      <w:r w:rsidRPr="008F34EF">
        <w:rPr>
          <w:rFonts w:ascii="Calibri" w:hAnsi="Calibri" w:cs="Calibri"/>
          <w:b/>
        </w:rPr>
        <w:t xml:space="preserve">Lead Inspector Training </w:t>
      </w:r>
      <w:r w:rsidRPr="008F34EF">
        <w:rPr>
          <w:rFonts w:ascii="Calibri" w:hAnsi="Calibri" w:cs="Calibri"/>
        </w:rPr>
        <w:t>course: November 19</w:t>
      </w:r>
      <w:r w:rsidRPr="008F34EF">
        <w:rPr>
          <w:rFonts w:ascii="Calibri" w:hAnsi="Calibri" w:cs="Calibri"/>
          <w:vertAlign w:val="superscript"/>
        </w:rPr>
        <w:t>th</w:t>
      </w:r>
      <w:r w:rsidRPr="008F34EF">
        <w:rPr>
          <w:rFonts w:ascii="Calibri" w:hAnsi="Calibri" w:cs="Calibri"/>
        </w:rPr>
        <w:t xml:space="preserve"> and 20</w:t>
      </w:r>
      <w:r w:rsidRPr="008F34EF">
        <w:rPr>
          <w:rFonts w:ascii="Calibri" w:hAnsi="Calibri" w:cs="Calibri"/>
          <w:vertAlign w:val="superscript"/>
        </w:rPr>
        <w:t>th</w:t>
      </w:r>
      <w:r w:rsidRPr="008F34EF">
        <w:rPr>
          <w:rFonts w:ascii="Calibri" w:hAnsi="Calibri" w:cs="Calibri"/>
        </w:rPr>
        <w:t xml:space="preserve"> at Chesapeake College/Cambridge Center. Applications will be available.</w:t>
      </w:r>
    </w:p>
    <w:p w14:paraId="11F8E318" w14:textId="7F603FE4" w:rsidR="00253A03" w:rsidRPr="008F34EF" w:rsidRDefault="00253A03">
      <w:pPr>
        <w:pStyle w:val="BodyText"/>
        <w:numPr>
          <w:ilvl w:val="2"/>
          <w:numId w:val="19"/>
        </w:numPr>
        <w:tabs>
          <w:tab w:val="left" w:pos="4679"/>
          <w:tab w:val="left" w:pos="6119"/>
        </w:tabs>
        <w:spacing w:line="419" w:lineRule="exact"/>
        <w:rPr>
          <w:rFonts w:ascii="Garamond"/>
        </w:rPr>
      </w:pPr>
      <w:r w:rsidRPr="008F34EF">
        <w:rPr>
          <w:rFonts w:ascii="Garamond"/>
        </w:rPr>
        <w:t>Lead</w:t>
      </w:r>
      <w:r w:rsidRPr="008F34EF">
        <w:rPr>
          <w:rFonts w:ascii="Garamond"/>
          <w:spacing w:val="-3"/>
        </w:rPr>
        <w:t xml:space="preserve"> </w:t>
      </w:r>
      <w:r w:rsidRPr="008F34EF">
        <w:rPr>
          <w:rFonts w:ascii="Garamond"/>
        </w:rPr>
        <w:t>Inspections</w:t>
      </w:r>
      <w:r w:rsidRPr="008F34EF">
        <w:rPr>
          <w:rFonts w:ascii="Garamond"/>
          <w:spacing w:val="-5"/>
        </w:rPr>
        <w:t xml:space="preserve"> </w:t>
      </w:r>
      <w:r w:rsidRPr="008F34EF">
        <w:rPr>
          <w:rFonts w:ascii="Garamond"/>
        </w:rPr>
        <w:t>and</w:t>
      </w:r>
      <w:r w:rsidRPr="008F34EF">
        <w:rPr>
          <w:rFonts w:ascii="Garamond"/>
          <w:spacing w:val="-3"/>
        </w:rPr>
        <w:t xml:space="preserve"> </w:t>
      </w:r>
      <w:r w:rsidRPr="008F34EF">
        <w:rPr>
          <w:rFonts w:ascii="Garamond"/>
        </w:rPr>
        <w:t>Remediation</w:t>
      </w:r>
      <w:r w:rsidRPr="008F34EF">
        <w:rPr>
          <w:rFonts w:ascii="Garamond"/>
          <w:spacing w:val="-3"/>
        </w:rPr>
        <w:t xml:space="preserve"> </w:t>
      </w:r>
      <w:r w:rsidRPr="008F34EF">
        <w:rPr>
          <w:rFonts w:ascii="Garamond"/>
          <w:spacing w:val="-2"/>
        </w:rPr>
        <w:t>Process</w:t>
      </w:r>
      <w:r w:rsidRPr="008F34EF">
        <w:rPr>
          <w:rFonts w:ascii="Garamond"/>
        </w:rPr>
        <w:tab/>
      </w:r>
      <w:r w:rsidRPr="008F34EF">
        <w:rPr>
          <w:rFonts w:ascii="Garamond"/>
          <w:spacing w:val="-2"/>
        </w:rPr>
        <w:t>8/15/2026</w:t>
      </w:r>
      <w:r w:rsidRPr="008F34EF">
        <w:rPr>
          <w:rFonts w:ascii="Garamond"/>
        </w:rPr>
        <w:tab/>
      </w:r>
      <w:r w:rsidRPr="008F34EF">
        <w:rPr>
          <w:rFonts w:ascii="Garamond"/>
          <w:spacing w:val="-2"/>
        </w:rPr>
        <w:t>8/15/2027</w:t>
      </w:r>
    </w:p>
    <w:p w14:paraId="174004B2" w14:textId="1F208157" w:rsidR="00253A03" w:rsidRPr="008F34EF" w:rsidRDefault="00253A03">
      <w:pPr>
        <w:pStyle w:val="ListParagraph"/>
        <w:widowControl w:val="0"/>
        <w:numPr>
          <w:ilvl w:val="2"/>
          <w:numId w:val="19"/>
        </w:numPr>
        <w:tabs>
          <w:tab w:val="left" w:pos="1080"/>
        </w:tabs>
        <w:autoSpaceDE w:val="0"/>
        <w:autoSpaceDN w:val="0"/>
        <w:spacing w:after="0" w:line="240" w:lineRule="auto"/>
        <w:rPr>
          <w:rFonts w:ascii="Calibri" w:hAnsi="Calibri" w:cs="Calibri"/>
        </w:rPr>
      </w:pPr>
      <w:r w:rsidRPr="008F34EF">
        <w:rPr>
          <w:rFonts w:ascii="Calibri" w:hAnsi="Calibri" w:cs="Calibri"/>
        </w:rPr>
        <w:t>The identification</w:t>
      </w:r>
      <w:r w:rsidRPr="008F34EF">
        <w:rPr>
          <w:rFonts w:ascii="Calibri" w:hAnsi="Calibri" w:cs="Calibri"/>
          <w:spacing w:val="-3"/>
        </w:rPr>
        <w:t xml:space="preserve"> </w:t>
      </w:r>
      <w:r w:rsidRPr="008F34EF">
        <w:rPr>
          <w:rFonts w:ascii="Calibri" w:hAnsi="Calibri" w:cs="Calibri"/>
        </w:rPr>
        <w:t>and testing of</w:t>
      </w:r>
      <w:r w:rsidRPr="008F34EF">
        <w:rPr>
          <w:rFonts w:ascii="Calibri" w:hAnsi="Calibri" w:cs="Calibri"/>
          <w:spacing w:val="-1"/>
        </w:rPr>
        <w:t xml:space="preserve"> </w:t>
      </w:r>
      <w:r w:rsidRPr="008F34EF">
        <w:rPr>
          <w:rFonts w:ascii="Calibri" w:hAnsi="Calibri" w:cs="Calibri"/>
          <w:b/>
        </w:rPr>
        <w:t>lead</w:t>
      </w:r>
      <w:r w:rsidRPr="008F34EF">
        <w:rPr>
          <w:rFonts w:ascii="Calibri" w:hAnsi="Calibri" w:cs="Calibri"/>
          <w:b/>
          <w:spacing w:val="-1"/>
        </w:rPr>
        <w:t xml:space="preserve"> </w:t>
      </w:r>
      <w:r w:rsidRPr="008F34EF">
        <w:rPr>
          <w:rFonts w:ascii="Calibri" w:hAnsi="Calibri" w:cs="Calibri"/>
          <w:b/>
        </w:rPr>
        <w:t>levels</w:t>
      </w:r>
      <w:r w:rsidRPr="008F34EF">
        <w:rPr>
          <w:rFonts w:ascii="Calibri" w:hAnsi="Calibri" w:cs="Calibri"/>
          <w:b/>
          <w:spacing w:val="-2"/>
        </w:rPr>
        <w:t xml:space="preserve"> </w:t>
      </w:r>
      <w:r w:rsidRPr="008F34EF">
        <w:rPr>
          <w:rFonts w:ascii="Calibri" w:hAnsi="Calibri" w:cs="Calibri"/>
          <w:b/>
        </w:rPr>
        <w:t>in</w:t>
      </w:r>
      <w:r w:rsidRPr="008F34EF">
        <w:rPr>
          <w:rFonts w:ascii="Calibri" w:hAnsi="Calibri" w:cs="Calibri"/>
          <w:b/>
          <w:spacing w:val="-1"/>
        </w:rPr>
        <w:t xml:space="preserve"> </w:t>
      </w:r>
      <w:r w:rsidRPr="008F34EF">
        <w:rPr>
          <w:rFonts w:ascii="Calibri" w:hAnsi="Calibri" w:cs="Calibri"/>
          <w:b/>
        </w:rPr>
        <w:t>the</w:t>
      </w:r>
      <w:r w:rsidRPr="008F34EF">
        <w:rPr>
          <w:rFonts w:ascii="Calibri" w:hAnsi="Calibri" w:cs="Calibri"/>
          <w:b/>
          <w:spacing w:val="-2"/>
        </w:rPr>
        <w:t xml:space="preserve"> </w:t>
      </w:r>
      <w:r w:rsidRPr="008F34EF">
        <w:rPr>
          <w:rFonts w:ascii="Calibri" w:hAnsi="Calibri" w:cs="Calibri"/>
          <w:b/>
        </w:rPr>
        <w:t>blood</w:t>
      </w:r>
      <w:r w:rsidRPr="008F34EF">
        <w:rPr>
          <w:rFonts w:ascii="Calibri" w:hAnsi="Calibri" w:cs="Calibri"/>
          <w:b/>
          <w:spacing w:val="-1"/>
        </w:rPr>
        <w:t xml:space="preserve"> </w:t>
      </w:r>
      <w:r w:rsidRPr="008F34EF">
        <w:rPr>
          <w:rFonts w:ascii="Calibri" w:hAnsi="Calibri" w:cs="Calibri"/>
          <w:b/>
        </w:rPr>
        <w:t>of</w:t>
      </w:r>
      <w:r w:rsidRPr="008F34EF">
        <w:rPr>
          <w:rFonts w:ascii="Calibri" w:hAnsi="Calibri" w:cs="Calibri"/>
          <w:b/>
          <w:spacing w:val="-1"/>
        </w:rPr>
        <w:t xml:space="preserve"> </w:t>
      </w:r>
      <w:r w:rsidRPr="008F34EF">
        <w:rPr>
          <w:rFonts w:ascii="Calibri" w:hAnsi="Calibri" w:cs="Calibri"/>
          <w:b/>
        </w:rPr>
        <w:t>children</w:t>
      </w:r>
      <w:r w:rsidRPr="008F34EF">
        <w:rPr>
          <w:rFonts w:ascii="Calibri" w:hAnsi="Calibri" w:cs="Calibri"/>
          <w:b/>
          <w:spacing w:val="-2"/>
        </w:rPr>
        <w:t xml:space="preserve"> </w:t>
      </w:r>
      <w:r w:rsidRPr="008F34EF">
        <w:rPr>
          <w:rFonts w:ascii="Calibri" w:hAnsi="Calibri" w:cs="Calibri"/>
        </w:rPr>
        <w:t>under</w:t>
      </w:r>
      <w:r w:rsidRPr="008F34EF">
        <w:rPr>
          <w:rFonts w:ascii="Calibri" w:hAnsi="Calibri" w:cs="Calibri"/>
          <w:spacing w:val="-1"/>
        </w:rPr>
        <w:t xml:space="preserve"> </w:t>
      </w:r>
      <w:r w:rsidRPr="008F34EF">
        <w:rPr>
          <w:rFonts w:ascii="Calibri" w:hAnsi="Calibri" w:cs="Calibri"/>
        </w:rPr>
        <w:t>6 years</w:t>
      </w:r>
      <w:r w:rsidRPr="008F34EF">
        <w:rPr>
          <w:rFonts w:ascii="Calibri" w:hAnsi="Calibri" w:cs="Calibri"/>
          <w:spacing w:val="-1"/>
        </w:rPr>
        <w:t xml:space="preserve"> </w:t>
      </w:r>
      <w:r w:rsidRPr="008F34EF">
        <w:rPr>
          <w:rFonts w:ascii="Calibri" w:hAnsi="Calibri" w:cs="Calibri"/>
        </w:rPr>
        <w:t>of</w:t>
      </w:r>
      <w:r w:rsidRPr="008F34EF">
        <w:rPr>
          <w:rFonts w:ascii="Calibri" w:hAnsi="Calibri" w:cs="Calibri"/>
          <w:spacing w:val="-1"/>
        </w:rPr>
        <w:t xml:space="preserve"> </w:t>
      </w:r>
      <w:r w:rsidRPr="008F34EF">
        <w:rPr>
          <w:rFonts w:ascii="Calibri" w:hAnsi="Calibri" w:cs="Calibri"/>
        </w:rPr>
        <w:t>age</w:t>
      </w:r>
      <w:r w:rsidRPr="008F34EF">
        <w:rPr>
          <w:rFonts w:ascii="Calibri" w:hAnsi="Calibri" w:cs="Calibri"/>
          <w:spacing w:val="-2"/>
        </w:rPr>
        <w:t xml:space="preserve"> </w:t>
      </w:r>
      <w:r w:rsidRPr="008F34EF">
        <w:rPr>
          <w:rFonts w:ascii="Calibri" w:hAnsi="Calibri" w:cs="Calibri"/>
        </w:rPr>
        <w:t xml:space="preserve">– working with State officials on coordinated efforts – </w:t>
      </w:r>
      <w:r w:rsidRPr="008F34EF">
        <w:rPr>
          <w:rFonts w:ascii="Calibri" w:hAnsi="Calibri" w:cs="Calibri"/>
          <w:b/>
        </w:rPr>
        <w:t>using a regional approach</w:t>
      </w:r>
      <w:r w:rsidRPr="008F34EF">
        <w:rPr>
          <w:rFonts w:ascii="Calibri" w:hAnsi="Calibri" w:cs="Calibri"/>
        </w:rPr>
        <w:t>.</w:t>
      </w:r>
    </w:p>
    <w:p w14:paraId="0E00EC45" w14:textId="77777777" w:rsidR="00253A03" w:rsidRPr="005E71E9" w:rsidRDefault="00253A03">
      <w:pPr>
        <w:pStyle w:val="ListParagraph"/>
        <w:widowControl w:val="0"/>
        <w:numPr>
          <w:ilvl w:val="0"/>
          <w:numId w:val="21"/>
        </w:numPr>
        <w:tabs>
          <w:tab w:val="left" w:pos="1080"/>
        </w:tabs>
        <w:autoSpaceDE w:val="0"/>
        <w:autoSpaceDN w:val="0"/>
        <w:spacing w:after="0" w:line="240" w:lineRule="auto"/>
        <w:jc w:val="both"/>
        <w:rPr>
          <w:rFonts w:ascii="Calibri" w:hAnsi="Calibri" w:cs="Calibri"/>
          <w:b/>
        </w:rPr>
      </w:pPr>
      <w:r w:rsidRPr="005E71E9">
        <w:rPr>
          <w:rFonts w:ascii="Calibri" w:hAnsi="Calibri" w:cs="Calibri"/>
        </w:rPr>
        <w:t xml:space="preserve">The </w:t>
      </w:r>
      <w:r w:rsidRPr="005E71E9">
        <w:rPr>
          <w:rFonts w:ascii="Calibri" w:hAnsi="Calibri" w:cs="Calibri"/>
          <w:u w:val="single" w:color="6F2F9F"/>
        </w:rPr>
        <w:t>training</w:t>
      </w:r>
      <w:r w:rsidRPr="005E71E9">
        <w:rPr>
          <w:rFonts w:ascii="Calibri" w:hAnsi="Calibri" w:cs="Calibri"/>
        </w:rPr>
        <w:t xml:space="preserve"> of future lead inspectors via certified training via a contractor; and the certification of lead inspectors by the State of Maryland -- </w:t>
      </w:r>
      <w:r w:rsidRPr="005E71E9">
        <w:rPr>
          <w:rFonts w:ascii="Calibri" w:hAnsi="Calibri" w:cs="Calibri"/>
          <w:b/>
        </w:rPr>
        <w:t>initial Visual Lead Inspector Training</w:t>
      </w:r>
      <w:r w:rsidRPr="005E71E9">
        <w:rPr>
          <w:rFonts w:ascii="Calibri" w:hAnsi="Calibri" w:cs="Calibri"/>
          <w:b/>
          <w:spacing w:val="-13"/>
        </w:rPr>
        <w:t xml:space="preserve"> </w:t>
      </w:r>
      <w:r w:rsidRPr="005E71E9">
        <w:rPr>
          <w:rFonts w:ascii="Calibri" w:hAnsi="Calibri" w:cs="Calibri"/>
          <w:b/>
        </w:rPr>
        <w:t>course</w:t>
      </w:r>
      <w:r w:rsidRPr="005E71E9">
        <w:rPr>
          <w:rFonts w:ascii="Calibri" w:hAnsi="Calibri" w:cs="Calibri"/>
          <w:b/>
          <w:spacing w:val="-2"/>
        </w:rPr>
        <w:t xml:space="preserve"> </w:t>
      </w:r>
      <w:r w:rsidRPr="005E71E9">
        <w:rPr>
          <w:rFonts w:ascii="Calibri" w:hAnsi="Calibri" w:cs="Calibri"/>
          <w:b/>
        </w:rPr>
        <w:t>to</w:t>
      </w:r>
      <w:r w:rsidRPr="005E71E9">
        <w:rPr>
          <w:rFonts w:ascii="Calibri" w:hAnsi="Calibri" w:cs="Calibri"/>
          <w:b/>
          <w:spacing w:val="-3"/>
        </w:rPr>
        <w:t xml:space="preserve"> </w:t>
      </w:r>
      <w:r w:rsidRPr="005E71E9">
        <w:rPr>
          <w:rFonts w:ascii="Calibri" w:hAnsi="Calibri" w:cs="Calibri"/>
          <w:b/>
        </w:rPr>
        <w:t>be</w:t>
      </w:r>
      <w:r w:rsidRPr="005E71E9">
        <w:rPr>
          <w:rFonts w:ascii="Calibri" w:hAnsi="Calibri" w:cs="Calibri"/>
          <w:b/>
          <w:spacing w:val="-2"/>
        </w:rPr>
        <w:t xml:space="preserve"> </w:t>
      </w:r>
      <w:r w:rsidRPr="005E71E9">
        <w:rPr>
          <w:rFonts w:ascii="Calibri" w:hAnsi="Calibri" w:cs="Calibri"/>
          <w:b/>
        </w:rPr>
        <w:t>held</w:t>
      </w:r>
      <w:r w:rsidRPr="005E71E9">
        <w:rPr>
          <w:rFonts w:ascii="Calibri" w:hAnsi="Calibri" w:cs="Calibri"/>
          <w:b/>
          <w:spacing w:val="-3"/>
        </w:rPr>
        <w:t xml:space="preserve"> </w:t>
      </w:r>
      <w:r w:rsidRPr="005E71E9">
        <w:rPr>
          <w:rFonts w:ascii="Calibri" w:hAnsi="Calibri" w:cs="Calibri"/>
          <w:b/>
        </w:rPr>
        <w:t>November</w:t>
      </w:r>
      <w:r w:rsidRPr="005E71E9">
        <w:rPr>
          <w:rFonts w:ascii="Calibri" w:hAnsi="Calibri" w:cs="Calibri"/>
          <w:b/>
          <w:spacing w:val="-4"/>
        </w:rPr>
        <w:t xml:space="preserve"> </w:t>
      </w:r>
      <w:r w:rsidRPr="005E71E9">
        <w:rPr>
          <w:rFonts w:ascii="Calibri" w:hAnsi="Calibri" w:cs="Calibri"/>
          <w:b/>
        </w:rPr>
        <w:t>19</w:t>
      </w:r>
      <w:r w:rsidRPr="005E71E9">
        <w:rPr>
          <w:rFonts w:ascii="Calibri" w:hAnsi="Calibri" w:cs="Calibri"/>
          <w:b/>
          <w:vertAlign w:val="superscript"/>
        </w:rPr>
        <w:t>th</w:t>
      </w:r>
      <w:r w:rsidRPr="005E71E9">
        <w:rPr>
          <w:rFonts w:ascii="Calibri" w:hAnsi="Calibri" w:cs="Calibri"/>
          <w:b/>
          <w:spacing w:val="-3"/>
        </w:rPr>
        <w:t xml:space="preserve"> </w:t>
      </w:r>
      <w:r w:rsidRPr="005E71E9">
        <w:rPr>
          <w:rFonts w:ascii="Calibri" w:hAnsi="Calibri" w:cs="Calibri"/>
          <w:b/>
        </w:rPr>
        <w:t>and</w:t>
      </w:r>
      <w:r w:rsidRPr="005E71E9">
        <w:rPr>
          <w:rFonts w:ascii="Calibri" w:hAnsi="Calibri" w:cs="Calibri"/>
          <w:b/>
          <w:spacing w:val="-1"/>
        </w:rPr>
        <w:t xml:space="preserve"> </w:t>
      </w:r>
      <w:r w:rsidRPr="005E71E9">
        <w:rPr>
          <w:rFonts w:ascii="Calibri" w:hAnsi="Calibri" w:cs="Calibri"/>
          <w:b/>
        </w:rPr>
        <w:t>20</w:t>
      </w:r>
      <w:r w:rsidRPr="005E71E9">
        <w:rPr>
          <w:rFonts w:ascii="Calibri" w:hAnsi="Calibri" w:cs="Calibri"/>
          <w:b/>
          <w:vertAlign w:val="superscript"/>
        </w:rPr>
        <w:t>th</w:t>
      </w:r>
      <w:r w:rsidRPr="005E71E9">
        <w:rPr>
          <w:rFonts w:ascii="Calibri" w:hAnsi="Calibri" w:cs="Calibri"/>
          <w:b/>
          <w:spacing w:val="-15"/>
        </w:rPr>
        <w:t xml:space="preserve"> </w:t>
      </w:r>
      <w:r w:rsidRPr="005E71E9">
        <w:rPr>
          <w:rFonts w:ascii="Calibri" w:hAnsi="Calibri" w:cs="Calibri"/>
          <w:b/>
        </w:rPr>
        <w:t>at</w:t>
      </w:r>
      <w:r w:rsidRPr="005E71E9">
        <w:rPr>
          <w:rFonts w:ascii="Calibri" w:hAnsi="Calibri" w:cs="Calibri"/>
          <w:b/>
          <w:spacing w:val="-3"/>
        </w:rPr>
        <w:t xml:space="preserve"> </w:t>
      </w:r>
      <w:r w:rsidRPr="005E71E9">
        <w:rPr>
          <w:rFonts w:ascii="Calibri" w:hAnsi="Calibri" w:cs="Calibri"/>
          <w:b/>
        </w:rPr>
        <w:t>Chesapeake</w:t>
      </w:r>
      <w:r w:rsidRPr="005E71E9">
        <w:rPr>
          <w:rFonts w:ascii="Calibri" w:hAnsi="Calibri" w:cs="Calibri"/>
          <w:b/>
          <w:spacing w:val="-2"/>
        </w:rPr>
        <w:t xml:space="preserve"> </w:t>
      </w:r>
      <w:r w:rsidRPr="005E71E9">
        <w:rPr>
          <w:rFonts w:ascii="Calibri" w:hAnsi="Calibri" w:cs="Calibri"/>
          <w:b/>
        </w:rPr>
        <w:t>College</w:t>
      </w:r>
      <w:r w:rsidRPr="005E71E9">
        <w:rPr>
          <w:rFonts w:ascii="Calibri" w:hAnsi="Calibri" w:cs="Calibri"/>
          <w:b/>
          <w:spacing w:val="-2"/>
        </w:rPr>
        <w:t xml:space="preserve"> </w:t>
      </w:r>
      <w:r w:rsidRPr="005E71E9">
        <w:rPr>
          <w:rFonts w:ascii="Calibri" w:hAnsi="Calibri" w:cs="Calibri"/>
          <w:b/>
        </w:rPr>
        <w:t xml:space="preserve">Cambridge </w:t>
      </w:r>
      <w:r w:rsidRPr="005E71E9">
        <w:rPr>
          <w:rFonts w:ascii="Calibri" w:hAnsi="Calibri" w:cs="Calibri"/>
          <w:b/>
          <w:spacing w:val="-2"/>
        </w:rPr>
        <w:t>Center.</w:t>
      </w:r>
    </w:p>
    <w:p w14:paraId="5474D11B" w14:textId="77777777" w:rsidR="00253A03" w:rsidRPr="005E71E9" w:rsidRDefault="00253A03">
      <w:pPr>
        <w:pStyle w:val="ListParagraph"/>
        <w:widowControl w:val="0"/>
        <w:numPr>
          <w:ilvl w:val="0"/>
          <w:numId w:val="21"/>
        </w:numPr>
        <w:tabs>
          <w:tab w:val="left" w:pos="1080"/>
        </w:tabs>
        <w:autoSpaceDE w:val="0"/>
        <w:autoSpaceDN w:val="0"/>
        <w:spacing w:after="0" w:line="240" w:lineRule="auto"/>
        <w:jc w:val="both"/>
        <w:rPr>
          <w:rFonts w:ascii="Calibri" w:hAnsi="Calibri" w:cs="Calibri"/>
        </w:rPr>
      </w:pPr>
      <w:r w:rsidRPr="005E71E9">
        <w:rPr>
          <w:rFonts w:ascii="Calibri" w:hAnsi="Calibri" w:cs="Calibri"/>
        </w:rPr>
        <w:t>The</w:t>
      </w:r>
      <w:r w:rsidRPr="005E71E9">
        <w:rPr>
          <w:rFonts w:ascii="Calibri" w:hAnsi="Calibri" w:cs="Calibri"/>
          <w:spacing w:val="-2"/>
        </w:rPr>
        <w:t xml:space="preserve"> </w:t>
      </w:r>
      <w:r w:rsidRPr="005E71E9">
        <w:rPr>
          <w:rFonts w:ascii="Calibri" w:hAnsi="Calibri" w:cs="Calibri"/>
          <w:u w:val="single" w:color="6F2F9F"/>
        </w:rPr>
        <w:t>hiring</w:t>
      </w:r>
      <w:r w:rsidRPr="005E71E9">
        <w:rPr>
          <w:rFonts w:ascii="Calibri" w:hAnsi="Calibri" w:cs="Calibri"/>
          <w:spacing w:val="-2"/>
        </w:rPr>
        <w:t xml:space="preserve"> </w:t>
      </w:r>
      <w:r w:rsidRPr="005E71E9">
        <w:rPr>
          <w:rFonts w:ascii="Calibri" w:hAnsi="Calibri" w:cs="Calibri"/>
        </w:rPr>
        <w:t>of</w:t>
      </w:r>
      <w:r w:rsidRPr="005E71E9">
        <w:rPr>
          <w:rFonts w:ascii="Calibri" w:hAnsi="Calibri" w:cs="Calibri"/>
          <w:spacing w:val="-3"/>
        </w:rPr>
        <w:t xml:space="preserve"> </w:t>
      </w:r>
      <w:r w:rsidRPr="005E71E9">
        <w:rPr>
          <w:rFonts w:ascii="Calibri" w:hAnsi="Calibri" w:cs="Calibri"/>
        </w:rPr>
        <w:t>one</w:t>
      </w:r>
      <w:r w:rsidRPr="005E71E9">
        <w:rPr>
          <w:rFonts w:ascii="Calibri" w:hAnsi="Calibri" w:cs="Calibri"/>
          <w:spacing w:val="-2"/>
        </w:rPr>
        <w:t xml:space="preserve"> </w:t>
      </w:r>
      <w:r w:rsidRPr="005E71E9">
        <w:rPr>
          <w:rFonts w:ascii="Calibri" w:hAnsi="Calibri" w:cs="Calibri"/>
        </w:rPr>
        <w:t>or</w:t>
      </w:r>
      <w:r w:rsidRPr="005E71E9">
        <w:rPr>
          <w:rFonts w:ascii="Calibri" w:hAnsi="Calibri" w:cs="Calibri"/>
          <w:spacing w:val="-1"/>
        </w:rPr>
        <w:t xml:space="preserve"> </w:t>
      </w:r>
      <w:r w:rsidRPr="005E71E9">
        <w:rPr>
          <w:rFonts w:ascii="Calibri" w:hAnsi="Calibri" w:cs="Calibri"/>
        </w:rPr>
        <w:t>several</w:t>
      </w:r>
      <w:r w:rsidRPr="005E71E9">
        <w:rPr>
          <w:rFonts w:ascii="Calibri" w:hAnsi="Calibri" w:cs="Calibri"/>
          <w:spacing w:val="-2"/>
        </w:rPr>
        <w:t xml:space="preserve"> </w:t>
      </w:r>
      <w:r w:rsidRPr="005E71E9">
        <w:rPr>
          <w:rFonts w:ascii="Calibri" w:hAnsi="Calibri" w:cs="Calibri"/>
        </w:rPr>
        <w:t>lead</w:t>
      </w:r>
      <w:r w:rsidRPr="005E71E9">
        <w:rPr>
          <w:rFonts w:ascii="Calibri" w:hAnsi="Calibri" w:cs="Calibri"/>
          <w:spacing w:val="-2"/>
        </w:rPr>
        <w:t xml:space="preserve"> </w:t>
      </w:r>
      <w:r w:rsidRPr="005E71E9">
        <w:rPr>
          <w:rFonts w:ascii="Calibri" w:hAnsi="Calibri" w:cs="Calibri"/>
        </w:rPr>
        <w:t>inspector</w:t>
      </w:r>
      <w:r w:rsidRPr="005E71E9">
        <w:rPr>
          <w:rFonts w:ascii="Calibri" w:hAnsi="Calibri" w:cs="Calibri"/>
          <w:spacing w:val="-3"/>
        </w:rPr>
        <w:t xml:space="preserve"> </w:t>
      </w:r>
      <w:r w:rsidRPr="005E71E9">
        <w:rPr>
          <w:rFonts w:ascii="Calibri" w:hAnsi="Calibri" w:cs="Calibri"/>
        </w:rPr>
        <w:t>contractors</w:t>
      </w:r>
      <w:r w:rsidRPr="005E71E9">
        <w:rPr>
          <w:rFonts w:ascii="Calibri" w:hAnsi="Calibri" w:cs="Calibri"/>
          <w:spacing w:val="-4"/>
        </w:rPr>
        <w:t xml:space="preserve"> </w:t>
      </w:r>
      <w:r w:rsidRPr="005E71E9">
        <w:rPr>
          <w:rFonts w:ascii="Calibri" w:hAnsi="Calibri" w:cs="Calibri"/>
        </w:rPr>
        <w:t>will</w:t>
      </w:r>
      <w:r w:rsidRPr="005E71E9">
        <w:rPr>
          <w:rFonts w:ascii="Calibri" w:hAnsi="Calibri" w:cs="Calibri"/>
          <w:spacing w:val="-2"/>
        </w:rPr>
        <w:t xml:space="preserve"> </w:t>
      </w:r>
      <w:r w:rsidRPr="005E71E9">
        <w:rPr>
          <w:rFonts w:ascii="Calibri" w:hAnsi="Calibri" w:cs="Calibri"/>
        </w:rPr>
        <w:t>in</w:t>
      </w:r>
      <w:r w:rsidRPr="005E71E9">
        <w:rPr>
          <w:rFonts w:ascii="Calibri" w:hAnsi="Calibri" w:cs="Calibri"/>
          <w:spacing w:val="-3"/>
        </w:rPr>
        <w:t xml:space="preserve"> </w:t>
      </w:r>
      <w:r w:rsidRPr="005E71E9">
        <w:rPr>
          <w:rFonts w:ascii="Calibri" w:hAnsi="Calibri" w:cs="Calibri"/>
        </w:rPr>
        <w:t>turn</w:t>
      </w:r>
      <w:r w:rsidRPr="005E71E9">
        <w:rPr>
          <w:rFonts w:ascii="Calibri" w:hAnsi="Calibri" w:cs="Calibri"/>
          <w:spacing w:val="-3"/>
        </w:rPr>
        <w:t xml:space="preserve"> </w:t>
      </w:r>
      <w:r w:rsidRPr="005E71E9">
        <w:rPr>
          <w:rFonts w:ascii="Calibri" w:hAnsi="Calibri" w:cs="Calibri"/>
        </w:rPr>
        <w:t>hire</w:t>
      </w:r>
      <w:r w:rsidRPr="005E71E9">
        <w:rPr>
          <w:rFonts w:ascii="Calibri" w:hAnsi="Calibri" w:cs="Calibri"/>
          <w:spacing w:val="-2"/>
        </w:rPr>
        <w:t xml:space="preserve"> </w:t>
      </w:r>
      <w:r w:rsidRPr="005E71E9">
        <w:rPr>
          <w:rFonts w:ascii="Calibri" w:hAnsi="Calibri" w:cs="Calibri"/>
        </w:rPr>
        <w:t>our</w:t>
      </w:r>
      <w:r w:rsidRPr="005E71E9">
        <w:rPr>
          <w:rFonts w:ascii="Calibri" w:hAnsi="Calibri" w:cs="Calibri"/>
          <w:spacing w:val="-1"/>
        </w:rPr>
        <w:t xml:space="preserve"> </w:t>
      </w:r>
      <w:r w:rsidRPr="005E71E9">
        <w:rPr>
          <w:rFonts w:ascii="Calibri" w:hAnsi="Calibri" w:cs="Calibri"/>
        </w:rPr>
        <w:t>newly</w:t>
      </w:r>
      <w:r w:rsidRPr="005E71E9">
        <w:rPr>
          <w:rFonts w:ascii="Calibri" w:hAnsi="Calibri" w:cs="Calibri"/>
          <w:spacing w:val="-2"/>
        </w:rPr>
        <w:t xml:space="preserve"> </w:t>
      </w:r>
      <w:r w:rsidRPr="005E71E9">
        <w:rPr>
          <w:rFonts w:ascii="Calibri" w:hAnsi="Calibri" w:cs="Calibri"/>
        </w:rPr>
        <w:t>trained</w:t>
      </w:r>
      <w:r w:rsidRPr="005E71E9">
        <w:rPr>
          <w:rFonts w:ascii="Calibri" w:hAnsi="Calibri" w:cs="Calibri"/>
          <w:spacing w:val="-2"/>
        </w:rPr>
        <w:t xml:space="preserve"> </w:t>
      </w:r>
      <w:r w:rsidRPr="005E71E9">
        <w:rPr>
          <w:rFonts w:ascii="Calibri" w:hAnsi="Calibri" w:cs="Calibri"/>
        </w:rPr>
        <w:t>and certified</w:t>
      </w:r>
      <w:r w:rsidRPr="005E71E9">
        <w:rPr>
          <w:rFonts w:ascii="Calibri" w:hAnsi="Calibri" w:cs="Calibri"/>
          <w:spacing w:val="-15"/>
        </w:rPr>
        <w:t xml:space="preserve"> </w:t>
      </w:r>
      <w:r w:rsidRPr="005E71E9">
        <w:rPr>
          <w:rFonts w:ascii="Calibri" w:hAnsi="Calibri" w:cs="Calibri"/>
        </w:rPr>
        <w:t>visual</w:t>
      </w:r>
      <w:r w:rsidRPr="005E71E9">
        <w:rPr>
          <w:rFonts w:ascii="Calibri" w:hAnsi="Calibri" w:cs="Calibri"/>
          <w:spacing w:val="-15"/>
        </w:rPr>
        <w:t xml:space="preserve"> </w:t>
      </w:r>
      <w:r w:rsidRPr="005E71E9">
        <w:rPr>
          <w:rFonts w:ascii="Calibri" w:hAnsi="Calibri" w:cs="Calibri"/>
        </w:rPr>
        <w:t>lead</w:t>
      </w:r>
      <w:r w:rsidRPr="005E71E9">
        <w:rPr>
          <w:rFonts w:ascii="Calibri" w:hAnsi="Calibri" w:cs="Calibri"/>
          <w:spacing w:val="-15"/>
        </w:rPr>
        <w:t xml:space="preserve"> </w:t>
      </w:r>
      <w:r w:rsidRPr="005E71E9">
        <w:rPr>
          <w:rFonts w:ascii="Calibri" w:hAnsi="Calibri" w:cs="Calibri"/>
        </w:rPr>
        <w:t>inspectors</w:t>
      </w:r>
      <w:r w:rsidRPr="005E71E9">
        <w:rPr>
          <w:rFonts w:ascii="Calibri" w:hAnsi="Calibri" w:cs="Calibri"/>
          <w:spacing w:val="-16"/>
        </w:rPr>
        <w:t xml:space="preserve"> </w:t>
      </w:r>
      <w:r w:rsidRPr="005E71E9">
        <w:rPr>
          <w:rFonts w:ascii="Calibri" w:hAnsi="Calibri" w:cs="Calibri"/>
        </w:rPr>
        <w:t>(primarily</w:t>
      </w:r>
      <w:r w:rsidRPr="005E71E9">
        <w:rPr>
          <w:rFonts w:ascii="Calibri" w:hAnsi="Calibri" w:cs="Calibri"/>
          <w:spacing w:val="-15"/>
        </w:rPr>
        <w:t xml:space="preserve"> </w:t>
      </w:r>
      <w:r w:rsidRPr="005E71E9">
        <w:rPr>
          <w:rFonts w:ascii="Calibri" w:hAnsi="Calibri" w:cs="Calibri"/>
        </w:rPr>
        <w:t>Cambridge</w:t>
      </w:r>
      <w:r w:rsidRPr="005E71E9">
        <w:rPr>
          <w:rFonts w:ascii="Calibri" w:hAnsi="Calibri" w:cs="Calibri"/>
          <w:spacing w:val="-15"/>
        </w:rPr>
        <w:t xml:space="preserve"> </w:t>
      </w:r>
      <w:r w:rsidRPr="005E71E9">
        <w:rPr>
          <w:rFonts w:ascii="Calibri" w:hAnsi="Calibri" w:cs="Calibri"/>
        </w:rPr>
        <w:t>residents,</w:t>
      </w:r>
      <w:r w:rsidRPr="005E71E9">
        <w:rPr>
          <w:rFonts w:ascii="Calibri" w:hAnsi="Calibri" w:cs="Calibri"/>
          <w:spacing w:val="-15"/>
        </w:rPr>
        <w:t xml:space="preserve"> </w:t>
      </w:r>
      <w:r w:rsidRPr="005E71E9">
        <w:rPr>
          <w:rFonts w:ascii="Calibri" w:hAnsi="Calibri" w:cs="Calibri"/>
        </w:rPr>
        <w:t>in</w:t>
      </w:r>
      <w:r w:rsidRPr="005E71E9">
        <w:rPr>
          <w:rFonts w:ascii="Calibri" w:hAnsi="Calibri" w:cs="Calibri"/>
          <w:spacing w:val="-15"/>
        </w:rPr>
        <w:t xml:space="preserve"> </w:t>
      </w:r>
      <w:r w:rsidRPr="005E71E9">
        <w:rPr>
          <w:rFonts w:ascii="Calibri" w:hAnsi="Calibri" w:cs="Calibri"/>
        </w:rPr>
        <w:t>addition</w:t>
      </w:r>
      <w:r w:rsidRPr="005E71E9">
        <w:rPr>
          <w:rFonts w:ascii="Calibri" w:hAnsi="Calibri" w:cs="Calibri"/>
          <w:spacing w:val="-15"/>
        </w:rPr>
        <w:t xml:space="preserve"> </w:t>
      </w:r>
      <w:r w:rsidRPr="005E71E9">
        <w:rPr>
          <w:rFonts w:ascii="Calibri" w:hAnsi="Calibri" w:cs="Calibri"/>
        </w:rPr>
        <w:t>to</w:t>
      </w:r>
      <w:r w:rsidRPr="005E71E9">
        <w:rPr>
          <w:rFonts w:ascii="Calibri" w:hAnsi="Calibri" w:cs="Calibri"/>
          <w:spacing w:val="-15"/>
        </w:rPr>
        <w:t xml:space="preserve"> </w:t>
      </w:r>
      <w:r w:rsidRPr="005E71E9">
        <w:rPr>
          <w:rFonts w:ascii="Calibri" w:hAnsi="Calibri" w:cs="Calibri"/>
        </w:rPr>
        <w:t>their</w:t>
      </w:r>
      <w:r w:rsidRPr="005E71E9">
        <w:rPr>
          <w:rFonts w:ascii="Calibri" w:hAnsi="Calibri" w:cs="Calibri"/>
          <w:spacing w:val="-16"/>
        </w:rPr>
        <w:t xml:space="preserve"> </w:t>
      </w:r>
      <w:r w:rsidRPr="005E71E9">
        <w:rPr>
          <w:rFonts w:ascii="Calibri" w:hAnsi="Calibri" w:cs="Calibri"/>
        </w:rPr>
        <w:t>current</w:t>
      </w:r>
      <w:r w:rsidRPr="005E71E9">
        <w:rPr>
          <w:rFonts w:ascii="Calibri" w:hAnsi="Calibri" w:cs="Calibri"/>
          <w:spacing w:val="-15"/>
        </w:rPr>
        <w:t xml:space="preserve"> </w:t>
      </w:r>
      <w:r w:rsidRPr="005E71E9">
        <w:rPr>
          <w:rFonts w:ascii="Calibri" w:hAnsi="Calibri" w:cs="Calibri"/>
        </w:rPr>
        <w:t>staff.</w:t>
      </w:r>
    </w:p>
    <w:p w14:paraId="2086E1EF" w14:textId="77777777" w:rsidR="00253A03" w:rsidRPr="005E71E9" w:rsidRDefault="00253A03">
      <w:pPr>
        <w:pStyle w:val="ListParagraph"/>
        <w:widowControl w:val="0"/>
        <w:numPr>
          <w:ilvl w:val="0"/>
          <w:numId w:val="21"/>
        </w:numPr>
        <w:tabs>
          <w:tab w:val="left" w:pos="1080"/>
        </w:tabs>
        <w:autoSpaceDE w:val="0"/>
        <w:autoSpaceDN w:val="0"/>
        <w:spacing w:after="0" w:line="240" w:lineRule="auto"/>
        <w:jc w:val="both"/>
        <w:rPr>
          <w:rFonts w:ascii="Calibri" w:hAnsi="Calibri" w:cs="Calibri"/>
        </w:rPr>
      </w:pPr>
      <w:r w:rsidRPr="005E71E9">
        <w:rPr>
          <w:rFonts w:ascii="Calibri" w:hAnsi="Calibri" w:cs="Calibri"/>
        </w:rPr>
        <w:t>The</w:t>
      </w:r>
      <w:r w:rsidRPr="005E71E9">
        <w:rPr>
          <w:rFonts w:ascii="Calibri" w:hAnsi="Calibri" w:cs="Calibri"/>
          <w:spacing w:val="-6"/>
        </w:rPr>
        <w:t xml:space="preserve"> </w:t>
      </w:r>
      <w:r w:rsidRPr="005E71E9">
        <w:rPr>
          <w:rFonts w:ascii="Calibri" w:hAnsi="Calibri" w:cs="Calibri"/>
          <w:u w:val="single" w:color="6F2F9F"/>
        </w:rPr>
        <w:t>lead</w:t>
      </w:r>
      <w:r w:rsidRPr="005E71E9">
        <w:rPr>
          <w:rFonts w:ascii="Calibri" w:hAnsi="Calibri" w:cs="Calibri"/>
          <w:spacing w:val="-7"/>
          <w:u w:val="single" w:color="6F2F9F"/>
        </w:rPr>
        <w:t xml:space="preserve"> </w:t>
      </w:r>
      <w:r w:rsidRPr="005E71E9">
        <w:rPr>
          <w:rFonts w:ascii="Calibri" w:hAnsi="Calibri" w:cs="Calibri"/>
          <w:u w:val="single" w:color="6F2F9F"/>
        </w:rPr>
        <w:t>inspections</w:t>
      </w:r>
      <w:r w:rsidRPr="005E71E9">
        <w:rPr>
          <w:rFonts w:ascii="Calibri" w:hAnsi="Calibri" w:cs="Calibri"/>
          <w:spacing w:val="-9"/>
        </w:rPr>
        <w:t xml:space="preserve"> </w:t>
      </w:r>
      <w:r w:rsidRPr="005E71E9">
        <w:rPr>
          <w:rFonts w:ascii="Calibri" w:hAnsi="Calibri" w:cs="Calibri"/>
        </w:rPr>
        <w:t>and</w:t>
      </w:r>
      <w:r w:rsidRPr="005E71E9">
        <w:rPr>
          <w:rFonts w:ascii="Calibri" w:hAnsi="Calibri" w:cs="Calibri"/>
          <w:spacing w:val="-7"/>
        </w:rPr>
        <w:t xml:space="preserve"> </w:t>
      </w:r>
      <w:r w:rsidRPr="005E71E9">
        <w:rPr>
          <w:rFonts w:ascii="Calibri" w:hAnsi="Calibri" w:cs="Calibri"/>
        </w:rPr>
        <w:t>if</w:t>
      </w:r>
      <w:r w:rsidRPr="005E71E9">
        <w:rPr>
          <w:rFonts w:ascii="Calibri" w:hAnsi="Calibri" w:cs="Calibri"/>
          <w:spacing w:val="-8"/>
        </w:rPr>
        <w:t xml:space="preserve"> </w:t>
      </w:r>
      <w:r w:rsidRPr="005E71E9">
        <w:rPr>
          <w:rFonts w:ascii="Calibri" w:hAnsi="Calibri" w:cs="Calibri"/>
        </w:rPr>
        <w:t>needed,</w:t>
      </w:r>
      <w:r w:rsidRPr="005E71E9">
        <w:rPr>
          <w:rFonts w:ascii="Calibri" w:hAnsi="Calibri" w:cs="Calibri"/>
          <w:spacing w:val="-7"/>
        </w:rPr>
        <w:t xml:space="preserve"> </w:t>
      </w:r>
      <w:r w:rsidRPr="005E71E9">
        <w:rPr>
          <w:rFonts w:ascii="Calibri" w:hAnsi="Calibri" w:cs="Calibri"/>
        </w:rPr>
        <w:t>the</w:t>
      </w:r>
      <w:r w:rsidRPr="005E71E9">
        <w:rPr>
          <w:rFonts w:ascii="Calibri" w:hAnsi="Calibri" w:cs="Calibri"/>
          <w:spacing w:val="-6"/>
        </w:rPr>
        <w:t xml:space="preserve"> </w:t>
      </w:r>
      <w:r w:rsidRPr="005E71E9">
        <w:rPr>
          <w:rFonts w:ascii="Calibri" w:hAnsi="Calibri" w:cs="Calibri"/>
        </w:rPr>
        <w:t>remediation</w:t>
      </w:r>
      <w:r w:rsidRPr="005E71E9">
        <w:rPr>
          <w:rFonts w:ascii="Calibri" w:hAnsi="Calibri" w:cs="Calibri"/>
          <w:spacing w:val="-7"/>
        </w:rPr>
        <w:t xml:space="preserve"> </w:t>
      </w:r>
      <w:r w:rsidRPr="005E71E9">
        <w:rPr>
          <w:rFonts w:ascii="Calibri" w:hAnsi="Calibri" w:cs="Calibri"/>
        </w:rPr>
        <w:t>of</w:t>
      </w:r>
      <w:r w:rsidRPr="005E71E9">
        <w:rPr>
          <w:rFonts w:ascii="Calibri" w:hAnsi="Calibri" w:cs="Calibri"/>
          <w:spacing w:val="-8"/>
        </w:rPr>
        <w:t xml:space="preserve"> </w:t>
      </w:r>
      <w:r w:rsidRPr="005E71E9">
        <w:rPr>
          <w:rFonts w:ascii="Calibri" w:hAnsi="Calibri" w:cs="Calibri"/>
        </w:rPr>
        <w:t>qualified</w:t>
      </w:r>
      <w:r w:rsidRPr="005E71E9">
        <w:rPr>
          <w:rFonts w:ascii="Calibri" w:hAnsi="Calibri" w:cs="Calibri"/>
          <w:spacing w:val="-7"/>
        </w:rPr>
        <w:t xml:space="preserve"> </w:t>
      </w:r>
      <w:r w:rsidRPr="005E71E9">
        <w:rPr>
          <w:rFonts w:ascii="Calibri" w:hAnsi="Calibri" w:cs="Calibri"/>
        </w:rPr>
        <w:t>homes</w:t>
      </w:r>
      <w:r w:rsidRPr="005E71E9">
        <w:rPr>
          <w:rFonts w:ascii="Calibri" w:hAnsi="Calibri" w:cs="Calibri"/>
          <w:spacing w:val="-8"/>
        </w:rPr>
        <w:t xml:space="preserve"> </w:t>
      </w:r>
      <w:r w:rsidRPr="005E71E9">
        <w:rPr>
          <w:rFonts w:ascii="Calibri" w:hAnsi="Calibri" w:cs="Calibri"/>
        </w:rPr>
        <w:t>with</w:t>
      </w:r>
      <w:r w:rsidRPr="005E71E9">
        <w:rPr>
          <w:rFonts w:ascii="Calibri" w:hAnsi="Calibri" w:cs="Calibri"/>
          <w:spacing w:val="-5"/>
        </w:rPr>
        <w:t xml:space="preserve"> </w:t>
      </w:r>
      <w:r w:rsidRPr="005E71E9">
        <w:rPr>
          <w:rFonts w:ascii="Calibri" w:hAnsi="Calibri" w:cs="Calibri"/>
        </w:rPr>
        <w:t>the</w:t>
      </w:r>
      <w:r w:rsidRPr="005E71E9">
        <w:rPr>
          <w:rFonts w:ascii="Calibri" w:hAnsi="Calibri" w:cs="Calibri"/>
          <w:spacing w:val="-6"/>
        </w:rPr>
        <w:t xml:space="preserve"> </w:t>
      </w:r>
      <w:r w:rsidRPr="005E71E9">
        <w:rPr>
          <w:rFonts w:ascii="Calibri" w:hAnsi="Calibri" w:cs="Calibri"/>
        </w:rPr>
        <w:t>Historic</w:t>
      </w:r>
      <w:r w:rsidRPr="005E71E9">
        <w:rPr>
          <w:rFonts w:ascii="Calibri" w:hAnsi="Calibri" w:cs="Calibri"/>
          <w:spacing w:val="-6"/>
        </w:rPr>
        <w:t xml:space="preserve"> </w:t>
      </w:r>
      <w:r w:rsidRPr="005E71E9">
        <w:rPr>
          <w:rFonts w:ascii="Calibri" w:hAnsi="Calibri" w:cs="Calibri"/>
        </w:rPr>
        <w:t xml:space="preserve">Pine Street District – process starts </w:t>
      </w:r>
      <w:r w:rsidRPr="005E71E9">
        <w:rPr>
          <w:rFonts w:ascii="Calibri" w:hAnsi="Calibri" w:cs="Calibri"/>
          <w:b/>
        </w:rPr>
        <w:t>December 2026/January 2027</w:t>
      </w:r>
      <w:r w:rsidRPr="005E71E9">
        <w:rPr>
          <w:rFonts w:ascii="Calibri" w:hAnsi="Calibri" w:cs="Calibri"/>
        </w:rPr>
        <w:t>.</w:t>
      </w:r>
    </w:p>
    <w:p w14:paraId="71966197" w14:textId="77777777" w:rsidR="00253A03" w:rsidRPr="005E71E9" w:rsidRDefault="00253A03">
      <w:pPr>
        <w:pStyle w:val="ListParagraph"/>
        <w:widowControl w:val="0"/>
        <w:numPr>
          <w:ilvl w:val="0"/>
          <w:numId w:val="21"/>
        </w:numPr>
        <w:tabs>
          <w:tab w:val="left" w:pos="1080"/>
        </w:tabs>
        <w:autoSpaceDE w:val="0"/>
        <w:autoSpaceDN w:val="0"/>
        <w:spacing w:after="0" w:line="240" w:lineRule="auto"/>
        <w:jc w:val="both"/>
        <w:rPr>
          <w:rFonts w:ascii="Calibri" w:hAnsi="Calibri" w:cs="Calibri"/>
        </w:rPr>
      </w:pPr>
      <w:r w:rsidRPr="005E71E9">
        <w:rPr>
          <w:rFonts w:ascii="Calibri" w:hAnsi="Calibri" w:cs="Calibri"/>
        </w:rPr>
        <w:t xml:space="preserve">And the various grant maintenance activities and future supplemental and other grant </w:t>
      </w:r>
      <w:r w:rsidRPr="005E71E9">
        <w:rPr>
          <w:rFonts w:ascii="Calibri" w:hAnsi="Calibri" w:cs="Calibri"/>
          <w:spacing w:val="-2"/>
        </w:rPr>
        <w:t>applications.</w:t>
      </w:r>
    </w:p>
    <w:p w14:paraId="312AE0E8" w14:textId="77777777" w:rsidR="00253A03" w:rsidRPr="009D618C" w:rsidRDefault="00253A03">
      <w:pPr>
        <w:pStyle w:val="ListParagraph"/>
        <w:widowControl w:val="0"/>
        <w:numPr>
          <w:ilvl w:val="0"/>
          <w:numId w:val="21"/>
        </w:numPr>
        <w:tabs>
          <w:tab w:val="left" w:pos="1080"/>
        </w:tabs>
        <w:autoSpaceDE w:val="0"/>
        <w:autoSpaceDN w:val="0"/>
        <w:spacing w:after="0" w:line="240" w:lineRule="auto"/>
        <w:jc w:val="both"/>
        <w:rPr>
          <w:rFonts w:ascii="Calibri" w:hAnsi="Calibri" w:cs="Calibri"/>
        </w:rPr>
      </w:pPr>
      <w:r w:rsidRPr="005E71E9">
        <w:rPr>
          <w:rFonts w:ascii="Calibri" w:hAnsi="Calibri" w:cs="Calibri"/>
        </w:rPr>
        <w:t xml:space="preserve">The continual lead-based paint hazards in homes community events, workshops, and </w:t>
      </w:r>
      <w:r w:rsidRPr="005E71E9">
        <w:rPr>
          <w:rFonts w:ascii="Calibri" w:hAnsi="Calibri" w:cs="Calibri"/>
          <w:spacing w:val="-2"/>
        </w:rPr>
        <w:t>presentations.</w:t>
      </w:r>
    </w:p>
    <w:p w14:paraId="21EBCE01" w14:textId="77777777" w:rsidR="009D618C" w:rsidRDefault="009D618C" w:rsidP="009D618C">
      <w:pPr>
        <w:widowControl w:val="0"/>
        <w:tabs>
          <w:tab w:val="left" w:pos="1080"/>
        </w:tabs>
        <w:autoSpaceDE w:val="0"/>
        <w:autoSpaceDN w:val="0"/>
        <w:spacing w:after="0" w:line="240" w:lineRule="auto"/>
        <w:jc w:val="both"/>
        <w:rPr>
          <w:rFonts w:ascii="Calibri" w:hAnsi="Calibri" w:cs="Calibri"/>
        </w:rPr>
      </w:pPr>
    </w:p>
    <w:p w14:paraId="17DD6AF5" w14:textId="497D9575" w:rsidR="003D36F1" w:rsidRDefault="00833E1D" w:rsidP="009D618C">
      <w:pPr>
        <w:widowControl w:val="0"/>
        <w:tabs>
          <w:tab w:val="left" w:pos="1080"/>
        </w:tabs>
        <w:autoSpaceDE w:val="0"/>
        <w:autoSpaceDN w:val="0"/>
        <w:spacing w:after="0" w:line="240" w:lineRule="auto"/>
        <w:jc w:val="both"/>
        <w:rPr>
          <w:rFonts w:ascii="Calibri" w:hAnsi="Calibri" w:cs="Calibri"/>
          <w:b/>
          <w:bCs/>
        </w:rPr>
      </w:pPr>
      <w:r w:rsidRPr="00833E1D">
        <w:rPr>
          <w:rFonts w:ascii="Calibri" w:hAnsi="Calibri" w:cs="Calibri"/>
          <w:b/>
          <w:bCs/>
        </w:rPr>
        <w:t>Commissioner/Mayoral Comments</w:t>
      </w:r>
    </w:p>
    <w:p w14:paraId="0BE5DD1F" w14:textId="77777777" w:rsidR="00344A73" w:rsidRPr="00833E1D" w:rsidRDefault="00344A73" w:rsidP="009D618C">
      <w:pPr>
        <w:widowControl w:val="0"/>
        <w:tabs>
          <w:tab w:val="left" w:pos="1080"/>
        </w:tabs>
        <w:autoSpaceDE w:val="0"/>
        <w:autoSpaceDN w:val="0"/>
        <w:spacing w:after="0" w:line="240" w:lineRule="auto"/>
        <w:jc w:val="both"/>
        <w:rPr>
          <w:rFonts w:ascii="Calibri" w:hAnsi="Calibri" w:cs="Calibri"/>
          <w:b/>
          <w:bCs/>
        </w:rPr>
      </w:pPr>
    </w:p>
    <w:p w14:paraId="0DEE7146" w14:textId="02983CAE" w:rsidR="00833E1D" w:rsidRPr="00833E1D" w:rsidRDefault="00833E1D" w:rsidP="009D618C">
      <w:pPr>
        <w:widowControl w:val="0"/>
        <w:tabs>
          <w:tab w:val="left" w:pos="1080"/>
        </w:tabs>
        <w:autoSpaceDE w:val="0"/>
        <w:autoSpaceDN w:val="0"/>
        <w:spacing w:after="0" w:line="240" w:lineRule="auto"/>
        <w:jc w:val="both"/>
        <w:rPr>
          <w:rFonts w:ascii="Calibri" w:hAnsi="Calibri" w:cs="Calibri"/>
          <w:b/>
          <w:bCs/>
        </w:rPr>
      </w:pPr>
      <w:r w:rsidRPr="00833E1D">
        <w:rPr>
          <w:rFonts w:ascii="Calibri" w:hAnsi="Calibri" w:cs="Calibri"/>
          <w:b/>
          <w:bCs/>
        </w:rPr>
        <w:t xml:space="preserve">Adjourn </w:t>
      </w:r>
      <w:r w:rsidR="00344A73">
        <w:rPr>
          <w:rFonts w:ascii="Calibri" w:hAnsi="Calibri" w:cs="Calibri"/>
          <w:b/>
          <w:bCs/>
        </w:rPr>
        <w:t xml:space="preserve">          </w:t>
      </w:r>
      <w:r w:rsidR="00BF6E24">
        <w:rPr>
          <w:rFonts w:ascii="Calibri" w:hAnsi="Calibri" w:cs="Calibri"/>
          <w:b/>
          <w:bCs/>
        </w:rPr>
        <w:t>10:10 PM</w:t>
      </w:r>
    </w:p>
    <w:sectPr w:rsidR="00833E1D" w:rsidRPr="00833E1D" w:rsidSect="005B60F7">
      <w:pgSz w:w="12240" w:h="15840"/>
      <w:pgMar w:top="1360" w:right="720" w:bottom="2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56F65" w14:textId="77777777" w:rsidR="005602BA" w:rsidRDefault="005602BA">
      <w:pPr>
        <w:spacing w:after="0" w:line="240" w:lineRule="auto"/>
      </w:pPr>
      <w:r>
        <w:separator/>
      </w:r>
    </w:p>
  </w:endnote>
  <w:endnote w:type="continuationSeparator" w:id="0">
    <w:p w14:paraId="66C5C602" w14:textId="77777777" w:rsidR="005602BA" w:rsidRDefault="00560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Garamond">
    <w:altName w:val="Garamond"/>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39E96" w14:textId="77777777" w:rsidR="008443F4" w:rsidRDefault="008443F4">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9B0E2" w14:textId="77777777" w:rsidR="005602BA" w:rsidRDefault="005602BA">
      <w:pPr>
        <w:spacing w:after="0" w:line="240" w:lineRule="auto"/>
      </w:pPr>
      <w:r>
        <w:separator/>
      </w:r>
    </w:p>
  </w:footnote>
  <w:footnote w:type="continuationSeparator" w:id="0">
    <w:p w14:paraId="5192AAF6" w14:textId="77777777" w:rsidR="005602BA" w:rsidRDefault="005602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6540696"/>
      <w:docPartObj>
        <w:docPartGallery w:val="Page Numbers (Top of Page)"/>
        <w:docPartUnique/>
      </w:docPartObj>
    </w:sdtPr>
    <w:sdtEndPr>
      <w:rPr>
        <w:noProof/>
      </w:rPr>
    </w:sdtEndPr>
    <w:sdtContent>
      <w:p w14:paraId="5D310770" w14:textId="675741DE" w:rsidR="00F577E7" w:rsidRDefault="00F577E7">
        <w:pPr>
          <w:pStyle w:val="Header"/>
        </w:pPr>
        <w:r>
          <w:fldChar w:fldCharType="begin"/>
        </w:r>
        <w:r>
          <w:instrText xml:space="preserve"> PAGE   \* MERGEFORMAT </w:instrText>
        </w:r>
        <w:r>
          <w:fldChar w:fldCharType="separate"/>
        </w:r>
        <w:r>
          <w:rPr>
            <w:noProof/>
          </w:rPr>
          <w:t>2</w:t>
        </w:r>
        <w:r>
          <w:rPr>
            <w:noProof/>
          </w:rPr>
          <w:fldChar w:fldCharType="end"/>
        </w:r>
      </w:p>
    </w:sdtContent>
  </w:sdt>
  <w:p w14:paraId="6B8B55D6" w14:textId="77777777" w:rsidR="00F577E7" w:rsidRDefault="00F577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2827"/>
    <w:multiLevelType w:val="hybridMultilevel"/>
    <w:tmpl w:val="11787FFA"/>
    <w:lvl w:ilvl="0" w:tplc="04090003">
      <w:start w:val="1"/>
      <w:numFmt w:val="bullet"/>
      <w:lvlText w:val="o"/>
      <w:lvlJc w:val="left"/>
      <w:pPr>
        <w:ind w:left="1799" w:hanging="360"/>
      </w:pPr>
      <w:rPr>
        <w:rFonts w:ascii="Courier New" w:hAnsi="Courier New" w:cs="Courier New" w:hint="default"/>
      </w:rPr>
    </w:lvl>
    <w:lvl w:ilvl="1" w:tplc="04090003">
      <w:start w:val="1"/>
      <w:numFmt w:val="bullet"/>
      <w:lvlText w:val="o"/>
      <w:lvlJc w:val="left"/>
      <w:pPr>
        <w:ind w:left="2519" w:hanging="360"/>
      </w:pPr>
      <w:rPr>
        <w:rFonts w:ascii="Courier New" w:hAnsi="Courier New" w:cs="Courier New" w:hint="default"/>
      </w:rPr>
    </w:lvl>
    <w:lvl w:ilvl="2" w:tplc="04090005" w:tentative="1">
      <w:start w:val="1"/>
      <w:numFmt w:val="bullet"/>
      <w:lvlText w:val=""/>
      <w:lvlJc w:val="left"/>
      <w:pPr>
        <w:ind w:left="3239" w:hanging="360"/>
      </w:pPr>
      <w:rPr>
        <w:rFonts w:ascii="Wingdings" w:hAnsi="Wingdings" w:hint="default"/>
      </w:rPr>
    </w:lvl>
    <w:lvl w:ilvl="3" w:tplc="04090001" w:tentative="1">
      <w:start w:val="1"/>
      <w:numFmt w:val="bullet"/>
      <w:lvlText w:val=""/>
      <w:lvlJc w:val="left"/>
      <w:pPr>
        <w:ind w:left="3959" w:hanging="360"/>
      </w:pPr>
      <w:rPr>
        <w:rFonts w:ascii="Symbol" w:hAnsi="Symbol" w:hint="default"/>
      </w:rPr>
    </w:lvl>
    <w:lvl w:ilvl="4" w:tplc="04090003" w:tentative="1">
      <w:start w:val="1"/>
      <w:numFmt w:val="bullet"/>
      <w:lvlText w:val="o"/>
      <w:lvlJc w:val="left"/>
      <w:pPr>
        <w:ind w:left="4679" w:hanging="360"/>
      </w:pPr>
      <w:rPr>
        <w:rFonts w:ascii="Courier New" w:hAnsi="Courier New" w:cs="Courier New" w:hint="default"/>
      </w:rPr>
    </w:lvl>
    <w:lvl w:ilvl="5" w:tplc="04090005" w:tentative="1">
      <w:start w:val="1"/>
      <w:numFmt w:val="bullet"/>
      <w:lvlText w:val=""/>
      <w:lvlJc w:val="left"/>
      <w:pPr>
        <w:ind w:left="5399" w:hanging="360"/>
      </w:pPr>
      <w:rPr>
        <w:rFonts w:ascii="Wingdings" w:hAnsi="Wingdings" w:hint="default"/>
      </w:rPr>
    </w:lvl>
    <w:lvl w:ilvl="6" w:tplc="04090001" w:tentative="1">
      <w:start w:val="1"/>
      <w:numFmt w:val="bullet"/>
      <w:lvlText w:val=""/>
      <w:lvlJc w:val="left"/>
      <w:pPr>
        <w:ind w:left="6119" w:hanging="360"/>
      </w:pPr>
      <w:rPr>
        <w:rFonts w:ascii="Symbol" w:hAnsi="Symbol" w:hint="default"/>
      </w:rPr>
    </w:lvl>
    <w:lvl w:ilvl="7" w:tplc="04090003" w:tentative="1">
      <w:start w:val="1"/>
      <w:numFmt w:val="bullet"/>
      <w:lvlText w:val="o"/>
      <w:lvlJc w:val="left"/>
      <w:pPr>
        <w:ind w:left="6839" w:hanging="360"/>
      </w:pPr>
      <w:rPr>
        <w:rFonts w:ascii="Courier New" w:hAnsi="Courier New" w:cs="Courier New" w:hint="default"/>
      </w:rPr>
    </w:lvl>
    <w:lvl w:ilvl="8" w:tplc="04090005" w:tentative="1">
      <w:start w:val="1"/>
      <w:numFmt w:val="bullet"/>
      <w:lvlText w:val=""/>
      <w:lvlJc w:val="left"/>
      <w:pPr>
        <w:ind w:left="7559" w:hanging="360"/>
      </w:pPr>
      <w:rPr>
        <w:rFonts w:ascii="Wingdings" w:hAnsi="Wingdings" w:hint="default"/>
      </w:rPr>
    </w:lvl>
  </w:abstractNum>
  <w:abstractNum w:abstractNumId="1" w15:restartNumberingAfterBreak="0">
    <w:nsid w:val="04C36512"/>
    <w:multiLevelType w:val="hybridMultilevel"/>
    <w:tmpl w:val="7A322B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300198"/>
    <w:multiLevelType w:val="hybridMultilevel"/>
    <w:tmpl w:val="AEF67F9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29590339"/>
    <w:multiLevelType w:val="hybridMultilevel"/>
    <w:tmpl w:val="4260C1B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327CAB"/>
    <w:multiLevelType w:val="hybridMultilevel"/>
    <w:tmpl w:val="1BD4D42E"/>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B132464"/>
    <w:multiLevelType w:val="hybridMultilevel"/>
    <w:tmpl w:val="9E1C42DC"/>
    <w:lvl w:ilvl="0" w:tplc="04090003">
      <w:start w:val="1"/>
      <w:numFmt w:val="bullet"/>
      <w:lvlText w:val="o"/>
      <w:lvlJc w:val="left"/>
      <w:pPr>
        <w:ind w:left="1801" w:hanging="360"/>
      </w:pPr>
      <w:rPr>
        <w:rFonts w:ascii="Courier New" w:hAnsi="Courier New" w:cs="Courier New" w:hint="default"/>
      </w:rPr>
    </w:lvl>
    <w:lvl w:ilvl="1" w:tplc="04090003">
      <w:start w:val="1"/>
      <w:numFmt w:val="bullet"/>
      <w:lvlText w:val="o"/>
      <w:lvlJc w:val="left"/>
      <w:pPr>
        <w:ind w:left="2521" w:hanging="360"/>
      </w:pPr>
      <w:rPr>
        <w:rFonts w:ascii="Courier New" w:hAnsi="Courier New" w:cs="Courier New" w:hint="default"/>
      </w:rPr>
    </w:lvl>
    <w:lvl w:ilvl="2" w:tplc="04090005" w:tentative="1">
      <w:start w:val="1"/>
      <w:numFmt w:val="bullet"/>
      <w:lvlText w:val=""/>
      <w:lvlJc w:val="left"/>
      <w:pPr>
        <w:ind w:left="3241" w:hanging="360"/>
      </w:pPr>
      <w:rPr>
        <w:rFonts w:ascii="Wingdings" w:hAnsi="Wingdings" w:hint="default"/>
      </w:rPr>
    </w:lvl>
    <w:lvl w:ilvl="3" w:tplc="04090001" w:tentative="1">
      <w:start w:val="1"/>
      <w:numFmt w:val="bullet"/>
      <w:lvlText w:val=""/>
      <w:lvlJc w:val="left"/>
      <w:pPr>
        <w:ind w:left="3961" w:hanging="360"/>
      </w:pPr>
      <w:rPr>
        <w:rFonts w:ascii="Symbol" w:hAnsi="Symbol" w:hint="default"/>
      </w:rPr>
    </w:lvl>
    <w:lvl w:ilvl="4" w:tplc="04090003" w:tentative="1">
      <w:start w:val="1"/>
      <w:numFmt w:val="bullet"/>
      <w:lvlText w:val="o"/>
      <w:lvlJc w:val="left"/>
      <w:pPr>
        <w:ind w:left="4681" w:hanging="360"/>
      </w:pPr>
      <w:rPr>
        <w:rFonts w:ascii="Courier New" w:hAnsi="Courier New" w:cs="Courier New" w:hint="default"/>
      </w:rPr>
    </w:lvl>
    <w:lvl w:ilvl="5" w:tplc="04090005" w:tentative="1">
      <w:start w:val="1"/>
      <w:numFmt w:val="bullet"/>
      <w:lvlText w:val=""/>
      <w:lvlJc w:val="left"/>
      <w:pPr>
        <w:ind w:left="5401" w:hanging="360"/>
      </w:pPr>
      <w:rPr>
        <w:rFonts w:ascii="Wingdings" w:hAnsi="Wingdings" w:hint="default"/>
      </w:rPr>
    </w:lvl>
    <w:lvl w:ilvl="6" w:tplc="04090001" w:tentative="1">
      <w:start w:val="1"/>
      <w:numFmt w:val="bullet"/>
      <w:lvlText w:val=""/>
      <w:lvlJc w:val="left"/>
      <w:pPr>
        <w:ind w:left="6121" w:hanging="360"/>
      </w:pPr>
      <w:rPr>
        <w:rFonts w:ascii="Symbol" w:hAnsi="Symbol" w:hint="default"/>
      </w:rPr>
    </w:lvl>
    <w:lvl w:ilvl="7" w:tplc="04090003" w:tentative="1">
      <w:start w:val="1"/>
      <w:numFmt w:val="bullet"/>
      <w:lvlText w:val="o"/>
      <w:lvlJc w:val="left"/>
      <w:pPr>
        <w:ind w:left="6841" w:hanging="360"/>
      </w:pPr>
      <w:rPr>
        <w:rFonts w:ascii="Courier New" w:hAnsi="Courier New" w:cs="Courier New" w:hint="default"/>
      </w:rPr>
    </w:lvl>
    <w:lvl w:ilvl="8" w:tplc="04090005" w:tentative="1">
      <w:start w:val="1"/>
      <w:numFmt w:val="bullet"/>
      <w:lvlText w:val=""/>
      <w:lvlJc w:val="left"/>
      <w:pPr>
        <w:ind w:left="7561" w:hanging="360"/>
      </w:pPr>
      <w:rPr>
        <w:rFonts w:ascii="Wingdings" w:hAnsi="Wingdings" w:hint="default"/>
      </w:rPr>
    </w:lvl>
  </w:abstractNum>
  <w:abstractNum w:abstractNumId="6" w15:restartNumberingAfterBreak="0">
    <w:nsid w:val="2C8D5A79"/>
    <w:multiLevelType w:val="hybridMultilevel"/>
    <w:tmpl w:val="16565C1E"/>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CC705CD"/>
    <w:multiLevelType w:val="hybridMultilevel"/>
    <w:tmpl w:val="DA160FAE"/>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33F464DA"/>
    <w:multiLevelType w:val="hybridMultilevel"/>
    <w:tmpl w:val="681A3270"/>
    <w:lvl w:ilvl="0" w:tplc="04090003">
      <w:start w:val="1"/>
      <w:numFmt w:val="bullet"/>
      <w:lvlText w:val="o"/>
      <w:lvlJc w:val="left"/>
      <w:pPr>
        <w:ind w:left="1800" w:hanging="360"/>
      </w:pPr>
      <w:rPr>
        <w:rFonts w:ascii="Courier New" w:hAnsi="Courier New" w:cs="Courier New"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9" w15:restartNumberingAfterBreak="0">
    <w:nsid w:val="377F3C0A"/>
    <w:multiLevelType w:val="hybridMultilevel"/>
    <w:tmpl w:val="E5DEFCA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AA916F7"/>
    <w:multiLevelType w:val="hybridMultilevel"/>
    <w:tmpl w:val="91166B0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E23269"/>
    <w:multiLevelType w:val="hybridMultilevel"/>
    <w:tmpl w:val="47B07E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2" w15:restartNumberingAfterBreak="0">
    <w:nsid w:val="49921E84"/>
    <w:multiLevelType w:val="hybridMultilevel"/>
    <w:tmpl w:val="CF1CF69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AFA1867"/>
    <w:multiLevelType w:val="hybridMultilevel"/>
    <w:tmpl w:val="9C7E0CBC"/>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4D0F0F07"/>
    <w:multiLevelType w:val="hybridMultilevel"/>
    <w:tmpl w:val="98B84112"/>
    <w:lvl w:ilvl="0" w:tplc="04090003">
      <w:start w:val="1"/>
      <w:numFmt w:val="bullet"/>
      <w:lvlText w:val="o"/>
      <w:lvlJc w:val="left"/>
      <w:pPr>
        <w:ind w:left="1799" w:hanging="360"/>
      </w:pPr>
      <w:rPr>
        <w:rFonts w:ascii="Courier New" w:hAnsi="Courier New" w:cs="Courier New" w:hint="default"/>
      </w:rPr>
    </w:lvl>
    <w:lvl w:ilvl="1" w:tplc="04090003" w:tentative="1">
      <w:start w:val="1"/>
      <w:numFmt w:val="bullet"/>
      <w:lvlText w:val="o"/>
      <w:lvlJc w:val="left"/>
      <w:pPr>
        <w:ind w:left="2519" w:hanging="360"/>
      </w:pPr>
      <w:rPr>
        <w:rFonts w:ascii="Courier New" w:hAnsi="Courier New" w:cs="Courier New" w:hint="default"/>
      </w:rPr>
    </w:lvl>
    <w:lvl w:ilvl="2" w:tplc="04090005" w:tentative="1">
      <w:start w:val="1"/>
      <w:numFmt w:val="bullet"/>
      <w:lvlText w:val=""/>
      <w:lvlJc w:val="left"/>
      <w:pPr>
        <w:ind w:left="3239" w:hanging="360"/>
      </w:pPr>
      <w:rPr>
        <w:rFonts w:ascii="Wingdings" w:hAnsi="Wingdings" w:hint="default"/>
      </w:rPr>
    </w:lvl>
    <w:lvl w:ilvl="3" w:tplc="04090001" w:tentative="1">
      <w:start w:val="1"/>
      <w:numFmt w:val="bullet"/>
      <w:lvlText w:val=""/>
      <w:lvlJc w:val="left"/>
      <w:pPr>
        <w:ind w:left="3959" w:hanging="360"/>
      </w:pPr>
      <w:rPr>
        <w:rFonts w:ascii="Symbol" w:hAnsi="Symbol" w:hint="default"/>
      </w:rPr>
    </w:lvl>
    <w:lvl w:ilvl="4" w:tplc="04090003" w:tentative="1">
      <w:start w:val="1"/>
      <w:numFmt w:val="bullet"/>
      <w:lvlText w:val="o"/>
      <w:lvlJc w:val="left"/>
      <w:pPr>
        <w:ind w:left="4679" w:hanging="360"/>
      </w:pPr>
      <w:rPr>
        <w:rFonts w:ascii="Courier New" w:hAnsi="Courier New" w:cs="Courier New" w:hint="default"/>
      </w:rPr>
    </w:lvl>
    <w:lvl w:ilvl="5" w:tplc="04090005" w:tentative="1">
      <w:start w:val="1"/>
      <w:numFmt w:val="bullet"/>
      <w:lvlText w:val=""/>
      <w:lvlJc w:val="left"/>
      <w:pPr>
        <w:ind w:left="5399" w:hanging="360"/>
      </w:pPr>
      <w:rPr>
        <w:rFonts w:ascii="Wingdings" w:hAnsi="Wingdings" w:hint="default"/>
      </w:rPr>
    </w:lvl>
    <w:lvl w:ilvl="6" w:tplc="04090001" w:tentative="1">
      <w:start w:val="1"/>
      <w:numFmt w:val="bullet"/>
      <w:lvlText w:val=""/>
      <w:lvlJc w:val="left"/>
      <w:pPr>
        <w:ind w:left="6119" w:hanging="360"/>
      </w:pPr>
      <w:rPr>
        <w:rFonts w:ascii="Symbol" w:hAnsi="Symbol" w:hint="default"/>
      </w:rPr>
    </w:lvl>
    <w:lvl w:ilvl="7" w:tplc="04090003" w:tentative="1">
      <w:start w:val="1"/>
      <w:numFmt w:val="bullet"/>
      <w:lvlText w:val="o"/>
      <w:lvlJc w:val="left"/>
      <w:pPr>
        <w:ind w:left="6839" w:hanging="360"/>
      </w:pPr>
      <w:rPr>
        <w:rFonts w:ascii="Courier New" w:hAnsi="Courier New" w:cs="Courier New" w:hint="default"/>
      </w:rPr>
    </w:lvl>
    <w:lvl w:ilvl="8" w:tplc="04090005" w:tentative="1">
      <w:start w:val="1"/>
      <w:numFmt w:val="bullet"/>
      <w:lvlText w:val=""/>
      <w:lvlJc w:val="left"/>
      <w:pPr>
        <w:ind w:left="7559" w:hanging="360"/>
      </w:pPr>
      <w:rPr>
        <w:rFonts w:ascii="Wingdings" w:hAnsi="Wingdings" w:hint="default"/>
      </w:rPr>
    </w:lvl>
  </w:abstractNum>
  <w:abstractNum w:abstractNumId="15" w15:restartNumberingAfterBreak="0">
    <w:nsid w:val="52304A27"/>
    <w:multiLevelType w:val="hybridMultilevel"/>
    <w:tmpl w:val="1C262C8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57C562A9"/>
    <w:multiLevelType w:val="hybridMultilevel"/>
    <w:tmpl w:val="5BB24DD2"/>
    <w:lvl w:ilvl="0" w:tplc="04090001">
      <w:start w:val="1"/>
      <w:numFmt w:val="bullet"/>
      <w:lvlText w:val=""/>
      <w:lvlJc w:val="left"/>
      <w:pPr>
        <w:ind w:left="1439" w:hanging="360"/>
      </w:pPr>
      <w:rPr>
        <w:rFonts w:ascii="Symbol" w:hAnsi="Symbol" w:hint="default"/>
      </w:rPr>
    </w:lvl>
    <w:lvl w:ilvl="1" w:tplc="04090003" w:tentative="1">
      <w:start w:val="1"/>
      <w:numFmt w:val="bullet"/>
      <w:lvlText w:val="o"/>
      <w:lvlJc w:val="left"/>
      <w:pPr>
        <w:ind w:left="2159" w:hanging="360"/>
      </w:pPr>
      <w:rPr>
        <w:rFonts w:ascii="Courier New" w:hAnsi="Courier New" w:cs="Courier New" w:hint="default"/>
      </w:rPr>
    </w:lvl>
    <w:lvl w:ilvl="2" w:tplc="04090005" w:tentative="1">
      <w:start w:val="1"/>
      <w:numFmt w:val="bullet"/>
      <w:lvlText w:val=""/>
      <w:lvlJc w:val="left"/>
      <w:pPr>
        <w:ind w:left="2879" w:hanging="360"/>
      </w:pPr>
      <w:rPr>
        <w:rFonts w:ascii="Wingdings" w:hAnsi="Wingdings" w:hint="default"/>
      </w:rPr>
    </w:lvl>
    <w:lvl w:ilvl="3" w:tplc="04090001" w:tentative="1">
      <w:start w:val="1"/>
      <w:numFmt w:val="bullet"/>
      <w:lvlText w:val=""/>
      <w:lvlJc w:val="left"/>
      <w:pPr>
        <w:ind w:left="3599" w:hanging="360"/>
      </w:pPr>
      <w:rPr>
        <w:rFonts w:ascii="Symbol" w:hAnsi="Symbol" w:hint="default"/>
      </w:rPr>
    </w:lvl>
    <w:lvl w:ilvl="4" w:tplc="04090003" w:tentative="1">
      <w:start w:val="1"/>
      <w:numFmt w:val="bullet"/>
      <w:lvlText w:val="o"/>
      <w:lvlJc w:val="left"/>
      <w:pPr>
        <w:ind w:left="4319" w:hanging="360"/>
      </w:pPr>
      <w:rPr>
        <w:rFonts w:ascii="Courier New" w:hAnsi="Courier New" w:cs="Courier New" w:hint="default"/>
      </w:rPr>
    </w:lvl>
    <w:lvl w:ilvl="5" w:tplc="04090005" w:tentative="1">
      <w:start w:val="1"/>
      <w:numFmt w:val="bullet"/>
      <w:lvlText w:val=""/>
      <w:lvlJc w:val="left"/>
      <w:pPr>
        <w:ind w:left="5039" w:hanging="360"/>
      </w:pPr>
      <w:rPr>
        <w:rFonts w:ascii="Wingdings" w:hAnsi="Wingdings" w:hint="default"/>
      </w:rPr>
    </w:lvl>
    <w:lvl w:ilvl="6" w:tplc="04090001" w:tentative="1">
      <w:start w:val="1"/>
      <w:numFmt w:val="bullet"/>
      <w:lvlText w:val=""/>
      <w:lvlJc w:val="left"/>
      <w:pPr>
        <w:ind w:left="5759" w:hanging="360"/>
      </w:pPr>
      <w:rPr>
        <w:rFonts w:ascii="Symbol" w:hAnsi="Symbol" w:hint="default"/>
      </w:rPr>
    </w:lvl>
    <w:lvl w:ilvl="7" w:tplc="04090003" w:tentative="1">
      <w:start w:val="1"/>
      <w:numFmt w:val="bullet"/>
      <w:lvlText w:val="o"/>
      <w:lvlJc w:val="left"/>
      <w:pPr>
        <w:ind w:left="6479" w:hanging="360"/>
      </w:pPr>
      <w:rPr>
        <w:rFonts w:ascii="Courier New" w:hAnsi="Courier New" w:cs="Courier New" w:hint="default"/>
      </w:rPr>
    </w:lvl>
    <w:lvl w:ilvl="8" w:tplc="04090005" w:tentative="1">
      <w:start w:val="1"/>
      <w:numFmt w:val="bullet"/>
      <w:lvlText w:val=""/>
      <w:lvlJc w:val="left"/>
      <w:pPr>
        <w:ind w:left="7199" w:hanging="360"/>
      </w:pPr>
      <w:rPr>
        <w:rFonts w:ascii="Wingdings" w:hAnsi="Wingdings" w:hint="default"/>
      </w:rPr>
    </w:lvl>
  </w:abstractNum>
  <w:abstractNum w:abstractNumId="17" w15:restartNumberingAfterBreak="0">
    <w:nsid w:val="5F8A005E"/>
    <w:multiLevelType w:val="hybridMultilevel"/>
    <w:tmpl w:val="9AFE9B4E"/>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180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2923E21"/>
    <w:multiLevelType w:val="hybridMultilevel"/>
    <w:tmpl w:val="65CE1DE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9B30DF"/>
    <w:multiLevelType w:val="hybridMultilevel"/>
    <w:tmpl w:val="53FC7F50"/>
    <w:lvl w:ilvl="0" w:tplc="04090003">
      <w:start w:val="1"/>
      <w:numFmt w:val="bullet"/>
      <w:lvlText w:val="o"/>
      <w:lvlJc w:val="left"/>
      <w:pPr>
        <w:ind w:left="1799" w:hanging="360"/>
      </w:pPr>
      <w:rPr>
        <w:rFonts w:ascii="Courier New" w:hAnsi="Courier New" w:cs="Courier New" w:hint="default"/>
      </w:rPr>
    </w:lvl>
    <w:lvl w:ilvl="1" w:tplc="04090003" w:tentative="1">
      <w:start w:val="1"/>
      <w:numFmt w:val="bullet"/>
      <w:lvlText w:val="o"/>
      <w:lvlJc w:val="left"/>
      <w:pPr>
        <w:ind w:left="2519" w:hanging="360"/>
      </w:pPr>
      <w:rPr>
        <w:rFonts w:ascii="Courier New" w:hAnsi="Courier New" w:cs="Courier New" w:hint="default"/>
      </w:rPr>
    </w:lvl>
    <w:lvl w:ilvl="2" w:tplc="04090005" w:tentative="1">
      <w:start w:val="1"/>
      <w:numFmt w:val="bullet"/>
      <w:lvlText w:val=""/>
      <w:lvlJc w:val="left"/>
      <w:pPr>
        <w:ind w:left="3239" w:hanging="360"/>
      </w:pPr>
      <w:rPr>
        <w:rFonts w:ascii="Wingdings" w:hAnsi="Wingdings" w:hint="default"/>
      </w:rPr>
    </w:lvl>
    <w:lvl w:ilvl="3" w:tplc="04090001" w:tentative="1">
      <w:start w:val="1"/>
      <w:numFmt w:val="bullet"/>
      <w:lvlText w:val=""/>
      <w:lvlJc w:val="left"/>
      <w:pPr>
        <w:ind w:left="3959" w:hanging="360"/>
      </w:pPr>
      <w:rPr>
        <w:rFonts w:ascii="Symbol" w:hAnsi="Symbol" w:hint="default"/>
      </w:rPr>
    </w:lvl>
    <w:lvl w:ilvl="4" w:tplc="04090003" w:tentative="1">
      <w:start w:val="1"/>
      <w:numFmt w:val="bullet"/>
      <w:lvlText w:val="o"/>
      <w:lvlJc w:val="left"/>
      <w:pPr>
        <w:ind w:left="4679" w:hanging="360"/>
      </w:pPr>
      <w:rPr>
        <w:rFonts w:ascii="Courier New" w:hAnsi="Courier New" w:cs="Courier New" w:hint="default"/>
      </w:rPr>
    </w:lvl>
    <w:lvl w:ilvl="5" w:tplc="04090005" w:tentative="1">
      <w:start w:val="1"/>
      <w:numFmt w:val="bullet"/>
      <w:lvlText w:val=""/>
      <w:lvlJc w:val="left"/>
      <w:pPr>
        <w:ind w:left="5399" w:hanging="360"/>
      </w:pPr>
      <w:rPr>
        <w:rFonts w:ascii="Wingdings" w:hAnsi="Wingdings" w:hint="default"/>
      </w:rPr>
    </w:lvl>
    <w:lvl w:ilvl="6" w:tplc="04090001" w:tentative="1">
      <w:start w:val="1"/>
      <w:numFmt w:val="bullet"/>
      <w:lvlText w:val=""/>
      <w:lvlJc w:val="left"/>
      <w:pPr>
        <w:ind w:left="6119" w:hanging="360"/>
      </w:pPr>
      <w:rPr>
        <w:rFonts w:ascii="Symbol" w:hAnsi="Symbol" w:hint="default"/>
      </w:rPr>
    </w:lvl>
    <w:lvl w:ilvl="7" w:tplc="04090003" w:tentative="1">
      <w:start w:val="1"/>
      <w:numFmt w:val="bullet"/>
      <w:lvlText w:val="o"/>
      <w:lvlJc w:val="left"/>
      <w:pPr>
        <w:ind w:left="6839" w:hanging="360"/>
      </w:pPr>
      <w:rPr>
        <w:rFonts w:ascii="Courier New" w:hAnsi="Courier New" w:cs="Courier New" w:hint="default"/>
      </w:rPr>
    </w:lvl>
    <w:lvl w:ilvl="8" w:tplc="04090005" w:tentative="1">
      <w:start w:val="1"/>
      <w:numFmt w:val="bullet"/>
      <w:lvlText w:val=""/>
      <w:lvlJc w:val="left"/>
      <w:pPr>
        <w:ind w:left="7559" w:hanging="360"/>
      </w:pPr>
      <w:rPr>
        <w:rFonts w:ascii="Wingdings" w:hAnsi="Wingdings" w:hint="default"/>
      </w:rPr>
    </w:lvl>
  </w:abstractNum>
  <w:abstractNum w:abstractNumId="20" w15:restartNumberingAfterBreak="0">
    <w:nsid w:val="766E3DA0"/>
    <w:multiLevelType w:val="hybridMultilevel"/>
    <w:tmpl w:val="B150EB28"/>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963999128">
    <w:abstractNumId w:val="6"/>
  </w:num>
  <w:num w:numId="2" w16cid:durableId="536965413">
    <w:abstractNumId w:val="20"/>
  </w:num>
  <w:num w:numId="3" w16cid:durableId="1875193489">
    <w:abstractNumId w:val="4"/>
  </w:num>
  <w:num w:numId="4" w16cid:durableId="1755009608">
    <w:abstractNumId w:val="12"/>
  </w:num>
  <w:num w:numId="5" w16cid:durableId="2139913900">
    <w:abstractNumId w:val="16"/>
  </w:num>
  <w:num w:numId="6" w16cid:durableId="529414139">
    <w:abstractNumId w:val="14"/>
  </w:num>
  <w:num w:numId="7" w16cid:durableId="111485499">
    <w:abstractNumId w:val="19"/>
  </w:num>
  <w:num w:numId="8" w16cid:durableId="469901213">
    <w:abstractNumId w:val="0"/>
  </w:num>
  <w:num w:numId="9" w16cid:durableId="1292514111">
    <w:abstractNumId w:val="11"/>
  </w:num>
  <w:num w:numId="10" w16cid:durableId="1027408030">
    <w:abstractNumId w:val="18"/>
  </w:num>
  <w:num w:numId="11" w16cid:durableId="1377075182">
    <w:abstractNumId w:val="8"/>
  </w:num>
  <w:num w:numId="12" w16cid:durableId="1045525133">
    <w:abstractNumId w:val="17"/>
  </w:num>
  <w:num w:numId="13" w16cid:durableId="1636906776">
    <w:abstractNumId w:val="13"/>
  </w:num>
  <w:num w:numId="14" w16cid:durableId="964582167">
    <w:abstractNumId w:val="10"/>
  </w:num>
  <w:num w:numId="15" w16cid:durableId="1097211900">
    <w:abstractNumId w:val="7"/>
  </w:num>
  <w:num w:numId="16" w16cid:durableId="533158070">
    <w:abstractNumId w:val="1"/>
  </w:num>
  <w:num w:numId="17" w16cid:durableId="1933854783">
    <w:abstractNumId w:val="15"/>
  </w:num>
  <w:num w:numId="18" w16cid:durableId="324600382">
    <w:abstractNumId w:val="5"/>
  </w:num>
  <w:num w:numId="19" w16cid:durableId="1145470511">
    <w:abstractNumId w:val="3"/>
  </w:num>
  <w:num w:numId="20" w16cid:durableId="890652524">
    <w:abstractNumId w:val="9"/>
  </w:num>
  <w:num w:numId="21" w16cid:durableId="128863894">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1CA"/>
    <w:rsid w:val="000024A2"/>
    <w:rsid w:val="00003A77"/>
    <w:rsid w:val="00024D0C"/>
    <w:rsid w:val="00026069"/>
    <w:rsid w:val="0003235A"/>
    <w:rsid w:val="000405BC"/>
    <w:rsid w:val="00041665"/>
    <w:rsid w:val="0004450B"/>
    <w:rsid w:val="0006520F"/>
    <w:rsid w:val="000729F9"/>
    <w:rsid w:val="00086E28"/>
    <w:rsid w:val="00092F05"/>
    <w:rsid w:val="000A4873"/>
    <w:rsid w:val="000C4D62"/>
    <w:rsid w:val="00121EEB"/>
    <w:rsid w:val="0012596D"/>
    <w:rsid w:val="00132EF6"/>
    <w:rsid w:val="00157713"/>
    <w:rsid w:val="00181229"/>
    <w:rsid w:val="001C22F0"/>
    <w:rsid w:val="001C535A"/>
    <w:rsid w:val="001C5C3E"/>
    <w:rsid w:val="001E3E60"/>
    <w:rsid w:val="001E4C5E"/>
    <w:rsid w:val="0021585D"/>
    <w:rsid w:val="00217FBF"/>
    <w:rsid w:val="0022587A"/>
    <w:rsid w:val="00232D43"/>
    <w:rsid w:val="00234D15"/>
    <w:rsid w:val="00253A03"/>
    <w:rsid w:val="0028289F"/>
    <w:rsid w:val="0028574B"/>
    <w:rsid w:val="002B4661"/>
    <w:rsid w:val="002B73C8"/>
    <w:rsid w:val="002C0857"/>
    <w:rsid w:val="002C66A5"/>
    <w:rsid w:val="002D376C"/>
    <w:rsid w:val="00344A73"/>
    <w:rsid w:val="0034799E"/>
    <w:rsid w:val="00362C39"/>
    <w:rsid w:val="00373EFC"/>
    <w:rsid w:val="00376899"/>
    <w:rsid w:val="003959A0"/>
    <w:rsid w:val="003C7E04"/>
    <w:rsid w:val="003D36F1"/>
    <w:rsid w:val="003E2E83"/>
    <w:rsid w:val="003F3829"/>
    <w:rsid w:val="003F640D"/>
    <w:rsid w:val="0041482D"/>
    <w:rsid w:val="004269D4"/>
    <w:rsid w:val="00471BA9"/>
    <w:rsid w:val="00480C13"/>
    <w:rsid w:val="004B362A"/>
    <w:rsid w:val="004B53AF"/>
    <w:rsid w:val="004E2C7B"/>
    <w:rsid w:val="004E55CC"/>
    <w:rsid w:val="004E737C"/>
    <w:rsid w:val="00500272"/>
    <w:rsid w:val="00510E27"/>
    <w:rsid w:val="005254BE"/>
    <w:rsid w:val="005602BA"/>
    <w:rsid w:val="005671C7"/>
    <w:rsid w:val="00585AD7"/>
    <w:rsid w:val="005A6401"/>
    <w:rsid w:val="005B09E8"/>
    <w:rsid w:val="005B60F7"/>
    <w:rsid w:val="005B6605"/>
    <w:rsid w:val="005D07D7"/>
    <w:rsid w:val="005D5F67"/>
    <w:rsid w:val="005E71E9"/>
    <w:rsid w:val="006104EF"/>
    <w:rsid w:val="006221CA"/>
    <w:rsid w:val="00622487"/>
    <w:rsid w:val="00623871"/>
    <w:rsid w:val="00632977"/>
    <w:rsid w:val="006453EE"/>
    <w:rsid w:val="00650AE1"/>
    <w:rsid w:val="006747A8"/>
    <w:rsid w:val="00695978"/>
    <w:rsid w:val="006B5262"/>
    <w:rsid w:val="006B5A0E"/>
    <w:rsid w:val="006C7006"/>
    <w:rsid w:val="006D39C7"/>
    <w:rsid w:val="00701683"/>
    <w:rsid w:val="00703787"/>
    <w:rsid w:val="00704BCE"/>
    <w:rsid w:val="00717344"/>
    <w:rsid w:val="007729BA"/>
    <w:rsid w:val="007752B1"/>
    <w:rsid w:val="007773B7"/>
    <w:rsid w:val="007840B4"/>
    <w:rsid w:val="00784D3A"/>
    <w:rsid w:val="007B2DF0"/>
    <w:rsid w:val="007E1FEF"/>
    <w:rsid w:val="007F1D60"/>
    <w:rsid w:val="007F3D71"/>
    <w:rsid w:val="008130F2"/>
    <w:rsid w:val="008317D2"/>
    <w:rsid w:val="00831EB4"/>
    <w:rsid w:val="00833E1D"/>
    <w:rsid w:val="008443F4"/>
    <w:rsid w:val="008652C4"/>
    <w:rsid w:val="00896A83"/>
    <w:rsid w:val="008976ED"/>
    <w:rsid w:val="008A58D7"/>
    <w:rsid w:val="008A5ABE"/>
    <w:rsid w:val="008F02FA"/>
    <w:rsid w:val="008F171E"/>
    <w:rsid w:val="008F34EF"/>
    <w:rsid w:val="009142BC"/>
    <w:rsid w:val="00930643"/>
    <w:rsid w:val="0097064D"/>
    <w:rsid w:val="00972CFD"/>
    <w:rsid w:val="00995517"/>
    <w:rsid w:val="009976DD"/>
    <w:rsid w:val="009A655B"/>
    <w:rsid w:val="009D555B"/>
    <w:rsid w:val="009D5AC8"/>
    <w:rsid w:val="009D618C"/>
    <w:rsid w:val="009E0536"/>
    <w:rsid w:val="009F40F0"/>
    <w:rsid w:val="00A00562"/>
    <w:rsid w:val="00A02C3F"/>
    <w:rsid w:val="00A11574"/>
    <w:rsid w:val="00A4091C"/>
    <w:rsid w:val="00A75029"/>
    <w:rsid w:val="00A764B6"/>
    <w:rsid w:val="00A7672E"/>
    <w:rsid w:val="00A92B94"/>
    <w:rsid w:val="00A949D5"/>
    <w:rsid w:val="00AA0428"/>
    <w:rsid w:val="00AA129F"/>
    <w:rsid w:val="00B068F3"/>
    <w:rsid w:val="00B47598"/>
    <w:rsid w:val="00B5231B"/>
    <w:rsid w:val="00B5272A"/>
    <w:rsid w:val="00B84FE8"/>
    <w:rsid w:val="00B92C11"/>
    <w:rsid w:val="00BA4DD9"/>
    <w:rsid w:val="00BA69BA"/>
    <w:rsid w:val="00BB1BC1"/>
    <w:rsid w:val="00BE40E9"/>
    <w:rsid w:val="00BF43C9"/>
    <w:rsid w:val="00BF6E24"/>
    <w:rsid w:val="00C0195C"/>
    <w:rsid w:val="00C30116"/>
    <w:rsid w:val="00C46BAC"/>
    <w:rsid w:val="00C7131D"/>
    <w:rsid w:val="00C81477"/>
    <w:rsid w:val="00C85BBE"/>
    <w:rsid w:val="00CA108C"/>
    <w:rsid w:val="00CB718C"/>
    <w:rsid w:val="00CD0FE5"/>
    <w:rsid w:val="00CE2577"/>
    <w:rsid w:val="00D200CC"/>
    <w:rsid w:val="00D209F7"/>
    <w:rsid w:val="00D31CEB"/>
    <w:rsid w:val="00D56020"/>
    <w:rsid w:val="00D56369"/>
    <w:rsid w:val="00D77EA8"/>
    <w:rsid w:val="00DA260D"/>
    <w:rsid w:val="00DA7380"/>
    <w:rsid w:val="00DB1B53"/>
    <w:rsid w:val="00DE4B6D"/>
    <w:rsid w:val="00E01C45"/>
    <w:rsid w:val="00E037A2"/>
    <w:rsid w:val="00E03BF3"/>
    <w:rsid w:val="00E11C93"/>
    <w:rsid w:val="00E2656F"/>
    <w:rsid w:val="00E42691"/>
    <w:rsid w:val="00E81226"/>
    <w:rsid w:val="00E90E54"/>
    <w:rsid w:val="00E928C6"/>
    <w:rsid w:val="00EB04D4"/>
    <w:rsid w:val="00EC6FEA"/>
    <w:rsid w:val="00ED7607"/>
    <w:rsid w:val="00EE09F9"/>
    <w:rsid w:val="00EF16B9"/>
    <w:rsid w:val="00EF429E"/>
    <w:rsid w:val="00F52BF6"/>
    <w:rsid w:val="00F577E7"/>
    <w:rsid w:val="00F6495D"/>
    <w:rsid w:val="00F67BE4"/>
    <w:rsid w:val="00F7604E"/>
    <w:rsid w:val="00FA06DC"/>
    <w:rsid w:val="00FA4E51"/>
    <w:rsid w:val="00FD6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BC32D"/>
  <w15:chartTrackingRefBased/>
  <w15:docId w15:val="{BE31D4C1-9371-42A1-8654-7175D6F4B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21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21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21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21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21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21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21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21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21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21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21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21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21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21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21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21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21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21CA"/>
    <w:rPr>
      <w:rFonts w:eastAsiaTheme="majorEastAsia" w:cstheme="majorBidi"/>
      <w:color w:val="272727" w:themeColor="text1" w:themeTint="D8"/>
    </w:rPr>
  </w:style>
  <w:style w:type="paragraph" w:styleId="Title">
    <w:name w:val="Title"/>
    <w:basedOn w:val="Normal"/>
    <w:next w:val="Normal"/>
    <w:link w:val="TitleChar"/>
    <w:uiPriority w:val="10"/>
    <w:qFormat/>
    <w:rsid w:val="006221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21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21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21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21CA"/>
    <w:pPr>
      <w:spacing w:before="160"/>
      <w:jc w:val="center"/>
    </w:pPr>
    <w:rPr>
      <w:i/>
      <w:iCs/>
      <w:color w:val="404040" w:themeColor="text1" w:themeTint="BF"/>
    </w:rPr>
  </w:style>
  <w:style w:type="character" w:customStyle="1" w:styleId="QuoteChar">
    <w:name w:val="Quote Char"/>
    <w:basedOn w:val="DefaultParagraphFont"/>
    <w:link w:val="Quote"/>
    <w:uiPriority w:val="29"/>
    <w:rsid w:val="006221CA"/>
    <w:rPr>
      <w:i/>
      <w:iCs/>
      <w:color w:val="404040" w:themeColor="text1" w:themeTint="BF"/>
    </w:rPr>
  </w:style>
  <w:style w:type="paragraph" w:styleId="ListParagraph">
    <w:name w:val="List Paragraph"/>
    <w:basedOn w:val="Normal"/>
    <w:uiPriority w:val="1"/>
    <w:qFormat/>
    <w:rsid w:val="006221CA"/>
    <w:pPr>
      <w:ind w:left="720"/>
      <w:contextualSpacing/>
    </w:pPr>
  </w:style>
  <w:style w:type="character" w:styleId="IntenseEmphasis">
    <w:name w:val="Intense Emphasis"/>
    <w:basedOn w:val="DefaultParagraphFont"/>
    <w:uiPriority w:val="21"/>
    <w:qFormat/>
    <w:rsid w:val="006221CA"/>
    <w:rPr>
      <w:i/>
      <w:iCs/>
      <w:color w:val="0F4761" w:themeColor="accent1" w:themeShade="BF"/>
    </w:rPr>
  </w:style>
  <w:style w:type="paragraph" w:styleId="IntenseQuote">
    <w:name w:val="Intense Quote"/>
    <w:basedOn w:val="Normal"/>
    <w:next w:val="Normal"/>
    <w:link w:val="IntenseQuoteChar"/>
    <w:uiPriority w:val="30"/>
    <w:qFormat/>
    <w:rsid w:val="006221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21CA"/>
    <w:rPr>
      <w:i/>
      <w:iCs/>
      <w:color w:val="0F4761" w:themeColor="accent1" w:themeShade="BF"/>
    </w:rPr>
  </w:style>
  <w:style w:type="character" w:styleId="IntenseReference">
    <w:name w:val="Intense Reference"/>
    <w:basedOn w:val="DefaultParagraphFont"/>
    <w:uiPriority w:val="32"/>
    <w:qFormat/>
    <w:rsid w:val="006221CA"/>
    <w:rPr>
      <w:b/>
      <w:bCs/>
      <w:smallCaps/>
      <w:color w:val="0F4761" w:themeColor="accent1" w:themeShade="BF"/>
      <w:spacing w:val="5"/>
    </w:rPr>
  </w:style>
  <w:style w:type="paragraph" w:styleId="BodyText">
    <w:name w:val="Body Text"/>
    <w:basedOn w:val="Normal"/>
    <w:link w:val="BodyTextChar"/>
    <w:uiPriority w:val="1"/>
    <w:qFormat/>
    <w:rsid w:val="006221CA"/>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6221CA"/>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7E1FEF"/>
    <w:pPr>
      <w:widowControl w:val="0"/>
      <w:autoSpaceDE w:val="0"/>
      <w:autoSpaceDN w:val="0"/>
      <w:spacing w:after="0" w:line="240" w:lineRule="auto"/>
    </w:pPr>
    <w:rPr>
      <w:rFonts w:ascii="Calibri" w:eastAsia="Calibri" w:hAnsi="Calibri" w:cs="Calibri"/>
      <w:kern w:val="0"/>
      <w:sz w:val="22"/>
      <w:szCs w:val="22"/>
      <w14:ligatures w14:val="none"/>
    </w:rPr>
  </w:style>
  <w:style w:type="character" w:styleId="Hyperlink">
    <w:name w:val="Hyperlink"/>
    <w:basedOn w:val="DefaultParagraphFont"/>
    <w:uiPriority w:val="99"/>
    <w:semiHidden/>
    <w:unhideWhenUsed/>
    <w:rsid w:val="00ED7607"/>
    <w:rPr>
      <w:color w:val="0000FF"/>
      <w:u w:val="single"/>
    </w:rPr>
  </w:style>
  <w:style w:type="paragraph" w:styleId="Header">
    <w:name w:val="header"/>
    <w:basedOn w:val="Normal"/>
    <w:link w:val="HeaderChar"/>
    <w:uiPriority w:val="99"/>
    <w:unhideWhenUsed/>
    <w:rsid w:val="004E55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55CC"/>
  </w:style>
  <w:style w:type="paragraph" w:styleId="Footer">
    <w:name w:val="footer"/>
    <w:basedOn w:val="Normal"/>
    <w:link w:val="FooterChar"/>
    <w:uiPriority w:val="99"/>
    <w:unhideWhenUsed/>
    <w:rsid w:val="004E5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5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mbridgespy.org/2026/10/27/cambridge-city-council-highlights-housing-debate-exposes-leadership-tensions/" TargetMode="External"/><Relationship Id="rId3" Type="http://schemas.openxmlformats.org/officeDocument/2006/relationships/settings" Target="settings.xml"/><Relationship Id="rId7" Type="http://schemas.openxmlformats.org/officeDocument/2006/relationships/hyperlink" Target="https://cambridgespy.org/2026/10/27/cambridge-city-council-highlights-housing-debate-exposes-leadership-tension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1538</TotalTime>
  <Pages>7</Pages>
  <Words>2161</Words>
  <Characters>12322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alder</dc:creator>
  <cp:keywords/>
  <dc:description/>
  <cp:lastModifiedBy>alison alder</cp:lastModifiedBy>
  <cp:revision>176</cp:revision>
  <dcterms:created xsi:type="dcterms:W3CDTF">2026-10-30T22:29:00Z</dcterms:created>
  <dcterms:modified xsi:type="dcterms:W3CDTF">2026-11-03T01:31:00Z</dcterms:modified>
</cp:coreProperties>
</file>